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CE39B" w14:textId="77777777" w:rsidR="001165BA" w:rsidRPr="00777A35" w:rsidRDefault="001165BA" w:rsidP="00052C66">
      <w:pPr>
        <w:spacing w:line="240" w:lineRule="auto"/>
        <w:ind w:left="284" w:hanging="284"/>
        <w:jc w:val="center"/>
        <w:rPr>
          <w:rFonts w:ascii="Arial" w:hAnsi="Arial" w:cs="Arial"/>
          <w:sz w:val="52"/>
          <w:szCs w:val="52"/>
        </w:rPr>
      </w:pPr>
      <w:bookmarkStart w:id="0" w:name="_Hlk62551810"/>
    </w:p>
    <w:p w14:paraId="0B3A2B36" w14:textId="182F221F" w:rsidR="009D796E" w:rsidRPr="00777A35" w:rsidRDefault="009D796E" w:rsidP="00052C66">
      <w:pPr>
        <w:spacing w:line="240" w:lineRule="auto"/>
        <w:ind w:left="284" w:hanging="284"/>
        <w:jc w:val="center"/>
        <w:rPr>
          <w:rFonts w:ascii="Arial" w:hAnsi="Arial" w:cs="Arial"/>
          <w:sz w:val="42"/>
          <w:szCs w:val="24"/>
        </w:rPr>
      </w:pPr>
      <w:r w:rsidRPr="00777A35">
        <w:rPr>
          <w:rFonts w:ascii="Arial" w:hAnsi="Arial" w:cs="Arial"/>
          <w:sz w:val="42"/>
          <w:szCs w:val="24"/>
        </w:rPr>
        <w:t>Specyfikacja Warunków Zamówienia</w:t>
      </w:r>
    </w:p>
    <w:p w14:paraId="45276115" w14:textId="77777777" w:rsidR="009C0809" w:rsidRPr="00777A35" w:rsidRDefault="009C0809" w:rsidP="009D796E">
      <w:pPr>
        <w:spacing w:line="240" w:lineRule="auto"/>
        <w:jc w:val="both"/>
        <w:rPr>
          <w:rFonts w:ascii="Arial" w:hAnsi="Arial" w:cs="Arial"/>
          <w:sz w:val="24"/>
          <w:szCs w:val="24"/>
        </w:rPr>
      </w:pPr>
    </w:p>
    <w:p w14:paraId="0FEB86BB" w14:textId="77777777" w:rsidR="009C0809" w:rsidRPr="00777A35" w:rsidRDefault="009C0809" w:rsidP="009D796E">
      <w:pPr>
        <w:spacing w:line="240" w:lineRule="auto"/>
        <w:jc w:val="both"/>
        <w:rPr>
          <w:rFonts w:ascii="Arial" w:hAnsi="Arial" w:cs="Arial"/>
          <w:sz w:val="24"/>
          <w:szCs w:val="24"/>
        </w:rPr>
      </w:pPr>
    </w:p>
    <w:p w14:paraId="10BD0FE1" w14:textId="6FDFA45A" w:rsidR="0030187C" w:rsidRPr="00777A35" w:rsidRDefault="0030187C" w:rsidP="00CB29D6">
      <w:pPr>
        <w:spacing w:line="240" w:lineRule="auto"/>
        <w:jc w:val="center"/>
        <w:rPr>
          <w:rFonts w:ascii="Arial" w:hAnsi="Arial" w:cs="Arial"/>
          <w:sz w:val="24"/>
          <w:szCs w:val="24"/>
        </w:rPr>
      </w:pPr>
      <w:r w:rsidRPr="00777A35">
        <w:rPr>
          <w:rFonts w:ascii="Arial" w:hAnsi="Arial" w:cs="Arial"/>
          <w:sz w:val="24"/>
          <w:szCs w:val="24"/>
        </w:rPr>
        <w:t xml:space="preserve">na usługi społeczne i inne szczególne usługi, o których mowa w art. 359, pkt. 2) ustawy </w:t>
      </w:r>
      <w:proofErr w:type="spellStart"/>
      <w:r w:rsidRPr="00777A35">
        <w:rPr>
          <w:rFonts w:ascii="Arial" w:hAnsi="Arial" w:cs="Arial"/>
          <w:sz w:val="24"/>
          <w:szCs w:val="24"/>
        </w:rPr>
        <w:t>Pzp</w:t>
      </w:r>
      <w:proofErr w:type="spellEnd"/>
      <w:r w:rsidRPr="00777A35">
        <w:rPr>
          <w:rFonts w:ascii="Arial" w:hAnsi="Arial" w:cs="Arial"/>
          <w:sz w:val="24"/>
          <w:szCs w:val="24"/>
        </w:rPr>
        <w:t xml:space="preserve"> w postępowaniu o udzielenie zamówienia publicznego o wartości szacunkowej poniżej 750 000 euro</w:t>
      </w:r>
    </w:p>
    <w:p w14:paraId="51987EEC" w14:textId="4977B73A" w:rsidR="009D796E" w:rsidRPr="00777A35" w:rsidRDefault="0030187C" w:rsidP="00CB29D6">
      <w:pPr>
        <w:spacing w:line="240" w:lineRule="auto"/>
        <w:jc w:val="center"/>
        <w:rPr>
          <w:rFonts w:ascii="Arial" w:hAnsi="Arial" w:cs="Arial"/>
          <w:sz w:val="24"/>
          <w:szCs w:val="24"/>
        </w:rPr>
      </w:pPr>
      <w:r w:rsidRPr="00777A35">
        <w:rPr>
          <w:rFonts w:ascii="Arial" w:hAnsi="Arial" w:cs="Arial"/>
          <w:sz w:val="24"/>
          <w:szCs w:val="24"/>
        </w:rPr>
        <w:t>na</w:t>
      </w:r>
    </w:p>
    <w:p w14:paraId="455AD552" w14:textId="5A1D1587" w:rsidR="00052C66" w:rsidRPr="00777A35" w:rsidRDefault="00052C66" w:rsidP="009D796E">
      <w:pPr>
        <w:spacing w:line="240" w:lineRule="auto"/>
        <w:jc w:val="both"/>
        <w:rPr>
          <w:rFonts w:ascii="Arial" w:hAnsi="Arial" w:cs="Arial"/>
          <w:sz w:val="24"/>
          <w:szCs w:val="24"/>
        </w:rPr>
      </w:pPr>
    </w:p>
    <w:p w14:paraId="28CFC7CB" w14:textId="5500C8B5" w:rsidR="008D0E01" w:rsidRPr="00E70C31" w:rsidRDefault="0030187C" w:rsidP="00A70A7C">
      <w:pPr>
        <w:spacing w:line="240" w:lineRule="auto"/>
        <w:jc w:val="center"/>
        <w:rPr>
          <w:rFonts w:ascii="Arial" w:hAnsi="Arial" w:cs="Arial"/>
          <w:b/>
          <w:sz w:val="24"/>
          <w:szCs w:val="24"/>
        </w:rPr>
      </w:pPr>
      <w:bookmarkStart w:id="1" w:name="_Hlk66185595"/>
      <w:r w:rsidRPr="00E70C31">
        <w:rPr>
          <w:rFonts w:ascii="Arial" w:hAnsi="Arial" w:cs="Arial"/>
          <w:b/>
          <w:sz w:val="24"/>
          <w:szCs w:val="24"/>
        </w:rPr>
        <w:t xml:space="preserve">Świadczenie usługi </w:t>
      </w:r>
      <w:r w:rsidR="00C953E3" w:rsidRPr="00E70C31">
        <w:rPr>
          <w:rFonts w:ascii="Arial" w:hAnsi="Arial" w:cs="Arial"/>
          <w:b/>
          <w:sz w:val="24"/>
          <w:szCs w:val="24"/>
        </w:rPr>
        <w:t>asystenta osobistego osoby niepełnosprawnej na rzecz</w:t>
      </w:r>
      <w:r w:rsidR="00A70A7C" w:rsidRPr="00E70C31">
        <w:rPr>
          <w:rFonts w:ascii="Arial" w:hAnsi="Arial" w:cs="Arial"/>
          <w:b/>
          <w:sz w:val="24"/>
          <w:szCs w:val="24"/>
        </w:rPr>
        <w:t xml:space="preserve"> podopiecznych Miejskiego Ośrodka Pomocy Społecznej </w:t>
      </w:r>
      <w:r w:rsidR="001A3090" w:rsidRPr="00E70C31">
        <w:rPr>
          <w:rFonts w:ascii="Arial" w:hAnsi="Arial" w:cs="Arial"/>
          <w:b/>
          <w:sz w:val="24"/>
          <w:szCs w:val="24"/>
        </w:rPr>
        <w:br/>
      </w:r>
      <w:r w:rsidR="00A70A7C" w:rsidRPr="00E70C31">
        <w:rPr>
          <w:rFonts w:ascii="Arial" w:hAnsi="Arial" w:cs="Arial"/>
          <w:b/>
          <w:sz w:val="24"/>
          <w:szCs w:val="24"/>
        </w:rPr>
        <w:t>w Ostrowcu Świętokrzyskim w 2021 r.</w:t>
      </w:r>
    </w:p>
    <w:bookmarkEnd w:id="1"/>
    <w:p w14:paraId="4B8D1130" w14:textId="77777777" w:rsidR="008D0E01" w:rsidRPr="00777A35" w:rsidRDefault="008D0E01" w:rsidP="009D796E">
      <w:pPr>
        <w:spacing w:line="240" w:lineRule="auto"/>
        <w:jc w:val="both"/>
        <w:rPr>
          <w:rFonts w:ascii="Arial" w:hAnsi="Arial" w:cs="Arial"/>
          <w:sz w:val="24"/>
          <w:szCs w:val="24"/>
        </w:rPr>
      </w:pPr>
    </w:p>
    <w:p w14:paraId="044E0479" w14:textId="0AA341E0" w:rsidR="009D796E" w:rsidRPr="00777A35" w:rsidRDefault="009D796E" w:rsidP="00B85223">
      <w:pPr>
        <w:jc w:val="center"/>
        <w:rPr>
          <w:rFonts w:ascii="Arial" w:hAnsi="Arial" w:cs="Arial"/>
          <w:sz w:val="24"/>
          <w:szCs w:val="24"/>
        </w:rPr>
      </w:pPr>
      <w:r w:rsidRPr="00777A35">
        <w:rPr>
          <w:rFonts w:ascii="Arial" w:hAnsi="Arial" w:cs="Arial"/>
          <w:sz w:val="24"/>
          <w:szCs w:val="24"/>
        </w:rPr>
        <w:t xml:space="preserve">Nr referencyjny: </w:t>
      </w:r>
      <w:r w:rsidR="00581578" w:rsidRPr="00777A35">
        <w:rPr>
          <w:rFonts w:ascii="Arial" w:hAnsi="Arial" w:cs="Arial"/>
          <w:sz w:val="24"/>
          <w:szCs w:val="24"/>
        </w:rPr>
        <w:t>A.262.</w:t>
      </w:r>
      <w:r w:rsidR="00C953E3" w:rsidRPr="00777A35">
        <w:rPr>
          <w:rFonts w:ascii="Arial" w:hAnsi="Arial" w:cs="Arial"/>
          <w:sz w:val="24"/>
          <w:szCs w:val="24"/>
        </w:rPr>
        <w:t>4</w:t>
      </w:r>
      <w:r w:rsidR="00581578" w:rsidRPr="00777A35">
        <w:rPr>
          <w:rFonts w:ascii="Arial" w:hAnsi="Arial" w:cs="Arial"/>
          <w:sz w:val="24"/>
          <w:szCs w:val="24"/>
        </w:rPr>
        <w:t xml:space="preserve">.2021 </w:t>
      </w:r>
    </w:p>
    <w:p w14:paraId="76E638C9" w14:textId="6CCBAB8B" w:rsidR="00CB29D6" w:rsidRPr="00777A35" w:rsidRDefault="00CB29D6" w:rsidP="00B85223">
      <w:pPr>
        <w:jc w:val="center"/>
        <w:rPr>
          <w:rFonts w:ascii="Arial" w:hAnsi="Arial" w:cs="Arial"/>
          <w:sz w:val="24"/>
          <w:szCs w:val="24"/>
        </w:rPr>
      </w:pPr>
      <w:r w:rsidRPr="00777A35">
        <w:rPr>
          <w:rFonts w:ascii="Arial" w:hAnsi="Arial" w:cs="Arial"/>
          <w:sz w:val="24"/>
          <w:szCs w:val="24"/>
        </w:rPr>
        <w:t>Tryb udzielenia zamówienia publicznego:</w:t>
      </w:r>
      <w:r w:rsidRPr="00777A35">
        <w:rPr>
          <w:rFonts w:ascii="Arial" w:hAnsi="Arial" w:cs="Arial"/>
          <w:sz w:val="24"/>
          <w:szCs w:val="24"/>
        </w:rPr>
        <w:br/>
        <w:t xml:space="preserve"> podstawowy bez </w:t>
      </w:r>
      <w:r w:rsidR="00A81D4E" w:rsidRPr="00777A35">
        <w:rPr>
          <w:rFonts w:ascii="Arial" w:hAnsi="Arial" w:cs="Arial"/>
          <w:sz w:val="24"/>
          <w:szCs w:val="24"/>
        </w:rPr>
        <w:t>przeprowadzenia</w:t>
      </w:r>
      <w:r w:rsidRPr="00777A35">
        <w:rPr>
          <w:rFonts w:ascii="Arial" w:hAnsi="Arial" w:cs="Arial"/>
          <w:sz w:val="24"/>
          <w:szCs w:val="24"/>
        </w:rPr>
        <w:t xml:space="preserve"> negocjacji</w:t>
      </w:r>
    </w:p>
    <w:p w14:paraId="36B98BB8" w14:textId="32441FD2" w:rsidR="009D796E" w:rsidRPr="00777A35" w:rsidRDefault="009D796E" w:rsidP="007921DA">
      <w:pPr>
        <w:spacing w:line="240" w:lineRule="auto"/>
        <w:ind w:left="284" w:hanging="284"/>
        <w:jc w:val="center"/>
        <w:rPr>
          <w:rFonts w:ascii="Arial" w:hAnsi="Arial" w:cs="Arial"/>
          <w:b/>
          <w:sz w:val="24"/>
          <w:szCs w:val="24"/>
        </w:rPr>
      </w:pPr>
    </w:p>
    <w:p w14:paraId="7A858C5C" w14:textId="706693CA" w:rsidR="007921DA" w:rsidRPr="00777A35" w:rsidRDefault="007921DA" w:rsidP="007921DA">
      <w:pPr>
        <w:spacing w:line="240" w:lineRule="auto"/>
        <w:ind w:left="284" w:hanging="284"/>
        <w:jc w:val="center"/>
        <w:rPr>
          <w:rFonts w:ascii="Arial" w:hAnsi="Arial" w:cs="Arial"/>
          <w:b/>
          <w:sz w:val="24"/>
          <w:szCs w:val="24"/>
        </w:rPr>
      </w:pPr>
    </w:p>
    <w:p w14:paraId="2A409BA7" w14:textId="77777777" w:rsidR="007921DA" w:rsidRPr="00777A35" w:rsidRDefault="007921DA" w:rsidP="007921DA">
      <w:pPr>
        <w:spacing w:line="240" w:lineRule="auto"/>
        <w:ind w:left="284" w:hanging="284"/>
        <w:jc w:val="center"/>
        <w:rPr>
          <w:rFonts w:ascii="Arial" w:hAnsi="Arial" w:cs="Arial"/>
          <w:b/>
          <w:sz w:val="24"/>
          <w:szCs w:val="24"/>
        </w:rPr>
      </w:pPr>
    </w:p>
    <w:tbl>
      <w:tblPr>
        <w:tblStyle w:val="Siatkatabeli"/>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9D796E" w:rsidRPr="00777A35" w14:paraId="5E59066F" w14:textId="77777777" w:rsidTr="006A6FBE">
        <w:trPr>
          <w:jc w:val="center"/>
        </w:trPr>
        <w:tc>
          <w:tcPr>
            <w:tcW w:w="3969" w:type="dxa"/>
          </w:tcPr>
          <w:p w14:paraId="0731F26E" w14:textId="2DD684A0" w:rsidR="009D796E" w:rsidRPr="00777A35" w:rsidRDefault="0082702A" w:rsidP="007921DA">
            <w:pPr>
              <w:ind w:left="284" w:hanging="284"/>
              <w:jc w:val="center"/>
              <w:rPr>
                <w:rFonts w:ascii="Arial" w:hAnsi="Arial" w:cs="Arial"/>
                <w:b/>
                <w:sz w:val="24"/>
                <w:szCs w:val="24"/>
              </w:rPr>
            </w:pPr>
            <w:r w:rsidRPr="00777A35">
              <w:rPr>
                <w:rFonts w:ascii="Arial" w:hAnsi="Arial" w:cs="Arial"/>
                <w:b/>
                <w:sz w:val="24"/>
                <w:szCs w:val="24"/>
              </w:rPr>
              <w:t>Dyrektor</w:t>
            </w:r>
          </w:p>
          <w:p w14:paraId="222E1E9C" w14:textId="01F9C0B1" w:rsidR="009D796E" w:rsidRPr="00777A35" w:rsidRDefault="0082702A" w:rsidP="007921DA">
            <w:pPr>
              <w:ind w:left="284" w:hanging="284"/>
              <w:jc w:val="center"/>
              <w:rPr>
                <w:rFonts w:ascii="Arial" w:hAnsi="Arial" w:cs="Arial"/>
                <w:b/>
                <w:sz w:val="24"/>
                <w:szCs w:val="24"/>
              </w:rPr>
            </w:pPr>
            <w:r w:rsidRPr="00777A35">
              <w:rPr>
                <w:rFonts w:ascii="Arial" w:hAnsi="Arial" w:cs="Arial"/>
                <w:b/>
                <w:sz w:val="24"/>
                <w:szCs w:val="24"/>
              </w:rPr>
              <w:t>Miejskiego Ośrodka Pomocy Społecznej w Ostrowcu Świętokrzyskim</w:t>
            </w:r>
          </w:p>
        </w:tc>
      </w:tr>
    </w:tbl>
    <w:p w14:paraId="6BF6ADD9" w14:textId="77777777" w:rsidR="008B3B6B" w:rsidRPr="00777A35" w:rsidRDefault="008B3B6B" w:rsidP="007921DA">
      <w:pPr>
        <w:spacing w:after="0" w:line="240" w:lineRule="auto"/>
        <w:ind w:left="284" w:hanging="284"/>
        <w:jc w:val="center"/>
        <w:rPr>
          <w:rFonts w:ascii="Arial" w:hAnsi="Arial" w:cs="Arial"/>
          <w:b/>
          <w:i/>
          <w:sz w:val="24"/>
          <w:szCs w:val="24"/>
        </w:rPr>
      </w:pPr>
    </w:p>
    <w:p w14:paraId="4420AD23" w14:textId="7D78F139" w:rsidR="005A56EE" w:rsidRPr="00777A35" w:rsidRDefault="0082702A" w:rsidP="007921DA">
      <w:pPr>
        <w:spacing w:after="0" w:line="240" w:lineRule="auto"/>
        <w:ind w:left="284" w:hanging="284"/>
        <w:jc w:val="center"/>
        <w:rPr>
          <w:rFonts w:ascii="Arial" w:hAnsi="Arial" w:cs="Arial"/>
          <w:b/>
          <w:bCs/>
          <w:i/>
          <w:iCs/>
          <w:sz w:val="24"/>
          <w:szCs w:val="24"/>
        </w:rPr>
      </w:pPr>
      <w:r w:rsidRPr="00777A35">
        <w:rPr>
          <w:rFonts w:ascii="Arial" w:hAnsi="Arial" w:cs="Arial"/>
          <w:b/>
          <w:bCs/>
          <w:i/>
          <w:iCs/>
          <w:sz w:val="24"/>
          <w:szCs w:val="24"/>
        </w:rPr>
        <w:t xml:space="preserve">Magdalena </w:t>
      </w:r>
      <w:proofErr w:type="spellStart"/>
      <w:r w:rsidRPr="00777A35">
        <w:rPr>
          <w:rFonts w:ascii="Arial" w:hAnsi="Arial" w:cs="Arial"/>
          <w:b/>
          <w:bCs/>
          <w:i/>
          <w:iCs/>
          <w:sz w:val="24"/>
          <w:szCs w:val="24"/>
        </w:rPr>
        <w:t>Salwerowicz</w:t>
      </w:r>
      <w:proofErr w:type="spellEnd"/>
    </w:p>
    <w:p w14:paraId="74C46356" w14:textId="77777777" w:rsidR="00807AEA" w:rsidRPr="00777A35" w:rsidRDefault="00807AEA" w:rsidP="007921DA">
      <w:pPr>
        <w:spacing w:line="240" w:lineRule="auto"/>
        <w:ind w:left="284" w:hanging="284"/>
        <w:jc w:val="center"/>
        <w:rPr>
          <w:rFonts w:ascii="Arial" w:hAnsi="Arial" w:cs="Arial"/>
          <w:sz w:val="24"/>
          <w:szCs w:val="24"/>
        </w:rPr>
      </w:pPr>
    </w:p>
    <w:p w14:paraId="165D4BCF" w14:textId="33C65CEC" w:rsidR="009D796E" w:rsidRPr="00777A35" w:rsidRDefault="009D796E" w:rsidP="007921DA">
      <w:pPr>
        <w:spacing w:line="240" w:lineRule="auto"/>
        <w:ind w:left="284" w:hanging="284"/>
        <w:jc w:val="center"/>
        <w:rPr>
          <w:rFonts w:ascii="Arial" w:hAnsi="Arial" w:cs="Arial"/>
          <w:sz w:val="24"/>
          <w:szCs w:val="24"/>
        </w:rPr>
      </w:pPr>
      <w:r w:rsidRPr="00777A35">
        <w:rPr>
          <w:rFonts w:ascii="Arial" w:hAnsi="Arial" w:cs="Arial"/>
          <w:sz w:val="24"/>
          <w:szCs w:val="24"/>
        </w:rPr>
        <w:t>Ostrowiec Świętokrzyski</w:t>
      </w:r>
      <w:r w:rsidR="0086409C" w:rsidRPr="00777A35">
        <w:rPr>
          <w:rFonts w:ascii="Arial" w:hAnsi="Arial" w:cs="Arial"/>
          <w:sz w:val="24"/>
          <w:szCs w:val="24"/>
        </w:rPr>
        <w:t>, dnia</w:t>
      </w:r>
      <w:r w:rsidRPr="00777A35">
        <w:rPr>
          <w:rFonts w:ascii="Arial" w:hAnsi="Arial" w:cs="Arial"/>
          <w:sz w:val="24"/>
          <w:szCs w:val="24"/>
        </w:rPr>
        <w:t xml:space="preserve"> </w:t>
      </w:r>
      <w:sdt>
        <w:sdtPr>
          <w:rPr>
            <w:rFonts w:ascii="Arial" w:hAnsi="Arial" w:cs="Arial"/>
            <w:sz w:val="24"/>
            <w:szCs w:val="24"/>
          </w:rPr>
          <w:id w:val="439117498"/>
          <w:placeholder>
            <w:docPart w:val="DefaultPlaceholder_-1854013437"/>
          </w:placeholder>
          <w:date>
            <w:dateFormat w:val="d MMMM yyyy"/>
            <w:lid w:val="pl-PL"/>
            <w:storeMappedDataAs w:val="dateTime"/>
            <w:calendar w:val="gregorian"/>
          </w:date>
        </w:sdtPr>
        <w:sdtEndPr/>
        <w:sdtContent>
          <w:r w:rsidR="00CB29D6" w:rsidRPr="00777A35">
            <w:rPr>
              <w:rFonts w:ascii="Arial" w:hAnsi="Arial" w:cs="Arial"/>
              <w:sz w:val="24"/>
              <w:szCs w:val="24"/>
            </w:rPr>
            <w:t>1</w:t>
          </w:r>
          <w:r w:rsidR="00CC63C7">
            <w:rPr>
              <w:rFonts w:ascii="Arial" w:hAnsi="Arial" w:cs="Arial"/>
              <w:sz w:val="24"/>
              <w:szCs w:val="24"/>
            </w:rPr>
            <w:t>9</w:t>
          </w:r>
          <w:r w:rsidR="00A434F0" w:rsidRPr="00777A35">
            <w:rPr>
              <w:rFonts w:ascii="Arial" w:hAnsi="Arial" w:cs="Arial"/>
              <w:sz w:val="24"/>
              <w:szCs w:val="24"/>
            </w:rPr>
            <w:t xml:space="preserve"> </w:t>
          </w:r>
          <w:r w:rsidR="00CB29D6" w:rsidRPr="00777A35">
            <w:rPr>
              <w:rFonts w:ascii="Arial" w:hAnsi="Arial" w:cs="Arial"/>
              <w:sz w:val="24"/>
              <w:szCs w:val="24"/>
            </w:rPr>
            <w:t>maja</w:t>
          </w:r>
          <w:r w:rsidR="00A434F0" w:rsidRPr="00777A35">
            <w:rPr>
              <w:rFonts w:ascii="Arial" w:hAnsi="Arial" w:cs="Arial"/>
              <w:sz w:val="24"/>
              <w:szCs w:val="24"/>
            </w:rPr>
            <w:t xml:space="preserve"> 2021</w:t>
          </w:r>
        </w:sdtContent>
      </w:sdt>
      <w:r w:rsidR="0086409C" w:rsidRPr="00777A35">
        <w:rPr>
          <w:rFonts w:ascii="Arial" w:hAnsi="Arial" w:cs="Arial"/>
          <w:sz w:val="24"/>
          <w:szCs w:val="24"/>
        </w:rPr>
        <w:t xml:space="preserve"> roku</w:t>
      </w:r>
    </w:p>
    <w:p w14:paraId="034D3C0F" w14:textId="4CECC528" w:rsidR="00CD144A" w:rsidRPr="00777A35" w:rsidRDefault="00CD144A">
      <w:pPr>
        <w:rPr>
          <w:rFonts w:ascii="Arial" w:hAnsi="Arial" w:cs="Arial"/>
          <w:sz w:val="24"/>
          <w:szCs w:val="24"/>
        </w:rPr>
      </w:pPr>
      <w:r w:rsidRPr="00777A35">
        <w:rPr>
          <w:rFonts w:ascii="Arial" w:hAnsi="Arial" w:cs="Arial"/>
          <w:sz w:val="24"/>
          <w:szCs w:val="24"/>
        </w:rPr>
        <w:br w:type="page"/>
      </w:r>
    </w:p>
    <w:sdt>
      <w:sdtPr>
        <w:rPr>
          <w:rFonts w:ascii="Arial" w:eastAsiaTheme="minorEastAsia" w:hAnsi="Arial" w:cs="Arial"/>
          <w:b w:val="0"/>
          <w:bCs w:val="0"/>
          <w:color w:val="auto"/>
          <w:sz w:val="32"/>
          <w:szCs w:val="32"/>
        </w:rPr>
        <w:id w:val="-327906123"/>
        <w:docPartObj>
          <w:docPartGallery w:val="Table of Contents"/>
          <w:docPartUnique/>
        </w:docPartObj>
      </w:sdtPr>
      <w:sdtEndPr>
        <w:rPr>
          <w:sz w:val="22"/>
          <w:szCs w:val="22"/>
        </w:rPr>
      </w:sdtEndPr>
      <w:sdtContent>
        <w:p w14:paraId="6CC842C2" w14:textId="77777777" w:rsidR="00CD144A" w:rsidRPr="00777A35" w:rsidRDefault="00CD144A" w:rsidP="00CD144A">
          <w:pPr>
            <w:pStyle w:val="Nagwekspisutreci"/>
            <w:numPr>
              <w:ilvl w:val="0"/>
              <w:numId w:val="0"/>
            </w:numPr>
            <w:rPr>
              <w:rFonts w:ascii="Arial" w:hAnsi="Arial" w:cs="Arial"/>
              <w:sz w:val="32"/>
              <w:szCs w:val="32"/>
            </w:rPr>
          </w:pPr>
          <w:r w:rsidRPr="00777A35">
            <w:rPr>
              <w:rFonts w:ascii="Arial" w:hAnsi="Arial" w:cs="Arial"/>
              <w:sz w:val="32"/>
              <w:szCs w:val="32"/>
            </w:rPr>
            <w:t>Spis treści</w:t>
          </w:r>
        </w:p>
        <w:p w14:paraId="00C46C9D" w14:textId="4B692334" w:rsidR="004D7A46" w:rsidRPr="00777A35" w:rsidRDefault="00CD144A">
          <w:pPr>
            <w:pStyle w:val="Spistreci1"/>
            <w:tabs>
              <w:tab w:val="right" w:leader="dot" w:pos="9062"/>
            </w:tabs>
            <w:rPr>
              <w:rFonts w:ascii="Arial" w:eastAsiaTheme="minorEastAsia" w:hAnsi="Arial" w:cs="Arial"/>
              <w:noProof/>
              <w:sz w:val="20"/>
              <w:szCs w:val="20"/>
              <w:lang w:eastAsia="pl-PL"/>
            </w:rPr>
          </w:pPr>
          <w:r w:rsidRPr="00777A35">
            <w:rPr>
              <w:rFonts w:ascii="Arial" w:hAnsi="Arial" w:cs="Arial"/>
              <w:sz w:val="20"/>
              <w:szCs w:val="20"/>
            </w:rPr>
            <w:fldChar w:fldCharType="begin"/>
          </w:r>
          <w:r w:rsidRPr="00777A35">
            <w:rPr>
              <w:rFonts w:ascii="Arial" w:hAnsi="Arial" w:cs="Arial"/>
              <w:sz w:val="20"/>
              <w:szCs w:val="20"/>
            </w:rPr>
            <w:instrText xml:space="preserve"> TOC \o "1-3" \h \z \u </w:instrText>
          </w:r>
          <w:r w:rsidRPr="00777A35">
            <w:rPr>
              <w:rFonts w:ascii="Arial" w:hAnsi="Arial" w:cs="Arial"/>
              <w:sz w:val="20"/>
              <w:szCs w:val="20"/>
            </w:rPr>
            <w:fldChar w:fldCharType="separate"/>
          </w:r>
          <w:hyperlink w:anchor="_Toc66189779"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1</w:t>
            </w:r>
            <w:r w:rsidR="004D7A46" w:rsidRPr="00777A35">
              <w:rPr>
                <w:rStyle w:val="Hipercze"/>
                <w:rFonts w:ascii="Arial" w:hAnsi="Arial" w:cs="Arial"/>
                <w:noProof/>
                <w:sz w:val="20"/>
                <w:szCs w:val="20"/>
              </w:rPr>
              <w:t xml:space="preserve"> INFORMACJE OGÓLNE</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_Toc66189779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3</w:t>
            </w:r>
            <w:r w:rsidR="004D7A46" w:rsidRPr="00777A35">
              <w:rPr>
                <w:rFonts w:ascii="Arial" w:hAnsi="Arial" w:cs="Arial"/>
                <w:noProof/>
                <w:webHidden/>
                <w:sz w:val="20"/>
                <w:szCs w:val="20"/>
              </w:rPr>
              <w:fldChar w:fldCharType="end"/>
            </w:r>
          </w:hyperlink>
        </w:p>
        <w:p w14:paraId="0A8761D6" w14:textId="218C2AC3"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780"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2</w:t>
            </w:r>
            <w:r w:rsidR="004D7A46" w:rsidRPr="00777A35">
              <w:rPr>
                <w:rStyle w:val="Hipercze"/>
                <w:rFonts w:ascii="Arial" w:hAnsi="Arial" w:cs="Arial"/>
                <w:noProof/>
                <w:sz w:val="20"/>
                <w:szCs w:val="20"/>
              </w:rPr>
              <w:t xml:space="preserve"> OPIS PRZEDMIOTU ZAMÓWIENIA</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_Toc66189780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4</w:t>
            </w:r>
            <w:r w:rsidR="004D7A46" w:rsidRPr="00777A35">
              <w:rPr>
                <w:rFonts w:ascii="Arial" w:hAnsi="Arial" w:cs="Arial"/>
                <w:noProof/>
                <w:webHidden/>
                <w:sz w:val="20"/>
                <w:szCs w:val="20"/>
              </w:rPr>
              <w:fldChar w:fldCharType="end"/>
            </w:r>
          </w:hyperlink>
        </w:p>
        <w:p w14:paraId="06C0F4F6" w14:textId="5BCC3B30"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781"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3</w:t>
            </w:r>
            <w:r w:rsidR="004D7A46" w:rsidRPr="00777A35">
              <w:rPr>
                <w:rStyle w:val="Hipercze"/>
                <w:rFonts w:ascii="Arial" w:hAnsi="Arial" w:cs="Arial"/>
                <w:noProof/>
                <w:sz w:val="20"/>
                <w:szCs w:val="20"/>
              </w:rPr>
              <w:t xml:space="preserve"> TERMIN WYKONANIA ZAMÓWIENIA I WARUNKI PŁATNOŚCI</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_Toc66189781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12</w:t>
            </w:r>
            <w:r w:rsidR="004D7A46" w:rsidRPr="00777A35">
              <w:rPr>
                <w:rFonts w:ascii="Arial" w:hAnsi="Arial" w:cs="Arial"/>
                <w:noProof/>
                <w:webHidden/>
                <w:sz w:val="20"/>
                <w:szCs w:val="20"/>
              </w:rPr>
              <w:fldChar w:fldCharType="end"/>
            </w:r>
          </w:hyperlink>
        </w:p>
        <w:p w14:paraId="33823269" w14:textId="4F5FF41F"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782"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4</w:t>
            </w:r>
            <w:r w:rsidR="004D7A46" w:rsidRPr="00777A35">
              <w:rPr>
                <w:rStyle w:val="Hipercze"/>
                <w:rFonts w:ascii="Arial" w:hAnsi="Arial" w:cs="Arial"/>
                <w:noProof/>
                <w:sz w:val="20"/>
                <w:szCs w:val="20"/>
              </w:rPr>
              <w:t xml:space="preserve"> PROJEKTOWANE POSTANOWIENIA UMOWY  W SPRAWIE ZAMÓWIENIA PUBLICZNEGO, KTÓRE ZOSTANĄ WPROWADZONE DO TREŚCI TEJ UMOWY</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_Toc66189782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13</w:t>
            </w:r>
            <w:r w:rsidR="004D7A46" w:rsidRPr="00777A35">
              <w:rPr>
                <w:rFonts w:ascii="Arial" w:hAnsi="Arial" w:cs="Arial"/>
                <w:noProof/>
                <w:webHidden/>
                <w:sz w:val="20"/>
                <w:szCs w:val="20"/>
              </w:rPr>
              <w:fldChar w:fldCharType="end"/>
            </w:r>
          </w:hyperlink>
        </w:p>
        <w:p w14:paraId="24D4A858" w14:textId="40B7777C"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783"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5</w:t>
            </w:r>
            <w:r w:rsidR="004D7A46" w:rsidRPr="00777A35">
              <w:rPr>
                <w:rStyle w:val="Hipercze"/>
                <w:rFonts w:ascii="Arial" w:hAnsi="Arial" w:cs="Arial"/>
                <w:noProof/>
                <w:sz w:val="20"/>
                <w:szCs w:val="20"/>
              </w:rPr>
              <w:t xml:space="preserve"> WARUNKI UDZIAŁU W POSTĘPOWANIU</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_Toc66189783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13</w:t>
            </w:r>
            <w:r w:rsidR="004D7A46" w:rsidRPr="00777A35">
              <w:rPr>
                <w:rFonts w:ascii="Arial" w:hAnsi="Arial" w:cs="Arial"/>
                <w:noProof/>
                <w:webHidden/>
                <w:sz w:val="20"/>
                <w:szCs w:val="20"/>
              </w:rPr>
              <w:fldChar w:fldCharType="end"/>
            </w:r>
          </w:hyperlink>
        </w:p>
        <w:p w14:paraId="0D4B1106" w14:textId="2CEC0E98"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784"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6</w:t>
            </w:r>
            <w:r w:rsidR="004D7A46" w:rsidRPr="00777A35">
              <w:rPr>
                <w:rStyle w:val="Hipercze"/>
                <w:rFonts w:ascii="Arial" w:hAnsi="Arial" w:cs="Arial"/>
                <w:noProof/>
                <w:sz w:val="20"/>
                <w:szCs w:val="20"/>
              </w:rPr>
              <w:t xml:space="preserve"> PODSTAWY WYKLUCZENIA WYKONAWCY  Z POSTĘPOWANIA</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_Toc66189784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13</w:t>
            </w:r>
            <w:r w:rsidR="004D7A46" w:rsidRPr="00777A35">
              <w:rPr>
                <w:rFonts w:ascii="Arial" w:hAnsi="Arial" w:cs="Arial"/>
                <w:noProof/>
                <w:webHidden/>
                <w:sz w:val="20"/>
                <w:szCs w:val="20"/>
              </w:rPr>
              <w:fldChar w:fldCharType="end"/>
            </w:r>
          </w:hyperlink>
        </w:p>
        <w:p w14:paraId="13D8D53B" w14:textId="3C1848B4"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785"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7</w:t>
            </w:r>
            <w:r w:rsidR="004D7A46" w:rsidRPr="00777A35">
              <w:rPr>
                <w:rStyle w:val="Hipercze"/>
                <w:rFonts w:ascii="Arial" w:hAnsi="Arial" w:cs="Arial"/>
                <w:noProof/>
                <w:sz w:val="20"/>
                <w:szCs w:val="20"/>
              </w:rPr>
              <w:t xml:space="preserve"> OŚWIADCZENIE WYKONAWCY O NIEPODLEGANIU WYKLUCZENIU, SPEŁNIANIU WARUNKÓW UDZIAŁU W POSTĘPOWANIU</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_Toc66189785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16</w:t>
            </w:r>
            <w:r w:rsidR="004D7A46" w:rsidRPr="00777A35">
              <w:rPr>
                <w:rFonts w:ascii="Arial" w:hAnsi="Arial" w:cs="Arial"/>
                <w:noProof/>
                <w:webHidden/>
                <w:sz w:val="20"/>
                <w:szCs w:val="20"/>
              </w:rPr>
              <w:fldChar w:fldCharType="end"/>
            </w:r>
          </w:hyperlink>
        </w:p>
        <w:p w14:paraId="0079038E" w14:textId="348B29F4"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786"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8</w:t>
            </w:r>
            <w:r w:rsidR="004D7A46" w:rsidRPr="00777A35">
              <w:rPr>
                <w:rStyle w:val="Hipercze"/>
                <w:rFonts w:ascii="Arial" w:hAnsi="Arial" w:cs="Arial"/>
                <w:noProof/>
                <w:sz w:val="20"/>
                <w:szCs w:val="20"/>
              </w:rPr>
              <w:t xml:space="preserve"> DOKUMENTY I OŚWIADCZENIA WYMAGANE PRZY POLEGANIU NA ZASOBACH PODMIOTÓW TRZECICH</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_Toc66189786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17</w:t>
            </w:r>
            <w:r w:rsidR="004D7A46" w:rsidRPr="00777A35">
              <w:rPr>
                <w:rFonts w:ascii="Arial" w:hAnsi="Arial" w:cs="Arial"/>
                <w:noProof/>
                <w:webHidden/>
                <w:sz w:val="20"/>
                <w:szCs w:val="20"/>
              </w:rPr>
              <w:fldChar w:fldCharType="end"/>
            </w:r>
          </w:hyperlink>
        </w:p>
        <w:p w14:paraId="3D8A0284" w14:textId="6642FFC5"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787"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9</w:t>
            </w:r>
            <w:r w:rsidR="004D7A46" w:rsidRPr="00777A35">
              <w:rPr>
                <w:rStyle w:val="Hipercze"/>
                <w:rFonts w:ascii="Arial" w:hAnsi="Arial" w:cs="Arial"/>
                <w:noProof/>
                <w:sz w:val="20"/>
                <w:szCs w:val="20"/>
              </w:rPr>
              <w:t xml:space="preserve"> INFORMACJA DLA WYKONAWCÓW WSPÓLNIE UBIEGAJĄCYCH SIĘ O UDZIELENIE ZAMÓWIENIA (SPÓŁKI CYWILNE/KONSORCJA)</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_Toc66189787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18</w:t>
            </w:r>
            <w:r w:rsidR="004D7A46" w:rsidRPr="00777A35">
              <w:rPr>
                <w:rFonts w:ascii="Arial" w:hAnsi="Arial" w:cs="Arial"/>
                <w:noProof/>
                <w:webHidden/>
                <w:sz w:val="20"/>
                <w:szCs w:val="20"/>
              </w:rPr>
              <w:fldChar w:fldCharType="end"/>
            </w:r>
          </w:hyperlink>
        </w:p>
        <w:p w14:paraId="728F4C51" w14:textId="4732CD89"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788"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10</w:t>
            </w:r>
            <w:r w:rsidR="004D7A46" w:rsidRPr="00777A35">
              <w:rPr>
                <w:rStyle w:val="Hipercze"/>
                <w:rFonts w:ascii="Arial" w:hAnsi="Arial" w:cs="Arial"/>
                <w:noProof/>
                <w:sz w:val="20"/>
                <w:szCs w:val="20"/>
              </w:rPr>
              <w:t xml:space="preserve"> PODWYKONAWSTWO</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_Toc66189788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18</w:t>
            </w:r>
            <w:r w:rsidR="004D7A46" w:rsidRPr="00777A35">
              <w:rPr>
                <w:rFonts w:ascii="Arial" w:hAnsi="Arial" w:cs="Arial"/>
                <w:noProof/>
                <w:webHidden/>
                <w:sz w:val="20"/>
                <w:szCs w:val="20"/>
              </w:rPr>
              <w:fldChar w:fldCharType="end"/>
            </w:r>
          </w:hyperlink>
        </w:p>
        <w:p w14:paraId="7E6FC29F" w14:textId="4875C6DB"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789"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11</w:t>
            </w:r>
            <w:r w:rsidR="004D7A46" w:rsidRPr="00777A35">
              <w:rPr>
                <w:rStyle w:val="Hipercze"/>
                <w:rFonts w:ascii="Arial" w:hAnsi="Arial" w:cs="Arial"/>
                <w:noProof/>
                <w:sz w:val="20"/>
                <w:szCs w:val="20"/>
              </w:rPr>
              <w:t xml:space="preserve"> DOKUMENTY, OŚWIADCZENIA (PODMIOTOWE ŚRODKI DOWODOWE), JAKIE MAJĄ DOSTARCZYĆ WYKONAWCY W  CELU POTWIERDZENIA BRAKU PODSTAW DO WYKLUCZENIA  Z POSTĘPOWANIA ORAZ W CELU POTWIERDZENIA SPEŁNIENIA WARUNKÓW UDZIAŁU W POSTĘPOWANIU</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_Toc66189789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19</w:t>
            </w:r>
            <w:r w:rsidR="004D7A46" w:rsidRPr="00777A35">
              <w:rPr>
                <w:rFonts w:ascii="Arial" w:hAnsi="Arial" w:cs="Arial"/>
                <w:noProof/>
                <w:webHidden/>
                <w:sz w:val="20"/>
                <w:szCs w:val="20"/>
              </w:rPr>
              <w:fldChar w:fldCharType="end"/>
            </w:r>
          </w:hyperlink>
        </w:p>
        <w:p w14:paraId="208A5010" w14:textId="5695E5E1"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790"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12</w:t>
            </w:r>
            <w:r w:rsidR="004D7A46" w:rsidRPr="00777A35">
              <w:rPr>
                <w:rStyle w:val="Hipercze"/>
                <w:rFonts w:ascii="Arial" w:hAnsi="Arial" w:cs="Arial"/>
                <w:noProof/>
                <w:sz w:val="20"/>
                <w:szCs w:val="20"/>
              </w:rPr>
              <w:t xml:space="preserve"> FORMA I POSTAĆ SKŁADANYCH OŚWIADCZEŃ  I DOKUMENTÓW ORAZ OFERTY</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_Toc66189790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22</w:t>
            </w:r>
            <w:r w:rsidR="004D7A46" w:rsidRPr="00777A35">
              <w:rPr>
                <w:rFonts w:ascii="Arial" w:hAnsi="Arial" w:cs="Arial"/>
                <w:noProof/>
                <w:webHidden/>
                <w:sz w:val="20"/>
                <w:szCs w:val="20"/>
              </w:rPr>
              <w:fldChar w:fldCharType="end"/>
            </w:r>
          </w:hyperlink>
        </w:p>
        <w:p w14:paraId="752E4ADA" w14:textId="68047A87"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791"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13</w:t>
            </w:r>
            <w:r w:rsidR="004D7A46" w:rsidRPr="00777A35">
              <w:rPr>
                <w:rStyle w:val="Hipercze"/>
                <w:rFonts w:ascii="Arial" w:hAnsi="Arial" w:cs="Arial"/>
                <w:noProof/>
                <w:sz w:val="20"/>
                <w:szCs w:val="20"/>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_Toc66189791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25</w:t>
            </w:r>
            <w:r w:rsidR="004D7A46" w:rsidRPr="00777A35">
              <w:rPr>
                <w:rFonts w:ascii="Arial" w:hAnsi="Arial" w:cs="Arial"/>
                <w:noProof/>
                <w:webHidden/>
                <w:sz w:val="20"/>
                <w:szCs w:val="20"/>
              </w:rPr>
              <w:fldChar w:fldCharType="end"/>
            </w:r>
          </w:hyperlink>
        </w:p>
        <w:p w14:paraId="0BFA939F" w14:textId="608F88F3"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792"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14</w:t>
            </w:r>
            <w:r w:rsidR="004D7A46" w:rsidRPr="00777A35">
              <w:rPr>
                <w:rStyle w:val="Hipercze"/>
                <w:rFonts w:ascii="Arial" w:hAnsi="Arial" w:cs="Arial"/>
                <w:noProof/>
                <w:sz w:val="20"/>
                <w:szCs w:val="20"/>
              </w:rPr>
              <w:t xml:space="preserve"> OSOBY UPRAWNIONE DO KOMUNIKOWANIA SIĘ  Z WYKONAWCAMI</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_Toc66189792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27</w:t>
            </w:r>
            <w:r w:rsidR="004D7A46" w:rsidRPr="00777A35">
              <w:rPr>
                <w:rFonts w:ascii="Arial" w:hAnsi="Arial" w:cs="Arial"/>
                <w:noProof/>
                <w:webHidden/>
                <w:sz w:val="20"/>
                <w:szCs w:val="20"/>
              </w:rPr>
              <w:fldChar w:fldCharType="end"/>
            </w:r>
          </w:hyperlink>
        </w:p>
        <w:p w14:paraId="26FDE925" w14:textId="10253EAA"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793"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15</w:t>
            </w:r>
            <w:r w:rsidR="004D7A46" w:rsidRPr="00777A35">
              <w:rPr>
                <w:rStyle w:val="Hipercze"/>
                <w:rFonts w:ascii="Arial" w:hAnsi="Arial" w:cs="Arial"/>
                <w:noProof/>
                <w:sz w:val="20"/>
                <w:szCs w:val="20"/>
              </w:rPr>
              <w:t xml:space="preserve"> WYMAGANIA DOTYCZĄCE WADIUM</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_Toc66189793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28</w:t>
            </w:r>
            <w:r w:rsidR="004D7A46" w:rsidRPr="00777A35">
              <w:rPr>
                <w:rFonts w:ascii="Arial" w:hAnsi="Arial" w:cs="Arial"/>
                <w:noProof/>
                <w:webHidden/>
                <w:sz w:val="20"/>
                <w:szCs w:val="20"/>
              </w:rPr>
              <w:fldChar w:fldCharType="end"/>
            </w:r>
          </w:hyperlink>
        </w:p>
        <w:p w14:paraId="75E5F4A0" w14:textId="0FD1200B"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794"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16</w:t>
            </w:r>
            <w:r w:rsidR="004D7A46" w:rsidRPr="00777A35">
              <w:rPr>
                <w:rStyle w:val="Hipercze"/>
                <w:rFonts w:ascii="Arial" w:hAnsi="Arial" w:cs="Arial"/>
                <w:noProof/>
                <w:sz w:val="20"/>
                <w:szCs w:val="20"/>
              </w:rPr>
              <w:t xml:space="preserve"> TERMIN ZWIĄZANIA OFERTĄ</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_Toc66189794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28</w:t>
            </w:r>
            <w:r w:rsidR="004D7A46" w:rsidRPr="00777A35">
              <w:rPr>
                <w:rFonts w:ascii="Arial" w:hAnsi="Arial" w:cs="Arial"/>
                <w:noProof/>
                <w:webHidden/>
                <w:sz w:val="20"/>
                <w:szCs w:val="20"/>
              </w:rPr>
              <w:fldChar w:fldCharType="end"/>
            </w:r>
          </w:hyperlink>
        </w:p>
        <w:p w14:paraId="11E68335" w14:textId="40016CC5"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795"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17</w:t>
            </w:r>
            <w:r w:rsidR="004D7A46" w:rsidRPr="00777A35">
              <w:rPr>
                <w:rStyle w:val="Hipercze"/>
                <w:rFonts w:ascii="Arial" w:hAnsi="Arial" w:cs="Arial"/>
                <w:noProof/>
                <w:sz w:val="20"/>
                <w:szCs w:val="20"/>
              </w:rPr>
              <w:t xml:space="preserve"> OPIS SPOSOBU PRZYGOTOWANIA OFERTY  ORAZ DOKUMENTÓW WYMAGANYCH PRZEZ ZAMAWIAJĄCEGO  W SWZ</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_Toc66189795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29</w:t>
            </w:r>
            <w:r w:rsidR="004D7A46" w:rsidRPr="00777A35">
              <w:rPr>
                <w:rFonts w:ascii="Arial" w:hAnsi="Arial" w:cs="Arial"/>
                <w:noProof/>
                <w:webHidden/>
                <w:sz w:val="20"/>
                <w:szCs w:val="20"/>
              </w:rPr>
              <w:fldChar w:fldCharType="end"/>
            </w:r>
          </w:hyperlink>
        </w:p>
        <w:p w14:paraId="53443D14" w14:textId="22279C7A"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796"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18</w:t>
            </w:r>
            <w:r w:rsidR="004D7A46" w:rsidRPr="00777A35">
              <w:rPr>
                <w:rStyle w:val="Hipercze"/>
                <w:rFonts w:ascii="Arial" w:hAnsi="Arial" w:cs="Arial"/>
                <w:noProof/>
                <w:sz w:val="20"/>
                <w:szCs w:val="20"/>
              </w:rPr>
              <w:t xml:space="preserve"> SPOSÓB ORAZ TERMIN SŁADANIA I OTWARCIA OFERT</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_Toc66189796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32</w:t>
            </w:r>
            <w:r w:rsidR="004D7A46" w:rsidRPr="00777A35">
              <w:rPr>
                <w:rFonts w:ascii="Arial" w:hAnsi="Arial" w:cs="Arial"/>
                <w:noProof/>
                <w:webHidden/>
                <w:sz w:val="20"/>
                <w:szCs w:val="20"/>
              </w:rPr>
              <w:fldChar w:fldCharType="end"/>
            </w:r>
          </w:hyperlink>
        </w:p>
        <w:p w14:paraId="7BE80446" w14:textId="053B6906"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797"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19</w:t>
            </w:r>
            <w:r w:rsidR="004D7A46" w:rsidRPr="00777A35">
              <w:rPr>
                <w:rStyle w:val="Hipercze"/>
                <w:rFonts w:ascii="Arial" w:hAnsi="Arial" w:cs="Arial"/>
                <w:noProof/>
                <w:sz w:val="20"/>
                <w:szCs w:val="20"/>
              </w:rPr>
              <w:t xml:space="preserve"> OPIS SPOSOBU OBLICZENIA CENY</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_Toc66189797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32</w:t>
            </w:r>
            <w:r w:rsidR="004D7A46" w:rsidRPr="00777A35">
              <w:rPr>
                <w:rFonts w:ascii="Arial" w:hAnsi="Arial" w:cs="Arial"/>
                <w:noProof/>
                <w:webHidden/>
                <w:sz w:val="20"/>
                <w:szCs w:val="20"/>
              </w:rPr>
              <w:fldChar w:fldCharType="end"/>
            </w:r>
          </w:hyperlink>
        </w:p>
        <w:p w14:paraId="0EF8F3BC" w14:textId="40C95DCB"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798"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20</w:t>
            </w:r>
            <w:r w:rsidR="004D7A46" w:rsidRPr="00777A35">
              <w:rPr>
                <w:rStyle w:val="Hipercze"/>
                <w:rFonts w:ascii="Arial" w:hAnsi="Arial" w:cs="Arial"/>
                <w:noProof/>
                <w:sz w:val="20"/>
                <w:szCs w:val="20"/>
              </w:rPr>
              <w:t xml:space="preserve"> OPIS KRYTERIÓW I SPOSOBU OCENY OFERT</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_Toc66189798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33</w:t>
            </w:r>
            <w:r w:rsidR="004D7A46" w:rsidRPr="00777A35">
              <w:rPr>
                <w:rFonts w:ascii="Arial" w:hAnsi="Arial" w:cs="Arial"/>
                <w:noProof/>
                <w:webHidden/>
                <w:sz w:val="20"/>
                <w:szCs w:val="20"/>
              </w:rPr>
              <w:fldChar w:fldCharType="end"/>
            </w:r>
          </w:hyperlink>
        </w:p>
        <w:p w14:paraId="7FAB21F9" w14:textId="4FDF6D8B"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799"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21</w:t>
            </w:r>
            <w:r w:rsidR="004D7A46" w:rsidRPr="00777A35">
              <w:rPr>
                <w:rStyle w:val="Hipercze"/>
                <w:rFonts w:ascii="Arial" w:hAnsi="Arial" w:cs="Arial"/>
                <w:noProof/>
                <w:sz w:val="20"/>
                <w:szCs w:val="20"/>
              </w:rPr>
              <w:t xml:space="preserve"> INFORMACJA O FORMALNOŚCIACH, JAKIE WINNY BYĆ DOPEŁNIONE PO WYBORZE OFERTY W CELU ZAWARCIA UMOWY  W SPRAWIE ZAMÓWIENIA PUBLICZNEGO</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_Toc66189799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35</w:t>
            </w:r>
            <w:r w:rsidR="004D7A46" w:rsidRPr="00777A35">
              <w:rPr>
                <w:rFonts w:ascii="Arial" w:hAnsi="Arial" w:cs="Arial"/>
                <w:noProof/>
                <w:webHidden/>
                <w:sz w:val="20"/>
                <w:szCs w:val="20"/>
              </w:rPr>
              <w:fldChar w:fldCharType="end"/>
            </w:r>
          </w:hyperlink>
        </w:p>
        <w:p w14:paraId="634353E0" w14:textId="759922AF"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800"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22</w:t>
            </w:r>
            <w:r w:rsidR="004D7A46" w:rsidRPr="00777A35">
              <w:rPr>
                <w:rStyle w:val="Hipercze"/>
                <w:rFonts w:ascii="Arial" w:hAnsi="Arial" w:cs="Arial"/>
                <w:noProof/>
                <w:sz w:val="20"/>
                <w:szCs w:val="20"/>
              </w:rPr>
              <w:t xml:space="preserve"> WYMAGANIA DOTYCZĄCE ZABEZPIECZENIA NALEŻYTEGO WYKONANIA UMOWY</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_Toc66189800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35</w:t>
            </w:r>
            <w:r w:rsidR="004D7A46" w:rsidRPr="00777A35">
              <w:rPr>
                <w:rFonts w:ascii="Arial" w:hAnsi="Arial" w:cs="Arial"/>
                <w:noProof/>
                <w:webHidden/>
                <w:sz w:val="20"/>
                <w:szCs w:val="20"/>
              </w:rPr>
              <w:fldChar w:fldCharType="end"/>
            </w:r>
          </w:hyperlink>
        </w:p>
        <w:p w14:paraId="28F5B37C" w14:textId="0A8C9E2F"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801"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23</w:t>
            </w:r>
            <w:r w:rsidR="004D7A46" w:rsidRPr="00777A35">
              <w:rPr>
                <w:rStyle w:val="Hipercze"/>
                <w:rFonts w:ascii="Arial" w:hAnsi="Arial" w:cs="Arial"/>
                <w:noProof/>
                <w:sz w:val="20"/>
                <w:szCs w:val="20"/>
              </w:rPr>
              <w:t xml:space="preserve"> POUCZENIE O ŚRODKACH OCHRONY PRAWNEJ PRZYSŁUGUJĄCYCH WYKONAWCY</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_Toc66189801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35</w:t>
            </w:r>
            <w:r w:rsidR="004D7A46" w:rsidRPr="00777A35">
              <w:rPr>
                <w:rFonts w:ascii="Arial" w:hAnsi="Arial" w:cs="Arial"/>
                <w:noProof/>
                <w:webHidden/>
                <w:sz w:val="20"/>
                <w:szCs w:val="20"/>
              </w:rPr>
              <w:fldChar w:fldCharType="end"/>
            </w:r>
          </w:hyperlink>
        </w:p>
        <w:p w14:paraId="74F3603B" w14:textId="5AF4A25E"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802"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24</w:t>
            </w:r>
            <w:r w:rsidR="004D7A46" w:rsidRPr="00777A35">
              <w:rPr>
                <w:rStyle w:val="Hipercze"/>
                <w:rFonts w:ascii="Arial" w:hAnsi="Arial" w:cs="Arial"/>
                <w:noProof/>
                <w:sz w:val="20"/>
                <w:szCs w:val="20"/>
              </w:rPr>
              <w:t xml:space="preserve"> OCHRONA DANYCH OSOBOWYCH</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_Toc66189802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36</w:t>
            </w:r>
            <w:r w:rsidR="004D7A46" w:rsidRPr="00777A35">
              <w:rPr>
                <w:rFonts w:ascii="Arial" w:hAnsi="Arial" w:cs="Arial"/>
                <w:noProof/>
                <w:webHidden/>
                <w:sz w:val="20"/>
                <w:szCs w:val="20"/>
              </w:rPr>
              <w:fldChar w:fldCharType="end"/>
            </w:r>
          </w:hyperlink>
        </w:p>
        <w:p w14:paraId="37BF9C83" w14:textId="58731173" w:rsidR="004D7A46" w:rsidRPr="00777A35" w:rsidRDefault="00E70C31">
          <w:pPr>
            <w:pStyle w:val="Spistreci1"/>
            <w:tabs>
              <w:tab w:val="right" w:leader="dot" w:pos="9062"/>
            </w:tabs>
            <w:rPr>
              <w:rFonts w:ascii="Arial" w:eastAsiaTheme="minorEastAsia" w:hAnsi="Arial" w:cs="Arial"/>
              <w:noProof/>
              <w:sz w:val="20"/>
              <w:szCs w:val="20"/>
              <w:lang w:eastAsia="pl-PL"/>
            </w:rPr>
          </w:pPr>
          <w:hyperlink w:anchor="_Toc66189803" w:history="1">
            <w:r w:rsidR="004D7A46" w:rsidRPr="00777A35">
              <w:rPr>
                <w:rStyle w:val="Hipercze"/>
                <w:rFonts w:ascii="Arial" w:hAnsi="Arial" w:cs="Arial"/>
                <w:noProof/>
                <w:sz w:val="20"/>
                <w:szCs w:val="20"/>
                <w14:scene3d>
                  <w14:camera w14:prst="orthographicFront"/>
                  <w14:lightRig w14:rig="threePt" w14:dir="t">
                    <w14:rot w14:lat="0" w14:lon="0" w14:rev="0"/>
                  </w14:lightRig>
                </w14:scene3d>
              </w:rPr>
              <w:t>Rozdział 25</w:t>
            </w:r>
            <w:r w:rsidR="004D7A46" w:rsidRPr="00777A35">
              <w:rPr>
                <w:rStyle w:val="Hipercze"/>
                <w:rFonts w:ascii="Arial" w:hAnsi="Arial" w:cs="Arial"/>
                <w:noProof/>
                <w:sz w:val="20"/>
                <w:szCs w:val="20"/>
              </w:rPr>
              <w:t xml:space="preserve"> ZAŁĄCZNIKI</w:t>
            </w:r>
            <w:r w:rsidR="004D7A46" w:rsidRPr="00777A35">
              <w:rPr>
                <w:rFonts w:ascii="Arial" w:hAnsi="Arial" w:cs="Arial"/>
                <w:noProof/>
                <w:webHidden/>
                <w:sz w:val="20"/>
                <w:szCs w:val="20"/>
              </w:rPr>
              <w:tab/>
            </w:r>
            <w:r w:rsidR="004D7A46" w:rsidRPr="00777A35">
              <w:rPr>
                <w:rFonts w:ascii="Arial" w:hAnsi="Arial" w:cs="Arial"/>
                <w:noProof/>
                <w:webHidden/>
                <w:sz w:val="20"/>
                <w:szCs w:val="20"/>
              </w:rPr>
              <w:fldChar w:fldCharType="begin"/>
            </w:r>
            <w:r w:rsidR="004D7A46" w:rsidRPr="00777A35">
              <w:rPr>
                <w:rFonts w:ascii="Arial" w:hAnsi="Arial" w:cs="Arial"/>
                <w:noProof/>
                <w:webHidden/>
                <w:sz w:val="20"/>
                <w:szCs w:val="20"/>
              </w:rPr>
              <w:instrText xml:space="preserve"> PAGEREF _Toc66189803 \h </w:instrText>
            </w:r>
            <w:r w:rsidR="004D7A46" w:rsidRPr="00777A35">
              <w:rPr>
                <w:rFonts w:ascii="Arial" w:hAnsi="Arial" w:cs="Arial"/>
                <w:noProof/>
                <w:webHidden/>
                <w:sz w:val="20"/>
                <w:szCs w:val="20"/>
              </w:rPr>
            </w:r>
            <w:r w:rsidR="004D7A46" w:rsidRPr="00777A35">
              <w:rPr>
                <w:rFonts w:ascii="Arial" w:hAnsi="Arial" w:cs="Arial"/>
                <w:noProof/>
                <w:webHidden/>
                <w:sz w:val="20"/>
                <w:szCs w:val="20"/>
              </w:rPr>
              <w:fldChar w:fldCharType="separate"/>
            </w:r>
            <w:r w:rsidR="00036408">
              <w:rPr>
                <w:rFonts w:ascii="Arial" w:hAnsi="Arial" w:cs="Arial"/>
                <w:noProof/>
                <w:webHidden/>
                <w:sz w:val="20"/>
                <w:szCs w:val="20"/>
              </w:rPr>
              <w:t>39</w:t>
            </w:r>
            <w:r w:rsidR="004D7A46" w:rsidRPr="00777A35">
              <w:rPr>
                <w:rFonts w:ascii="Arial" w:hAnsi="Arial" w:cs="Arial"/>
                <w:noProof/>
                <w:webHidden/>
                <w:sz w:val="20"/>
                <w:szCs w:val="20"/>
              </w:rPr>
              <w:fldChar w:fldCharType="end"/>
            </w:r>
          </w:hyperlink>
        </w:p>
        <w:p w14:paraId="33AE4EE7" w14:textId="726C51B7" w:rsidR="00CD144A" w:rsidRPr="00777A35" w:rsidRDefault="00CD144A" w:rsidP="00CD144A">
          <w:pPr>
            <w:rPr>
              <w:rFonts w:ascii="Arial" w:hAnsi="Arial" w:cs="Arial"/>
            </w:rPr>
          </w:pPr>
          <w:r w:rsidRPr="00777A35">
            <w:rPr>
              <w:rFonts w:ascii="Arial" w:hAnsi="Arial" w:cs="Arial"/>
              <w:b/>
              <w:bCs/>
              <w:sz w:val="20"/>
              <w:szCs w:val="20"/>
            </w:rPr>
            <w:fldChar w:fldCharType="end"/>
          </w:r>
        </w:p>
      </w:sdtContent>
    </w:sdt>
    <w:p w14:paraId="325472E3" w14:textId="77777777" w:rsidR="00CD144A" w:rsidRPr="00777A35" w:rsidRDefault="00CD144A" w:rsidP="007921DA">
      <w:pPr>
        <w:spacing w:line="240" w:lineRule="auto"/>
        <w:ind w:left="284" w:hanging="284"/>
        <w:jc w:val="center"/>
        <w:rPr>
          <w:rFonts w:ascii="Arial" w:hAnsi="Arial" w:cs="Arial"/>
        </w:rPr>
      </w:pPr>
    </w:p>
    <w:p w14:paraId="5C7B1760" w14:textId="58D0BFBD" w:rsidR="009D796E" w:rsidRPr="00777A35" w:rsidRDefault="009D796E" w:rsidP="00D878FD">
      <w:pPr>
        <w:pStyle w:val="Nagwek1"/>
        <w:rPr>
          <w:rFonts w:ascii="Arial" w:hAnsi="Arial" w:cs="Arial"/>
        </w:rPr>
      </w:pPr>
      <w:r w:rsidRPr="00777A35">
        <w:rPr>
          <w:rFonts w:ascii="Arial" w:hAnsi="Arial" w:cs="Arial"/>
        </w:rPr>
        <w:br w:type="page"/>
      </w:r>
      <w:bookmarkStart w:id="2" w:name="_Toc62472318"/>
      <w:bookmarkStart w:id="3" w:name="_Toc66189779"/>
      <w:bookmarkStart w:id="4" w:name="_Hlk62473512"/>
      <w:r w:rsidR="00D878FD" w:rsidRPr="00777A35">
        <w:rPr>
          <w:rFonts w:ascii="Arial" w:hAnsi="Arial" w:cs="Arial"/>
        </w:rPr>
        <w:lastRenderedPageBreak/>
        <w:t>INFORMACJE OGÓLNE</w:t>
      </w:r>
      <w:bookmarkEnd w:id="2"/>
      <w:bookmarkEnd w:id="3"/>
    </w:p>
    <w:bookmarkEnd w:id="4"/>
    <w:p w14:paraId="756D8E40" w14:textId="77777777" w:rsidR="00F01874" w:rsidRPr="00777A35" w:rsidRDefault="009D796E" w:rsidP="00B926CC">
      <w:pPr>
        <w:pStyle w:val="Akapitzlist"/>
        <w:numPr>
          <w:ilvl w:val="0"/>
          <w:numId w:val="12"/>
        </w:numPr>
        <w:spacing w:after="0" w:line="276" w:lineRule="auto"/>
        <w:ind w:left="426" w:hanging="426"/>
        <w:jc w:val="both"/>
        <w:rPr>
          <w:rFonts w:ascii="Arial" w:hAnsi="Arial" w:cs="Arial"/>
          <w:sz w:val="24"/>
          <w:szCs w:val="24"/>
        </w:rPr>
      </w:pPr>
      <w:r w:rsidRPr="00777A35">
        <w:rPr>
          <w:rFonts w:ascii="Arial" w:hAnsi="Arial" w:cs="Arial"/>
          <w:sz w:val="24"/>
          <w:szCs w:val="24"/>
        </w:rPr>
        <w:t>Nazwa oraz adres Zamawiającego:</w:t>
      </w:r>
    </w:p>
    <w:p w14:paraId="330E1717" w14:textId="417161D7" w:rsidR="003F63AD" w:rsidRPr="00777A35" w:rsidRDefault="009D796E" w:rsidP="00E128E8">
      <w:pPr>
        <w:spacing w:after="0" w:line="276" w:lineRule="auto"/>
        <w:ind w:left="426"/>
        <w:jc w:val="both"/>
        <w:rPr>
          <w:rFonts w:ascii="Arial" w:hAnsi="Arial" w:cs="Arial"/>
          <w:b/>
          <w:bCs/>
          <w:sz w:val="24"/>
          <w:szCs w:val="24"/>
        </w:rPr>
      </w:pPr>
      <w:r w:rsidRPr="00777A35">
        <w:rPr>
          <w:rFonts w:ascii="Arial" w:hAnsi="Arial" w:cs="Arial"/>
          <w:b/>
          <w:bCs/>
          <w:sz w:val="24"/>
          <w:szCs w:val="24"/>
        </w:rPr>
        <w:t xml:space="preserve">Gmina Ostrowiec Świętokrzyski </w:t>
      </w:r>
      <w:r w:rsidR="007E4099" w:rsidRPr="00777A35">
        <w:rPr>
          <w:rFonts w:ascii="Arial" w:hAnsi="Arial" w:cs="Arial"/>
          <w:b/>
          <w:bCs/>
          <w:sz w:val="24"/>
          <w:szCs w:val="24"/>
        </w:rPr>
        <w:t xml:space="preserve">– Miejski Ośrodek Pomocy Społecznej </w:t>
      </w:r>
      <w:r w:rsidR="00777A35">
        <w:rPr>
          <w:rFonts w:ascii="Arial" w:hAnsi="Arial" w:cs="Arial"/>
          <w:b/>
          <w:bCs/>
          <w:sz w:val="24"/>
          <w:szCs w:val="24"/>
        </w:rPr>
        <w:br/>
      </w:r>
      <w:r w:rsidR="007E4099" w:rsidRPr="00777A35">
        <w:rPr>
          <w:rFonts w:ascii="Arial" w:hAnsi="Arial" w:cs="Arial"/>
          <w:b/>
          <w:bCs/>
          <w:sz w:val="24"/>
          <w:szCs w:val="24"/>
        </w:rPr>
        <w:t>w Ostrowcu Świętokrzyskim ul. Świętokrzyska 22, 27-400 Ostrowiec Świętokrzyski</w:t>
      </w:r>
    </w:p>
    <w:p w14:paraId="27C5746D" w14:textId="41F30326" w:rsidR="009D796E" w:rsidRPr="00777A35" w:rsidRDefault="009D796E" w:rsidP="00B926CC">
      <w:pPr>
        <w:pStyle w:val="Akapitzlist"/>
        <w:numPr>
          <w:ilvl w:val="0"/>
          <w:numId w:val="12"/>
        </w:numPr>
        <w:spacing w:after="120" w:line="276" w:lineRule="auto"/>
        <w:ind w:left="426" w:hanging="426"/>
        <w:jc w:val="both"/>
        <w:rPr>
          <w:rFonts w:ascii="Arial" w:hAnsi="Arial" w:cs="Arial"/>
          <w:sz w:val="24"/>
          <w:szCs w:val="24"/>
        </w:rPr>
      </w:pPr>
      <w:r w:rsidRPr="00777A35">
        <w:rPr>
          <w:rFonts w:ascii="Arial" w:hAnsi="Arial" w:cs="Arial"/>
          <w:sz w:val="24"/>
          <w:szCs w:val="24"/>
        </w:rPr>
        <w:t xml:space="preserve">Numer telefonu: </w:t>
      </w:r>
      <w:r w:rsidRPr="00777A35">
        <w:rPr>
          <w:rFonts w:ascii="Arial" w:hAnsi="Arial" w:cs="Arial"/>
          <w:b/>
          <w:bCs/>
          <w:sz w:val="24"/>
          <w:szCs w:val="24"/>
        </w:rPr>
        <w:t>41 2</w:t>
      </w:r>
      <w:r w:rsidR="007E4099" w:rsidRPr="00777A35">
        <w:rPr>
          <w:rFonts w:ascii="Arial" w:hAnsi="Arial" w:cs="Arial"/>
          <w:b/>
          <w:bCs/>
          <w:sz w:val="24"/>
          <w:szCs w:val="24"/>
        </w:rPr>
        <w:t>767600</w:t>
      </w:r>
      <w:r w:rsidRPr="00777A35">
        <w:rPr>
          <w:rFonts w:ascii="Arial" w:hAnsi="Arial" w:cs="Arial"/>
          <w:sz w:val="24"/>
          <w:szCs w:val="24"/>
        </w:rPr>
        <w:t xml:space="preserve">, </w:t>
      </w:r>
    </w:p>
    <w:p w14:paraId="5D103FA7" w14:textId="100DDE63" w:rsidR="009D796E" w:rsidRPr="00777A35" w:rsidRDefault="009D796E" w:rsidP="00B926CC">
      <w:pPr>
        <w:pStyle w:val="Akapitzlist"/>
        <w:numPr>
          <w:ilvl w:val="0"/>
          <w:numId w:val="12"/>
        </w:numPr>
        <w:spacing w:after="120" w:line="276" w:lineRule="auto"/>
        <w:ind w:left="426" w:hanging="426"/>
        <w:jc w:val="both"/>
        <w:rPr>
          <w:rFonts w:ascii="Arial" w:hAnsi="Arial" w:cs="Arial"/>
          <w:b/>
          <w:bCs/>
          <w:sz w:val="24"/>
          <w:szCs w:val="24"/>
        </w:rPr>
      </w:pPr>
      <w:r w:rsidRPr="00777A35">
        <w:rPr>
          <w:rFonts w:ascii="Arial" w:hAnsi="Arial" w:cs="Arial"/>
          <w:sz w:val="24"/>
          <w:szCs w:val="24"/>
        </w:rPr>
        <w:t xml:space="preserve">Adres poczty elektronicznej: </w:t>
      </w:r>
      <w:r w:rsidR="007E4099" w:rsidRPr="00C00C3C">
        <w:rPr>
          <w:rFonts w:ascii="Arial" w:hAnsi="Arial" w:cs="Arial"/>
          <w:sz w:val="24"/>
          <w:szCs w:val="24"/>
        </w:rPr>
        <w:t>biuro@mopsostrowiec.pl.pl</w:t>
      </w:r>
      <w:r w:rsidRPr="00777A35">
        <w:rPr>
          <w:rFonts w:ascii="Arial" w:hAnsi="Arial" w:cs="Arial"/>
          <w:b/>
          <w:bCs/>
          <w:sz w:val="24"/>
          <w:szCs w:val="24"/>
        </w:rPr>
        <w:t xml:space="preserve"> </w:t>
      </w:r>
    </w:p>
    <w:p w14:paraId="1DD359B3" w14:textId="4D83C481" w:rsidR="003975C8" w:rsidRPr="00777A35" w:rsidRDefault="009D796E" w:rsidP="00D71100">
      <w:pPr>
        <w:pStyle w:val="Akapitzlist"/>
        <w:numPr>
          <w:ilvl w:val="0"/>
          <w:numId w:val="12"/>
        </w:numPr>
        <w:spacing w:after="120" w:line="276" w:lineRule="auto"/>
        <w:ind w:left="426" w:hanging="426"/>
        <w:jc w:val="both"/>
        <w:rPr>
          <w:rFonts w:ascii="Arial" w:hAnsi="Arial" w:cs="Arial"/>
          <w:sz w:val="24"/>
          <w:szCs w:val="24"/>
          <w:u w:val="single"/>
        </w:rPr>
      </w:pPr>
      <w:r w:rsidRPr="00777A35">
        <w:rPr>
          <w:rFonts w:ascii="Arial" w:hAnsi="Arial" w:cs="Arial"/>
          <w:sz w:val="24"/>
          <w:szCs w:val="24"/>
        </w:rPr>
        <w:t xml:space="preserve">Adres strony internetowej prowadzonego postępowania, na której udostępniane będą zmiany i wyjaśnienia treści SWZ oraz inne dokumenty zamówienia bezpośrednio związane z postępowaniem o udzielenie zamówienia: </w:t>
      </w:r>
    </w:p>
    <w:p w14:paraId="5366E380" w14:textId="7684CD52" w:rsidR="009D796E" w:rsidRPr="00C00C3C" w:rsidRDefault="0088108D" w:rsidP="003975C8">
      <w:pPr>
        <w:pStyle w:val="Akapitzlist"/>
        <w:spacing w:after="120" w:line="276" w:lineRule="auto"/>
        <w:jc w:val="both"/>
        <w:rPr>
          <w:rFonts w:ascii="Arial" w:hAnsi="Arial" w:cs="Arial"/>
          <w:sz w:val="24"/>
          <w:szCs w:val="24"/>
        </w:rPr>
      </w:pPr>
      <w:r w:rsidRPr="00C00C3C">
        <w:rPr>
          <w:rFonts w:ascii="Arial" w:hAnsi="Arial" w:cs="Arial"/>
          <w:sz w:val="24"/>
          <w:szCs w:val="24"/>
        </w:rPr>
        <w:t>https://www.mopsostrowiec.4bip.pl/</w:t>
      </w:r>
      <w:r w:rsidRPr="00777A35">
        <w:rPr>
          <w:rStyle w:val="Hipercze"/>
          <w:rFonts w:ascii="Arial" w:hAnsi="Arial" w:cs="Arial"/>
          <w:color w:val="0070C0"/>
          <w:sz w:val="24"/>
          <w:szCs w:val="24"/>
          <w:u w:val="none"/>
        </w:rPr>
        <w:t xml:space="preserve"> </w:t>
      </w:r>
      <w:r w:rsidRPr="00C00C3C">
        <w:rPr>
          <w:rStyle w:val="Hipercze"/>
          <w:rFonts w:ascii="Arial" w:hAnsi="Arial" w:cs="Arial"/>
          <w:color w:val="auto"/>
          <w:sz w:val="24"/>
          <w:szCs w:val="24"/>
          <w:u w:val="none"/>
        </w:rPr>
        <w:t xml:space="preserve">oraz </w:t>
      </w:r>
      <w:r w:rsidRPr="00C00C3C">
        <w:rPr>
          <w:rFonts w:ascii="Arial" w:hAnsi="Arial" w:cs="Arial"/>
          <w:sz w:val="24"/>
          <w:szCs w:val="24"/>
        </w:rPr>
        <w:t>https://miniportal.uzp.gov.pl</w:t>
      </w:r>
      <w:r w:rsidRPr="00C00C3C">
        <w:rPr>
          <w:rStyle w:val="Hipercze"/>
          <w:rFonts w:ascii="Arial" w:hAnsi="Arial" w:cs="Arial"/>
          <w:color w:val="auto"/>
          <w:sz w:val="24"/>
          <w:szCs w:val="24"/>
          <w:u w:val="none"/>
        </w:rPr>
        <w:t xml:space="preserve"> </w:t>
      </w:r>
    </w:p>
    <w:p w14:paraId="2D328CAD" w14:textId="697034DB" w:rsidR="009D796E" w:rsidRPr="00777A35" w:rsidRDefault="009D796E" w:rsidP="00B926CC">
      <w:pPr>
        <w:pStyle w:val="Akapitzlist"/>
        <w:numPr>
          <w:ilvl w:val="0"/>
          <w:numId w:val="12"/>
        </w:numPr>
        <w:spacing w:after="120" w:line="276" w:lineRule="auto"/>
        <w:ind w:left="426" w:hanging="426"/>
        <w:jc w:val="both"/>
        <w:rPr>
          <w:rFonts w:ascii="Arial" w:hAnsi="Arial" w:cs="Arial"/>
          <w:b/>
          <w:bCs/>
          <w:sz w:val="24"/>
          <w:szCs w:val="24"/>
        </w:rPr>
      </w:pPr>
      <w:r w:rsidRPr="00777A35">
        <w:rPr>
          <w:rFonts w:ascii="Arial" w:hAnsi="Arial" w:cs="Arial"/>
          <w:b/>
          <w:bCs/>
          <w:sz w:val="24"/>
          <w:szCs w:val="24"/>
        </w:rPr>
        <w:t>Tryb udzielenia zamówienia</w:t>
      </w:r>
      <w:r w:rsidRPr="00777A35">
        <w:rPr>
          <w:rFonts w:ascii="Arial" w:hAnsi="Arial" w:cs="Arial"/>
          <w:sz w:val="24"/>
          <w:szCs w:val="24"/>
        </w:rPr>
        <w:t>: niniejsze postępowanie o udzielenie zamówienia publicznego prowadzone jest w trybie</w:t>
      </w:r>
      <w:r w:rsidR="000E218E" w:rsidRPr="00777A35">
        <w:rPr>
          <w:rFonts w:ascii="Arial" w:hAnsi="Arial" w:cs="Arial"/>
          <w:sz w:val="24"/>
          <w:szCs w:val="24"/>
        </w:rPr>
        <w:t xml:space="preserve"> </w:t>
      </w:r>
      <w:r w:rsidR="00C814B0" w:rsidRPr="00777A35">
        <w:rPr>
          <w:rFonts w:ascii="Arial" w:hAnsi="Arial" w:cs="Arial"/>
          <w:sz w:val="24"/>
          <w:szCs w:val="24"/>
        </w:rPr>
        <w:t xml:space="preserve">podstawowym </w:t>
      </w:r>
      <w:r w:rsidR="000E218E" w:rsidRPr="00777A35">
        <w:rPr>
          <w:rFonts w:ascii="Arial" w:hAnsi="Arial" w:cs="Arial"/>
          <w:sz w:val="24"/>
          <w:szCs w:val="24"/>
        </w:rPr>
        <w:t>be</w:t>
      </w:r>
      <w:r w:rsidR="00BB5B12" w:rsidRPr="00777A35">
        <w:rPr>
          <w:rFonts w:ascii="Arial" w:hAnsi="Arial" w:cs="Arial"/>
          <w:sz w:val="24"/>
          <w:szCs w:val="24"/>
        </w:rPr>
        <w:t xml:space="preserve">z </w:t>
      </w:r>
      <w:r w:rsidR="00C814B0" w:rsidRPr="00777A35">
        <w:rPr>
          <w:rFonts w:ascii="Arial" w:hAnsi="Arial" w:cs="Arial"/>
          <w:sz w:val="24"/>
          <w:szCs w:val="24"/>
        </w:rPr>
        <w:t xml:space="preserve">przeprowadzenia </w:t>
      </w:r>
      <w:r w:rsidR="00BB5B12" w:rsidRPr="00777A35">
        <w:rPr>
          <w:rFonts w:ascii="Arial" w:hAnsi="Arial" w:cs="Arial"/>
          <w:sz w:val="24"/>
          <w:szCs w:val="24"/>
        </w:rPr>
        <w:t xml:space="preserve">negocjacji </w:t>
      </w:r>
      <w:r w:rsidRPr="00777A35">
        <w:rPr>
          <w:rFonts w:ascii="Arial" w:hAnsi="Arial" w:cs="Arial"/>
          <w:sz w:val="24"/>
          <w:szCs w:val="24"/>
        </w:rPr>
        <w:t>na podstawie art. 275 pkt 1 ustawy z dnia 11 września 2019 r. - Prawo zamówień publicznych (</w:t>
      </w:r>
      <w:r w:rsidR="003F63AD" w:rsidRPr="00777A35">
        <w:rPr>
          <w:rFonts w:ascii="Arial" w:hAnsi="Arial" w:cs="Arial"/>
          <w:sz w:val="24"/>
          <w:szCs w:val="24"/>
        </w:rPr>
        <w:t xml:space="preserve">tekst jednolity </w:t>
      </w:r>
      <w:r w:rsidRPr="00777A35">
        <w:rPr>
          <w:rFonts w:ascii="Arial" w:hAnsi="Arial" w:cs="Arial"/>
          <w:sz w:val="24"/>
          <w:szCs w:val="24"/>
        </w:rPr>
        <w:t>Dz.</w:t>
      </w:r>
      <w:r w:rsidRPr="00777A35">
        <w:rPr>
          <w:rFonts w:ascii="Arial" w:eastAsia="Arial" w:hAnsi="Arial" w:cs="Arial"/>
          <w:sz w:val="24"/>
          <w:szCs w:val="24"/>
        </w:rPr>
        <w:t xml:space="preserve"> </w:t>
      </w:r>
      <w:r w:rsidRPr="00777A35">
        <w:rPr>
          <w:rFonts w:ascii="Arial" w:hAnsi="Arial" w:cs="Arial"/>
          <w:sz w:val="24"/>
          <w:szCs w:val="24"/>
        </w:rPr>
        <w:t>U.</w:t>
      </w:r>
      <w:r w:rsidRPr="00777A35">
        <w:rPr>
          <w:rFonts w:ascii="Arial" w:eastAsia="Arial" w:hAnsi="Arial" w:cs="Arial"/>
          <w:sz w:val="24"/>
          <w:szCs w:val="24"/>
        </w:rPr>
        <w:t xml:space="preserve"> z 2019 r., poz. 2019 z </w:t>
      </w:r>
      <w:proofErr w:type="spellStart"/>
      <w:r w:rsidRPr="00777A35">
        <w:rPr>
          <w:rFonts w:ascii="Arial" w:eastAsia="Arial" w:hAnsi="Arial" w:cs="Arial"/>
          <w:sz w:val="24"/>
          <w:szCs w:val="24"/>
        </w:rPr>
        <w:t>późn</w:t>
      </w:r>
      <w:proofErr w:type="spellEnd"/>
      <w:r w:rsidRPr="00777A35">
        <w:rPr>
          <w:rFonts w:ascii="Arial" w:eastAsia="Arial" w:hAnsi="Arial" w:cs="Arial"/>
          <w:sz w:val="24"/>
          <w:szCs w:val="24"/>
        </w:rPr>
        <w:t>. zm.)</w:t>
      </w:r>
      <w:r w:rsidR="0004500B" w:rsidRPr="00777A35">
        <w:rPr>
          <w:rFonts w:ascii="Arial" w:eastAsia="Arial" w:hAnsi="Arial" w:cs="Arial"/>
          <w:sz w:val="24"/>
          <w:szCs w:val="24"/>
        </w:rPr>
        <w:t>.</w:t>
      </w:r>
    </w:p>
    <w:p w14:paraId="074BA743" w14:textId="1212B2F5" w:rsidR="009D796E" w:rsidRPr="00777A35" w:rsidRDefault="009D796E" w:rsidP="00B926CC">
      <w:pPr>
        <w:pStyle w:val="Akapitzlist"/>
        <w:numPr>
          <w:ilvl w:val="0"/>
          <w:numId w:val="12"/>
        </w:numPr>
        <w:spacing w:after="120" w:line="276" w:lineRule="auto"/>
        <w:ind w:left="426" w:hanging="426"/>
        <w:jc w:val="both"/>
        <w:rPr>
          <w:rFonts w:ascii="Arial" w:hAnsi="Arial" w:cs="Arial"/>
          <w:sz w:val="24"/>
          <w:szCs w:val="24"/>
        </w:rPr>
      </w:pPr>
      <w:r w:rsidRPr="00777A35">
        <w:rPr>
          <w:rFonts w:ascii="Arial" w:hAnsi="Arial" w:cs="Arial"/>
          <w:sz w:val="24"/>
          <w:szCs w:val="24"/>
        </w:rPr>
        <w:t>Zamawiający nie przewiduje wyboru najkorzystniejszej oferty po przeprowadzaniu negocjacji.</w:t>
      </w:r>
    </w:p>
    <w:p w14:paraId="7268148D" w14:textId="57485CE5" w:rsidR="00F66D00" w:rsidRPr="00777A35" w:rsidRDefault="00F66D00" w:rsidP="00B926CC">
      <w:pPr>
        <w:pStyle w:val="Akapitzlist"/>
        <w:numPr>
          <w:ilvl w:val="0"/>
          <w:numId w:val="12"/>
        </w:numPr>
        <w:spacing w:after="120" w:line="276" w:lineRule="auto"/>
        <w:ind w:left="426" w:hanging="426"/>
        <w:jc w:val="both"/>
        <w:rPr>
          <w:rFonts w:ascii="Arial" w:hAnsi="Arial" w:cs="Arial"/>
          <w:sz w:val="24"/>
          <w:szCs w:val="24"/>
        </w:rPr>
      </w:pPr>
      <w:r w:rsidRPr="00777A35">
        <w:rPr>
          <w:rFonts w:ascii="Arial" w:hAnsi="Arial" w:cs="Arial"/>
          <w:sz w:val="24"/>
          <w:szCs w:val="24"/>
        </w:rPr>
        <w:t>Rodzaj zamówienia: Usługi</w:t>
      </w:r>
      <w:r w:rsidR="00C814B0" w:rsidRPr="00777A35">
        <w:rPr>
          <w:rFonts w:ascii="Arial" w:hAnsi="Arial" w:cs="Arial"/>
          <w:sz w:val="24"/>
          <w:szCs w:val="24"/>
        </w:rPr>
        <w:t xml:space="preserve"> społeczne i inne szczególne usługi, o których mowa </w:t>
      </w:r>
      <w:r w:rsidR="00777A35">
        <w:rPr>
          <w:rFonts w:ascii="Arial" w:hAnsi="Arial" w:cs="Arial"/>
          <w:sz w:val="24"/>
          <w:szCs w:val="24"/>
        </w:rPr>
        <w:br/>
      </w:r>
      <w:r w:rsidR="00C814B0" w:rsidRPr="00777A35">
        <w:rPr>
          <w:rFonts w:ascii="Arial" w:hAnsi="Arial" w:cs="Arial"/>
          <w:sz w:val="24"/>
          <w:szCs w:val="24"/>
        </w:rPr>
        <w:t xml:space="preserve">w art. 359, pkt. 2) ustawy </w:t>
      </w:r>
      <w:proofErr w:type="spellStart"/>
      <w:r w:rsidR="00C814B0" w:rsidRPr="00777A35">
        <w:rPr>
          <w:rFonts w:ascii="Arial" w:hAnsi="Arial" w:cs="Arial"/>
          <w:sz w:val="24"/>
          <w:szCs w:val="24"/>
        </w:rPr>
        <w:t>Pzp</w:t>
      </w:r>
      <w:proofErr w:type="spellEnd"/>
      <w:r w:rsidR="00C814B0" w:rsidRPr="00777A35">
        <w:rPr>
          <w:rFonts w:ascii="Arial" w:hAnsi="Arial" w:cs="Arial"/>
          <w:sz w:val="24"/>
          <w:szCs w:val="24"/>
        </w:rPr>
        <w:t xml:space="preserve"> w postępowaniu o udzielenie zamówienia publicznego o wartości szacunkowej poniżej 750 000 euro</w:t>
      </w:r>
      <w:r w:rsidRPr="00777A35">
        <w:rPr>
          <w:rFonts w:ascii="Arial" w:hAnsi="Arial" w:cs="Arial"/>
          <w:sz w:val="24"/>
          <w:szCs w:val="24"/>
        </w:rPr>
        <w:t>.</w:t>
      </w:r>
    </w:p>
    <w:p w14:paraId="7C5C63B8" w14:textId="2C653014" w:rsidR="009D796E" w:rsidRPr="00777A35" w:rsidRDefault="009D796E" w:rsidP="00B926CC">
      <w:pPr>
        <w:pStyle w:val="Akapitzlist"/>
        <w:numPr>
          <w:ilvl w:val="0"/>
          <w:numId w:val="12"/>
        </w:numPr>
        <w:spacing w:after="120" w:line="276" w:lineRule="auto"/>
        <w:ind w:left="426" w:hanging="426"/>
        <w:jc w:val="both"/>
        <w:rPr>
          <w:rFonts w:ascii="Arial" w:hAnsi="Arial" w:cs="Arial"/>
          <w:sz w:val="24"/>
          <w:szCs w:val="24"/>
        </w:rPr>
      </w:pPr>
      <w:r w:rsidRPr="00777A35">
        <w:rPr>
          <w:rFonts w:ascii="Arial" w:hAnsi="Arial" w:cs="Arial"/>
          <w:sz w:val="24"/>
          <w:szCs w:val="24"/>
        </w:rPr>
        <w:t xml:space="preserve">W postępowaniu mają zastosowanie przepisy ustawy </w:t>
      </w:r>
      <w:r w:rsidR="00E14268" w:rsidRPr="00777A35">
        <w:rPr>
          <w:rFonts w:ascii="Arial" w:hAnsi="Arial" w:cs="Arial"/>
          <w:sz w:val="24"/>
          <w:szCs w:val="24"/>
        </w:rPr>
        <w:t>PZP</w:t>
      </w:r>
      <w:r w:rsidRPr="00777A35">
        <w:rPr>
          <w:rFonts w:ascii="Arial" w:hAnsi="Arial" w:cs="Arial"/>
          <w:sz w:val="24"/>
          <w:szCs w:val="24"/>
        </w:rPr>
        <w:t xml:space="preserve"> oraz aktów wykonawczych wydanych na jej podstawie. W zakresie nieuregulowanym przez ww. akty prawne stosuje się przepisy ustawy z dnia 23 kwietnia 1964 r. - Kodeks cywilny (Dz. U. z 2020 r. poz. 1740).</w:t>
      </w:r>
    </w:p>
    <w:p w14:paraId="7F6A7463" w14:textId="2B87239D" w:rsidR="009D796E" w:rsidRPr="00777A35" w:rsidRDefault="009D796E" w:rsidP="00B926CC">
      <w:pPr>
        <w:pStyle w:val="Akapitzlist"/>
        <w:numPr>
          <w:ilvl w:val="0"/>
          <w:numId w:val="12"/>
        </w:numPr>
        <w:spacing w:after="120" w:line="276" w:lineRule="auto"/>
        <w:ind w:left="426" w:hanging="426"/>
        <w:jc w:val="both"/>
        <w:rPr>
          <w:rFonts w:ascii="Arial" w:hAnsi="Arial" w:cs="Arial"/>
          <w:sz w:val="24"/>
          <w:szCs w:val="24"/>
        </w:rPr>
      </w:pPr>
      <w:r w:rsidRPr="00777A35">
        <w:rPr>
          <w:rFonts w:ascii="Arial" w:hAnsi="Arial" w:cs="Arial"/>
          <w:sz w:val="24"/>
          <w:szCs w:val="24"/>
        </w:rPr>
        <w:t xml:space="preserve">Użyte w Specyfikacji terminy mają następujące znaczenie: </w:t>
      </w:r>
    </w:p>
    <w:p w14:paraId="3200058F" w14:textId="044E4D9C" w:rsidR="009D796E" w:rsidRPr="00777A35" w:rsidRDefault="009D796E" w:rsidP="00B926CC">
      <w:pPr>
        <w:pStyle w:val="Akapitzlist"/>
        <w:numPr>
          <w:ilvl w:val="1"/>
          <w:numId w:val="12"/>
        </w:numPr>
        <w:spacing w:after="120" w:line="276" w:lineRule="auto"/>
        <w:ind w:left="851" w:hanging="284"/>
        <w:jc w:val="both"/>
        <w:rPr>
          <w:rFonts w:ascii="Arial" w:hAnsi="Arial" w:cs="Arial"/>
          <w:sz w:val="24"/>
          <w:szCs w:val="24"/>
        </w:rPr>
      </w:pPr>
      <w:r w:rsidRPr="00777A35">
        <w:rPr>
          <w:rFonts w:ascii="Arial" w:hAnsi="Arial" w:cs="Arial"/>
          <w:sz w:val="24"/>
          <w:szCs w:val="24"/>
        </w:rPr>
        <w:t xml:space="preserve">„Zamawiający” – Gmina Ostrowiec Świętokrzyski </w:t>
      </w:r>
      <w:r w:rsidR="003975C8" w:rsidRPr="00777A35">
        <w:rPr>
          <w:rFonts w:ascii="Arial" w:hAnsi="Arial" w:cs="Arial"/>
          <w:sz w:val="24"/>
          <w:szCs w:val="24"/>
        </w:rPr>
        <w:t>– Miejski Ośrodek Pomocy Społecznej w Ostrowcu Świętokrzyskim reprezentowany</w:t>
      </w:r>
      <w:r w:rsidRPr="00777A35">
        <w:rPr>
          <w:rFonts w:ascii="Arial" w:hAnsi="Arial" w:cs="Arial"/>
          <w:sz w:val="24"/>
          <w:szCs w:val="24"/>
        </w:rPr>
        <w:t xml:space="preserve"> przez </w:t>
      </w:r>
      <w:r w:rsidR="003975C8" w:rsidRPr="00777A35">
        <w:rPr>
          <w:rFonts w:ascii="Arial" w:hAnsi="Arial" w:cs="Arial"/>
          <w:sz w:val="24"/>
          <w:szCs w:val="24"/>
        </w:rPr>
        <w:t>Dyrektora Ośrodka</w:t>
      </w:r>
    </w:p>
    <w:p w14:paraId="45E201B6" w14:textId="77777777" w:rsidR="009D796E" w:rsidRPr="00777A35" w:rsidRDefault="009D796E" w:rsidP="00B926CC">
      <w:pPr>
        <w:pStyle w:val="Akapitzlist"/>
        <w:numPr>
          <w:ilvl w:val="1"/>
          <w:numId w:val="12"/>
        </w:numPr>
        <w:spacing w:after="120" w:line="276" w:lineRule="auto"/>
        <w:ind w:left="851" w:hanging="284"/>
        <w:jc w:val="both"/>
        <w:rPr>
          <w:rFonts w:ascii="Arial" w:hAnsi="Arial" w:cs="Arial"/>
          <w:sz w:val="24"/>
          <w:szCs w:val="24"/>
        </w:rPr>
      </w:pPr>
      <w:r w:rsidRPr="00777A35">
        <w:rPr>
          <w:rFonts w:ascii="Arial" w:hAnsi="Arial" w:cs="Arial"/>
          <w:sz w:val="24"/>
          <w:szCs w:val="24"/>
        </w:rPr>
        <w:t>„Postępowanie” – postępowanie prowadzone przez Zamawiającego na podstawie niniejszej Specyfikacji.</w:t>
      </w:r>
    </w:p>
    <w:p w14:paraId="0A6876E4" w14:textId="77777777" w:rsidR="009D796E" w:rsidRPr="00777A35" w:rsidRDefault="009D796E" w:rsidP="00B926CC">
      <w:pPr>
        <w:pStyle w:val="Akapitzlist"/>
        <w:numPr>
          <w:ilvl w:val="1"/>
          <w:numId w:val="12"/>
        </w:numPr>
        <w:spacing w:after="120" w:line="276" w:lineRule="auto"/>
        <w:ind w:left="851" w:hanging="284"/>
        <w:jc w:val="both"/>
        <w:rPr>
          <w:rFonts w:ascii="Arial" w:hAnsi="Arial" w:cs="Arial"/>
          <w:sz w:val="24"/>
          <w:szCs w:val="24"/>
        </w:rPr>
      </w:pPr>
      <w:r w:rsidRPr="00777A35">
        <w:rPr>
          <w:rFonts w:ascii="Arial" w:hAnsi="Arial" w:cs="Arial"/>
          <w:sz w:val="24"/>
          <w:szCs w:val="24"/>
        </w:rPr>
        <w:t>„SWZ” – niniejsza Specyfikacja Warunków Zamówienia.</w:t>
      </w:r>
    </w:p>
    <w:p w14:paraId="64A5BF26" w14:textId="28DA692F" w:rsidR="009D796E" w:rsidRPr="00777A35" w:rsidRDefault="009D796E" w:rsidP="00B926CC">
      <w:pPr>
        <w:pStyle w:val="Akapitzlist"/>
        <w:numPr>
          <w:ilvl w:val="1"/>
          <w:numId w:val="12"/>
        </w:numPr>
        <w:spacing w:after="120" w:line="276" w:lineRule="auto"/>
        <w:ind w:left="851" w:hanging="284"/>
        <w:jc w:val="both"/>
        <w:rPr>
          <w:rFonts w:ascii="Arial" w:hAnsi="Arial" w:cs="Arial"/>
          <w:sz w:val="24"/>
          <w:szCs w:val="24"/>
        </w:rPr>
      </w:pPr>
      <w:r w:rsidRPr="00777A35">
        <w:rPr>
          <w:rFonts w:ascii="Arial" w:hAnsi="Arial" w:cs="Arial"/>
          <w:sz w:val="24"/>
          <w:szCs w:val="24"/>
        </w:rPr>
        <w:t>„Ustawa” lub „</w:t>
      </w:r>
      <w:r w:rsidR="00E14268" w:rsidRPr="00777A35">
        <w:rPr>
          <w:rFonts w:ascii="Arial" w:hAnsi="Arial" w:cs="Arial"/>
          <w:sz w:val="24"/>
          <w:szCs w:val="24"/>
        </w:rPr>
        <w:t>PZP</w:t>
      </w:r>
      <w:r w:rsidRPr="00777A35">
        <w:rPr>
          <w:rFonts w:ascii="Arial" w:hAnsi="Arial" w:cs="Arial"/>
          <w:sz w:val="24"/>
          <w:szCs w:val="24"/>
        </w:rPr>
        <w:t xml:space="preserve">” </w:t>
      </w:r>
      <w:r w:rsidR="00F01874" w:rsidRPr="00777A35">
        <w:rPr>
          <w:rFonts w:ascii="Arial" w:hAnsi="Arial" w:cs="Arial"/>
          <w:sz w:val="24"/>
          <w:szCs w:val="24"/>
        </w:rPr>
        <w:t>–</w:t>
      </w:r>
      <w:r w:rsidRPr="00777A35">
        <w:rPr>
          <w:rFonts w:ascii="Arial" w:hAnsi="Arial" w:cs="Arial"/>
          <w:sz w:val="24"/>
          <w:szCs w:val="24"/>
        </w:rPr>
        <w:t xml:space="preserve"> ustawa z dnia 11 września 2019 r. - Prawo zamówień publicznych (</w:t>
      </w:r>
      <w:proofErr w:type="spellStart"/>
      <w:r w:rsidRPr="00777A35">
        <w:rPr>
          <w:rFonts w:ascii="Arial" w:hAnsi="Arial" w:cs="Arial"/>
          <w:sz w:val="24"/>
          <w:szCs w:val="24"/>
        </w:rPr>
        <w:t>t.j</w:t>
      </w:r>
      <w:proofErr w:type="spellEnd"/>
      <w:r w:rsidRPr="00777A35">
        <w:rPr>
          <w:rFonts w:ascii="Arial" w:hAnsi="Arial" w:cs="Arial"/>
          <w:sz w:val="24"/>
          <w:szCs w:val="24"/>
        </w:rPr>
        <w:t xml:space="preserve">. Dz. U. z 2019 r. poz. 2019 z </w:t>
      </w:r>
      <w:proofErr w:type="spellStart"/>
      <w:r w:rsidRPr="00777A35">
        <w:rPr>
          <w:rFonts w:ascii="Arial" w:hAnsi="Arial" w:cs="Arial"/>
          <w:sz w:val="24"/>
          <w:szCs w:val="24"/>
        </w:rPr>
        <w:t>późn</w:t>
      </w:r>
      <w:proofErr w:type="spellEnd"/>
      <w:r w:rsidRPr="00777A35">
        <w:rPr>
          <w:rFonts w:ascii="Arial" w:hAnsi="Arial" w:cs="Arial"/>
          <w:sz w:val="24"/>
          <w:szCs w:val="24"/>
        </w:rPr>
        <w:t xml:space="preserve">. zm.). </w:t>
      </w:r>
    </w:p>
    <w:p w14:paraId="45A30918" w14:textId="1051C7A8" w:rsidR="009D796E" w:rsidRPr="00777A35" w:rsidRDefault="009D796E" w:rsidP="00B926CC">
      <w:pPr>
        <w:pStyle w:val="Akapitzlist"/>
        <w:numPr>
          <w:ilvl w:val="1"/>
          <w:numId w:val="12"/>
        </w:numPr>
        <w:spacing w:after="120" w:line="276" w:lineRule="auto"/>
        <w:ind w:left="851" w:hanging="284"/>
        <w:jc w:val="both"/>
        <w:rPr>
          <w:rFonts w:ascii="Arial" w:hAnsi="Arial" w:cs="Arial"/>
          <w:sz w:val="24"/>
          <w:szCs w:val="24"/>
        </w:rPr>
      </w:pPr>
      <w:r w:rsidRPr="00777A35">
        <w:rPr>
          <w:rFonts w:ascii="Arial" w:hAnsi="Arial" w:cs="Arial"/>
          <w:sz w:val="24"/>
          <w:szCs w:val="24"/>
        </w:rPr>
        <w:t xml:space="preserve">„Zamówienie” – należy przez to rozumieć zamówienie publiczne, którego przedmiot został w sposób szczegółowy opisany w </w:t>
      </w:r>
      <w:r w:rsidR="00A041CF" w:rsidRPr="00777A35">
        <w:rPr>
          <w:rFonts w:ascii="Arial" w:hAnsi="Arial" w:cs="Arial"/>
          <w:sz w:val="24"/>
          <w:szCs w:val="24"/>
        </w:rPr>
        <w:t>Rozdziale</w:t>
      </w:r>
      <w:r w:rsidRPr="00777A35">
        <w:rPr>
          <w:rFonts w:ascii="Arial" w:hAnsi="Arial" w:cs="Arial"/>
          <w:sz w:val="24"/>
          <w:szCs w:val="24"/>
        </w:rPr>
        <w:t xml:space="preserve"> II SWZ. </w:t>
      </w:r>
    </w:p>
    <w:p w14:paraId="1AA0B3F7" w14:textId="60938251" w:rsidR="009D796E" w:rsidRPr="00777A35" w:rsidRDefault="009D796E" w:rsidP="00B926CC">
      <w:pPr>
        <w:pStyle w:val="Akapitzlist"/>
        <w:numPr>
          <w:ilvl w:val="1"/>
          <w:numId w:val="12"/>
        </w:numPr>
        <w:spacing w:after="120" w:line="276" w:lineRule="auto"/>
        <w:ind w:left="851" w:hanging="284"/>
        <w:jc w:val="both"/>
        <w:rPr>
          <w:rFonts w:ascii="Arial" w:hAnsi="Arial" w:cs="Arial"/>
          <w:sz w:val="24"/>
          <w:szCs w:val="24"/>
        </w:rPr>
      </w:pPr>
      <w:r w:rsidRPr="00777A35">
        <w:rPr>
          <w:rFonts w:ascii="Arial" w:hAnsi="Arial" w:cs="Arial"/>
          <w:sz w:val="24"/>
          <w:szCs w:val="24"/>
        </w:rPr>
        <w:t xml:space="preserve">„Wykonawca” – podmiot, który ubiega się o wykonanie Zamówienia, złoży ofertę na wykonanie Zamówienia albo zawrze z Zamawiającym umowę </w:t>
      </w:r>
      <w:r w:rsidR="00777A35">
        <w:rPr>
          <w:rFonts w:ascii="Arial" w:hAnsi="Arial" w:cs="Arial"/>
          <w:sz w:val="24"/>
          <w:szCs w:val="24"/>
        </w:rPr>
        <w:br/>
      </w:r>
      <w:r w:rsidRPr="00777A35">
        <w:rPr>
          <w:rFonts w:ascii="Arial" w:hAnsi="Arial" w:cs="Arial"/>
          <w:sz w:val="24"/>
          <w:szCs w:val="24"/>
        </w:rPr>
        <w:t>w sprawie wykonania Zamówienia</w:t>
      </w:r>
      <w:r w:rsidR="00B23D4D" w:rsidRPr="00777A35">
        <w:rPr>
          <w:rFonts w:ascii="Arial" w:hAnsi="Arial" w:cs="Arial"/>
          <w:sz w:val="24"/>
          <w:szCs w:val="24"/>
        </w:rPr>
        <w:t xml:space="preserve"> oraz umowę dot. przetwarzania danych osobowych</w:t>
      </w:r>
      <w:r w:rsidR="003F63AD" w:rsidRPr="00777A35">
        <w:rPr>
          <w:rFonts w:ascii="Arial" w:hAnsi="Arial" w:cs="Arial"/>
          <w:sz w:val="24"/>
          <w:szCs w:val="24"/>
        </w:rPr>
        <w:t>.</w:t>
      </w:r>
    </w:p>
    <w:p w14:paraId="7C8D45BB" w14:textId="5AEBC9F1" w:rsidR="00D062CE" w:rsidRPr="00777A35" w:rsidRDefault="00D062CE" w:rsidP="00B926CC">
      <w:pPr>
        <w:pStyle w:val="Akapitzlist"/>
        <w:numPr>
          <w:ilvl w:val="0"/>
          <w:numId w:val="12"/>
        </w:numPr>
        <w:spacing w:line="276" w:lineRule="auto"/>
        <w:ind w:left="426" w:hanging="426"/>
        <w:jc w:val="both"/>
        <w:rPr>
          <w:rFonts w:ascii="Arial" w:hAnsi="Arial" w:cs="Arial"/>
          <w:sz w:val="24"/>
          <w:szCs w:val="24"/>
        </w:rPr>
      </w:pPr>
      <w:r w:rsidRPr="00777A35">
        <w:rPr>
          <w:rFonts w:ascii="Arial" w:hAnsi="Arial" w:cs="Arial"/>
          <w:sz w:val="24"/>
          <w:szCs w:val="24"/>
        </w:rPr>
        <w:t>Zamawiający nie dopuszcza składania ofert częściowych.</w:t>
      </w:r>
    </w:p>
    <w:p w14:paraId="394A059B" w14:textId="6E819710" w:rsidR="00657F22" w:rsidRPr="00777A35" w:rsidRDefault="00657F22" w:rsidP="00B926CC">
      <w:pPr>
        <w:pStyle w:val="Akapitzlist"/>
        <w:numPr>
          <w:ilvl w:val="0"/>
          <w:numId w:val="12"/>
        </w:numPr>
        <w:spacing w:line="276" w:lineRule="auto"/>
        <w:ind w:left="426" w:hanging="426"/>
        <w:jc w:val="both"/>
        <w:rPr>
          <w:rFonts w:ascii="Arial" w:hAnsi="Arial" w:cs="Arial"/>
          <w:sz w:val="24"/>
          <w:szCs w:val="24"/>
        </w:rPr>
      </w:pPr>
      <w:r w:rsidRPr="00777A35">
        <w:rPr>
          <w:rFonts w:ascii="Arial" w:hAnsi="Arial" w:cs="Arial"/>
          <w:sz w:val="24"/>
          <w:szCs w:val="24"/>
        </w:rPr>
        <w:t>Zamawiający nie dopuszcza możliwości złożenia oferty wariantowej.</w:t>
      </w:r>
    </w:p>
    <w:p w14:paraId="67C5D45D" w14:textId="294151F0" w:rsidR="00657F22" w:rsidRPr="00777A35" w:rsidRDefault="00657F22" w:rsidP="00B926CC">
      <w:pPr>
        <w:pStyle w:val="Akapitzlist"/>
        <w:numPr>
          <w:ilvl w:val="0"/>
          <w:numId w:val="12"/>
        </w:numPr>
        <w:spacing w:line="276" w:lineRule="auto"/>
        <w:ind w:left="426" w:hanging="426"/>
        <w:jc w:val="both"/>
        <w:rPr>
          <w:rFonts w:ascii="Arial" w:hAnsi="Arial" w:cs="Arial"/>
          <w:sz w:val="24"/>
          <w:szCs w:val="24"/>
        </w:rPr>
      </w:pPr>
      <w:r w:rsidRPr="00777A35">
        <w:rPr>
          <w:rFonts w:ascii="Arial" w:hAnsi="Arial" w:cs="Arial"/>
          <w:sz w:val="24"/>
          <w:szCs w:val="24"/>
        </w:rPr>
        <w:lastRenderedPageBreak/>
        <w:t xml:space="preserve">Zamawiający nie określił w opisie przedmiotu zamówienia wymagań związanych </w:t>
      </w:r>
      <w:r w:rsidR="00777A35">
        <w:rPr>
          <w:rFonts w:ascii="Arial" w:hAnsi="Arial" w:cs="Arial"/>
          <w:sz w:val="24"/>
          <w:szCs w:val="24"/>
        </w:rPr>
        <w:br/>
      </w:r>
      <w:r w:rsidRPr="00777A35">
        <w:rPr>
          <w:rFonts w:ascii="Arial" w:hAnsi="Arial" w:cs="Arial"/>
          <w:sz w:val="24"/>
          <w:szCs w:val="24"/>
        </w:rPr>
        <w:t>z realizacją zamówienia, o których mowa w art. 96 ust. 2 pkt 2 ustawy Prawo zamówień publicznych.</w:t>
      </w:r>
    </w:p>
    <w:p w14:paraId="2B70D172" w14:textId="6392C4B6" w:rsidR="00657F22" w:rsidRPr="00777A35" w:rsidRDefault="00657F22" w:rsidP="00B926CC">
      <w:pPr>
        <w:pStyle w:val="Akapitzlist"/>
        <w:numPr>
          <w:ilvl w:val="0"/>
          <w:numId w:val="12"/>
        </w:numPr>
        <w:spacing w:line="276" w:lineRule="auto"/>
        <w:ind w:left="426" w:hanging="426"/>
        <w:jc w:val="both"/>
        <w:rPr>
          <w:rFonts w:ascii="Arial" w:hAnsi="Arial" w:cs="Arial"/>
          <w:sz w:val="24"/>
          <w:szCs w:val="24"/>
        </w:rPr>
      </w:pPr>
      <w:r w:rsidRPr="00777A35">
        <w:rPr>
          <w:rFonts w:ascii="Arial" w:hAnsi="Arial" w:cs="Arial"/>
          <w:sz w:val="24"/>
          <w:szCs w:val="24"/>
        </w:rPr>
        <w:t>Zamawiający nie przewiduje zastrzeżenia możliwości ubiegania się o udzielenie zamówienia wyłącznie przez Wykonawców, o których mowa w art. 94</w:t>
      </w:r>
      <w:r w:rsidR="0088108D" w:rsidRPr="00777A35">
        <w:rPr>
          <w:rFonts w:ascii="Arial" w:hAnsi="Arial" w:cs="Arial"/>
          <w:sz w:val="24"/>
          <w:szCs w:val="24"/>
        </w:rPr>
        <w:t xml:space="preserve"> i 361</w:t>
      </w:r>
      <w:r w:rsidRPr="00777A35">
        <w:rPr>
          <w:rFonts w:ascii="Arial" w:hAnsi="Arial" w:cs="Arial"/>
          <w:sz w:val="24"/>
          <w:szCs w:val="24"/>
        </w:rPr>
        <w:t xml:space="preserve"> ustawy.</w:t>
      </w:r>
    </w:p>
    <w:p w14:paraId="221FDE34" w14:textId="35280F19" w:rsidR="00657F22" w:rsidRPr="00777A35" w:rsidRDefault="00657F22" w:rsidP="00B926CC">
      <w:pPr>
        <w:pStyle w:val="Akapitzlist"/>
        <w:numPr>
          <w:ilvl w:val="0"/>
          <w:numId w:val="12"/>
        </w:numPr>
        <w:spacing w:line="276" w:lineRule="auto"/>
        <w:ind w:left="426" w:hanging="426"/>
        <w:jc w:val="both"/>
        <w:rPr>
          <w:rFonts w:ascii="Arial" w:hAnsi="Arial" w:cs="Arial"/>
          <w:sz w:val="24"/>
          <w:szCs w:val="24"/>
        </w:rPr>
      </w:pPr>
      <w:r w:rsidRPr="00777A35">
        <w:rPr>
          <w:rFonts w:ascii="Arial" w:hAnsi="Arial" w:cs="Arial"/>
          <w:sz w:val="24"/>
          <w:szCs w:val="24"/>
        </w:rPr>
        <w:t>Zamawiający informuje, że nie przewiduje możliwości udzielenia zamówienia dotychczasowemu wykonawcy , o którym mowa w art. 214 ust. 1 pkt 7 ustawy</w:t>
      </w:r>
    </w:p>
    <w:p w14:paraId="731A3A10" w14:textId="762C47B5" w:rsidR="00657F22" w:rsidRPr="00777A35" w:rsidRDefault="00657F22" w:rsidP="00B926CC">
      <w:pPr>
        <w:pStyle w:val="Akapitzlist"/>
        <w:numPr>
          <w:ilvl w:val="0"/>
          <w:numId w:val="12"/>
        </w:numPr>
        <w:spacing w:line="276" w:lineRule="auto"/>
        <w:ind w:left="426" w:hanging="426"/>
        <w:jc w:val="both"/>
        <w:rPr>
          <w:rFonts w:ascii="Arial" w:hAnsi="Arial" w:cs="Arial"/>
          <w:sz w:val="24"/>
          <w:szCs w:val="24"/>
        </w:rPr>
      </w:pPr>
      <w:r w:rsidRPr="00777A35">
        <w:rPr>
          <w:rFonts w:ascii="Arial" w:hAnsi="Arial" w:cs="Arial"/>
          <w:sz w:val="24"/>
          <w:szCs w:val="24"/>
        </w:rPr>
        <w:t xml:space="preserve">Rozliczenia pomiędzy Zamawiającym a przyszłymi Wykonawcami zamówienia odbywać się będą w złotych polskich. Zamawiający nie przewiduje rozliczeń </w:t>
      </w:r>
      <w:r w:rsidR="00777A35">
        <w:rPr>
          <w:rFonts w:ascii="Arial" w:hAnsi="Arial" w:cs="Arial"/>
          <w:sz w:val="24"/>
          <w:szCs w:val="24"/>
        </w:rPr>
        <w:br/>
      </w:r>
      <w:r w:rsidRPr="00777A35">
        <w:rPr>
          <w:rFonts w:ascii="Arial" w:hAnsi="Arial" w:cs="Arial"/>
          <w:sz w:val="24"/>
          <w:szCs w:val="24"/>
        </w:rPr>
        <w:t>w walutach obcych.</w:t>
      </w:r>
    </w:p>
    <w:p w14:paraId="3AEB2682" w14:textId="77777777" w:rsidR="00657F22" w:rsidRPr="00777A35" w:rsidRDefault="00657F22" w:rsidP="00B926CC">
      <w:pPr>
        <w:pStyle w:val="Akapitzlist"/>
        <w:numPr>
          <w:ilvl w:val="0"/>
          <w:numId w:val="12"/>
        </w:numPr>
        <w:spacing w:line="276" w:lineRule="auto"/>
        <w:ind w:left="426" w:hanging="426"/>
        <w:jc w:val="both"/>
        <w:rPr>
          <w:rFonts w:ascii="Arial" w:hAnsi="Arial" w:cs="Arial"/>
          <w:sz w:val="24"/>
          <w:szCs w:val="24"/>
        </w:rPr>
      </w:pPr>
      <w:r w:rsidRPr="00777A35">
        <w:rPr>
          <w:rFonts w:ascii="Arial" w:hAnsi="Arial" w:cs="Arial"/>
          <w:sz w:val="24"/>
          <w:szCs w:val="24"/>
        </w:rPr>
        <w:t>Zamawiający nie przewiduje zawarcia umowy ramowej.</w:t>
      </w:r>
    </w:p>
    <w:p w14:paraId="6A31247D" w14:textId="77777777" w:rsidR="00657F22" w:rsidRPr="00777A35" w:rsidRDefault="00657F22" w:rsidP="00B926CC">
      <w:pPr>
        <w:pStyle w:val="Akapitzlist"/>
        <w:numPr>
          <w:ilvl w:val="0"/>
          <w:numId w:val="12"/>
        </w:numPr>
        <w:spacing w:line="276" w:lineRule="auto"/>
        <w:ind w:left="426" w:hanging="426"/>
        <w:jc w:val="both"/>
        <w:rPr>
          <w:rFonts w:ascii="Arial" w:hAnsi="Arial" w:cs="Arial"/>
          <w:sz w:val="24"/>
          <w:szCs w:val="24"/>
        </w:rPr>
      </w:pPr>
      <w:r w:rsidRPr="00777A35">
        <w:rPr>
          <w:rFonts w:ascii="Arial" w:hAnsi="Arial" w:cs="Arial"/>
          <w:sz w:val="24"/>
          <w:szCs w:val="24"/>
        </w:rPr>
        <w:t>Zamawiający nie przewiduje ustanowienia dynamicznego systemu zakupów.</w:t>
      </w:r>
    </w:p>
    <w:p w14:paraId="7A51B263" w14:textId="2C6EC60A" w:rsidR="00657F22" w:rsidRPr="00777A35" w:rsidRDefault="00657F22" w:rsidP="00B926CC">
      <w:pPr>
        <w:pStyle w:val="Akapitzlist"/>
        <w:numPr>
          <w:ilvl w:val="0"/>
          <w:numId w:val="12"/>
        </w:numPr>
        <w:spacing w:line="276" w:lineRule="auto"/>
        <w:ind w:left="426" w:hanging="426"/>
        <w:jc w:val="both"/>
        <w:rPr>
          <w:rFonts w:ascii="Arial" w:hAnsi="Arial" w:cs="Arial"/>
          <w:sz w:val="24"/>
          <w:szCs w:val="24"/>
        </w:rPr>
      </w:pPr>
      <w:r w:rsidRPr="00777A35">
        <w:rPr>
          <w:rFonts w:ascii="Arial" w:hAnsi="Arial" w:cs="Arial"/>
          <w:sz w:val="24"/>
          <w:szCs w:val="24"/>
        </w:rPr>
        <w:t xml:space="preserve">Zamawiający nie przewiduje </w:t>
      </w:r>
      <w:r w:rsidR="00107346" w:rsidRPr="00777A35">
        <w:rPr>
          <w:rFonts w:ascii="Arial" w:hAnsi="Arial" w:cs="Arial"/>
          <w:sz w:val="24"/>
          <w:szCs w:val="24"/>
        </w:rPr>
        <w:t xml:space="preserve">wyboru najkorzystniejszej oferty z </w:t>
      </w:r>
      <w:r w:rsidRPr="00777A35">
        <w:rPr>
          <w:rFonts w:ascii="Arial" w:hAnsi="Arial" w:cs="Arial"/>
          <w:sz w:val="24"/>
          <w:szCs w:val="24"/>
        </w:rPr>
        <w:t>zastosowani</w:t>
      </w:r>
      <w:r w:rsidR="00107346" w:rsidRPr="00777A35">
        <w:rPr>
          <w:rFonts w:ascii="Arial" w:hAnsi="Arial" w:cs="Arial"/>
          <w:sz w:val="24"/>
          <w:szCs w:val="24"/>
        </w:rPr>
        <w:t>em</w:t>
      </w:r>
      <w:r w:rsidRPr="00777A35">
        <w:rPr>
          <w:rFonts w:ascii="Arial" w:hAnsi="Arial" w:cs="Arial"/>
          <w:sz w:val="24"/>
          <w:szCs w:val="24"/>
        </w:rPr>
        <w:t xml:space="preserve"> aukcji elektronicznej.</w:t>
      </w:r>
    </w:p>
    <w:p w14:paraId="2B357E25" w14:textId="6103CCC3" w:rsidR="00657F22" w:rsidRPr="00777A35" w:rsidRDefault="00657F22" w:rsidP="00B926CC">
      <w:pPr>
        <w:pStyle w:val="Akapitzlist"/>
        <w:numPr>
          <w:ilvl w:val="0"/>
          <w:numId w:val="12"/>
        </w:numPr>
        <w:spacing w:line="276" w:lineRule="auto"/>
        <w:ind w:left="426" w:hanging="426"/>
        <w:jc w:val="both"/>
        <w:rPr>
          <w:rFonts w:ascii="Arial" w:hAnsi="Arial" w:cs="Arial"/>
          <w:sz w:val="24"/>
          <w:szCs w:val="24"/>
        </w:rPr>
      </w:pPr>
      <w:r w:rsidRPr="00777A35">
        <w:rPr>
          <w:rFonts w:ascii="Arial" w:hAnsi="Arial" w:cs="Arial"/>
          <w:sz w:val="24"/>
          <w:szCs w:val="24"/>
        </w:rPr>
        <w:t xml:space="preserve">Zamawiający nie przewiduje </w:t>
      </w:r>
      <w:r w:rsidR="000E6155" w:rsidRPr="00777A35">
        <w:rPr>
          <w:rFonts w:ascii="Arial" w:hAnsi="Arial" w:cs="Arial"/>
          <w:sz w:val="24"/>
          <w:szCs w:val="24"/>
        </w:rPr>
        <w:t xml:space="preserve">możliwości </w:t>
      </w:r>
      <w:r w:rsidRPr="00777A35">
        <w:rPr>
          <w:rFonts w:ascii="Arial" w:hAnsi="Arial" w:cs="Arial"/>
          <w:sz w:val="24"/>
          <w:szCs w:val="24"/>
        </w:rPr>
        <w:t>złożenia ofert w postaci katalogów elektronicznych.</w:t>
      </w:r>
    </w:p>
    <w:p w14:paraId="69D3412F" w14:textId="7753A348" w:rsidR="00BB5B12" w:rsidRPr="00777A35" w:rsidRDefault="00BB5B12" w:rsidP="00B926CC">
      <w:pPr>
        <w:pStyle w:val="Akapitzlist"/>
        <w:numPr>
          <w:ilvl w:val="0"/>
          <w:numId w:val="12"/>
        </w:numPr>
        <w:spacing w:line="276" w:lineRule="auto"/>
        <w:ind w:left="426" w:hanging="426"/>
        <w:jc w:val="both"/>
        <w:rPr>
          <w:rFonts w:ascii="Arial" w:hAnsi="Arial" w:cs="Arial"/>
          <w:sz w:val="24"/>
          <w:szCs w:val="24"/>
        </w:rPr>
      </w:pPr>
      <w:r w:rsidRPr="00777A35">
        <w:rPr>
          <w:rFonts w:ascii="Arial" w:hAnsi="Arial" w:cs="Arial"/>
          <w:sz w:val="24"/>
          <w:szCs w:val="24"/>
        </w:rPr>
        <w:t xml:space="preserve">Zamawiający nie przewiduje zwrotu kosztów udziału w postępowaniu z wyjątkiem sytuacji, o której mowa w art. 261 ustawy </w:t>
      </w:r>
      <w:proofErr w:type="spellStart"/>
      <w:r w:rsidRPr="00777A35">
        <w:rPr>
          <w:rFonts w:ascii="Arial" w:hAnsi="Arial" w:cs="Arial"/>
          <w:sz w:val="24"/>
          <w:szCs w:val="24"/>
        </w:rPr>
        <w:t>Pzp</w:t>
      </w:r>
      <w:proofErr w:type="spellEnd"/>
      <w:r w:rsidRPr="00777A35">
        <w:rPr>
          <w:rFonts w:ascii="Arial" w:hAnsi="Arial" w:cs="Arial"/>
          <w:sz w:val="24"/>
          <w:szCs w:val="24"/>
        </w:rPr>
        <w:t>.</w:t>
      </w:r>
    </w:p>
    <w:p w14:paraId="7FD32AB2" w14:textId="77777777" w:rsidR="00B85223" w:rsidRPr="00777A35" w:rsidRDefault="00B85223" w:rsidP="000B47FD">
      <w:pPr>
        <w:spacing w:after="0" w:line="240" w:lineRule="auto"/>
        <w:jc w:val="both"/>
        <w:rPr>
          <w:rFonts w:ascii="Arial" w:hAnsi="Arial" w:cs="Arial"/>
          <w:b/>
          <w:sz w:val="24"/>
          <w:szCs w:val="24"/>
          <w:u w:val="single"/>
        </w:rPr>
      </w:pPr>
    </w:p>
    <w:p w14:paraId="77066465" w14:textId="5C425ED9" w:rsidR="009D796E" w:rsidRPr="00777A35" w:rsidRDefault="00B85223" w:rsidP="00E55459">
      <w:pPr>
        <w:shd w:val="clear" w:color="auto" w:fill="D9D9D9" w:themeFill="background1" w:themeFillShade="D9"/>
        <w:spacing w:after="0" w:line="240" w:lineRule="auto"/>
        <w:jc w:val="both"/>
        <w:rPr>
          <w:rFonts w:ascii="Arial" w:hAnsi="Arial" w:cs="Arial"/>
          <w:b/>
          <w:sz w:val="24"/>
          <w:szCs w:val="24"/>
        </w:rPr>
      </w:pPr>
      <w:r w:rsidRPr="00777A35">
        <w:rPr>
          <w:rFonts w:ascii="Arial" w:hAnsi="Arial" w:cs="Arial"/>
          <w:b/>
          <w:sz w:val="24"/>
          <w:szCs w:val="24"/>
          <w:u w:val="single"/>
        </w:rPr>
        <w:t>UWAGA</w:t>
      </w:r>
      <w:r w:rsidR="009D796E" w:rsidRPr="00777A35">
        <w:rPr>
          <w:rFonts w:ascii="Arial" w:hAnsi="Arial" w:cs="Arial"/>
          <w:b/>
          <w:sz w:val="24"/>
          <w:szCs w:val="24"/>
          <w:u w:val="single"/>
        </w:rPr>
        <w:t xml:space="preserve">: </w:t>
      </w:r>
      <w:r w:rsidR="009D796E" w:rsidRPr="00777A35">
        <w:rPr>
          <w:rFonts w:ascii="Arial" w:hAnsi="Arial" w:cs="Arial"/>
          <w:b/>
          <w:sz w:val="24"/>
          <w:szCs w:val="24"/>
        </w:rPr>
        <w:t>Zgodnie z art. 61. ust. 1. oraz art. 63 ust. 2 ustawy z dnia 11 września 2019 r. Prawo Zamówień Publicznych komunikacja w niniejszym postępowaniu odbywa się wyłącznie przy użyciu środków komunikacji elektronicznej</w:t>
      </w:r>
      <w:r w:rsidR="00913C23" w:rsidRPr="00777A35">
        <w:rPr>
          <w:rFonts w:ascii="Arial" w:hAnsi="Arial" w:cs="Arial"/>
          <w:b/>
          <w:sz w:val="24"/>
          <w:szCs w:val="24"/>
        </w:rPr>
        <w:t>.</w:t>
      </w:r>
      <w:r w:rsidR="009D796E" w:rsidRPr="00777A35">
        <w:rPr>
          <w:rFonts w:ascii="Arial" w:hAnsi="Arial" w:cs="Arial"/>
          <w:b/>
          <w:sz w:val="24"/>
          <w:szCs w:val="24"/>
        </w:rPr>
        <w:t xml:space="preserve"> </w:t>
      </w:r>
      <w:r w:rsidR="00913C23" w:rsidRPr="00777A35">
        <w:rPr>
          <w:rFonts w:ascii="Arial" w:hAnsi="Arial" w:cs="Arial"/>
          <w:b/>
          <w:sz w:val="24"/>
          <w:szCs w:val="24"/>
        </w:rPr>
        <w:t>P</w:t>
      </w:r>
      <w:r w:rsidR="009D796E" w:rsidRPr="00777A35">
        <w:rPr>
          <w:rFonts w:ascii="Arial" w:hAnsi="Arial" w:cs="Arial"/>
          <w:b/>
          <w:sz w:val="24"/>
          <w:szCs w:val="24"/>
        </w:rPr>
        <w:t>liki należy opatrzyć:</w:t>
      </w:r>
    </w:p>
    <w:p w14:paraId="4B467FA9" w14:textId="0145CAEE" w:rsidR="009D796E" w:rsidRPr="00C00C3C" w:rsidRDefault="009D796E" w:rsidP="00B926CC">
      <w:pPr>
        <w:pStyle w:val="Akapitzlist"/>
        <w:numPr>
          <w:ilvl w:val="0"/>
          <w:numId w:val="21"/>
        </w:numPr>
        <w:shd w:val="clear" w:color="auto" w:fill="D9D9D9" w:themeFill="background1" w:themeFillShade="D9"/>
        <w:spacing w:after="0" w:line="240" w:lineRule="auto"/>
        <w:jc w:val="both"/>
        <w:rPr>
          <w:rFonts w:ascii="Arial" w:hAnsi="Arial" w:cs="Arial"/>
          <w:b/>
          <w:sz w:val="24"/>
          <w:szCs w:val="24"/>
        </w:rPr>
      </w:pPr>
      <w:r w:rsidRPr="00C00C3C">
        <w:rPr>
          <w:rFonts w:ascii="Arial" w:hAnsi="Arial" w:cs="Arial"/>
          <w:b/>
          <w:sz w:val="24"/>
          <w:szCs w:val="24"/>
        </w:rPr>
        <w:t xml:space="preserve">kwalifikowanym </w:t>
      </w:r>
      <w:hyperlink r:id="rId8" w:history="1">
        <w:r w:rsidR="00773718" w:rsidRPr="00C00C3C">
          <w:rPr>
            <w:rStyle w:val="Hipercze"/>
            <w:rFonts w:ascii="Arial" w:hAnsi="Arial" w:cs="Arial"/>
            <w:b/>
            <w:bCs/>
            <w:color w:val="auto"/>
            <w:sz w:val="24"/>
            <w:szCs w:val="24"/>
          </w:rPr>
          <w:t>podpisem elektronicznym</w:t>
        </w:r>
      </w:hyperlink>
      <w:r w:rsidRPr="00C00C3C">
        <w:rPr>
          <w:rFonts w:ascii="Arial" w:hAnsi="Arial" w:cs="Arial"/>
          <w:b/>
          <w:sz w:val="24"/>
          <w:szCs w:val="24"/>
        </w:rPr>
        <w:t>,</w:t>
      </w:r>
    </w:p>
    <w:p w14:paraId="6A9C51BB" w14:textId="107EA859" w:rsidR="009D796E" w:rsidRPr="00C00C3C" w:rsidRDefault="005B7B6A" w:rsidP="00B926CC">
      <w:pPr>
        <w:pStyle w:val="Akapitzlist"/>
        <w:numPr>
          <w:ilvl w:val="0"/>
          <w:numId w:val="21"/>
        </w:numPr>
        <w:shd w:val="clear" w:color="auto" w:fill="D9D9D9" w:themeFill="background1" w:themeFillShade="D9"/>
        <w:spacing w:after="0" w:line="240" w:lineRule="auto"/>
        <w:jc w:val="both"/>
        <w:rPr>
          <w:rFonts w:ascii="Arial" w:hAnsi="Arial" w:cs="Arial"/>
          <w:b/>
          <w:sz w:val="24"/>
          <w:szCs w:val="24"/>
        </w:rPr>
      </w:pPr>
      <w:r w:rsidRPr="00C00C3C">
        <w:rPr>
          <w:rFonts w:ascii="Arial" w:hAnsi="Arial" w:cs="Arial"/>
          <w:b/>
          <w:sz w:val="24"/>
          <w:szCs w:val="24"/>
        </w:rPr>
        <w:t xml:space="preserve">lub </w:t>
      </w:r>
      <w:r w:rsidR="009D796E" w:rsidRPr="00C00C3C">
        <w:rPr>
          <w:rFonts w:ascii="Arial" w:hAnsi="Arial" w:cs="Arial"/>
          <w:b/>
          <w:sz w:val="24"/>
          <w:szCs w:val="24"/>
        </w:rPr>
        <w:t xml:space="preserve">podpisem </w:t>
      </w:r>
      <w:hyperlink r:id="rId9" w:history="1">
        <w:r w:rsidR="00773718" w:rsidRPr="00C00C3C">
          <w:rPr>
            <w:rStyle w:val="Hipercze"/>
            <w:rFonts w:ascii="Arial" w:hAnsi="Arial" w:cs="Arial"/>
            <w:b/>
            <w:bCs/>
            <w:color w:val="auto"/>
            <w:sz w:val="24"/>
            <w:szCs w:val="24"/>
          </w:rPr>
          <w:t>zaufanym</w:t>
        </w:r>
      </w:hyperlink>
      <w:r w:rsidR="009D796E" w:rsidRPr="00C00C3C">
        <w:rPr>
          <w:rFonts w:ascii="Arial" w:hAnsi="Arial" w:cs="Arial"/>
          <w:b/>
          <w:sz w:val="24"/>
          <w:szCs w:val="24"/>
        </w:rPr>
        <w:t>,</w:t>
      </w:r>
    </w:p>
    <w:p w14:paraId="09F85CE3" w14:textId="4BF41506" w:rsidR="009D796E" w:rsidRPr="00C00C3C" w:rsidRDefault="009D796E" w:rsidP="00B926CC">
      <w:pPr>
        <w:pStyle w:val="Akapitzlist"/>
        <w:numPr>
          <w:ilvl w:val="0"/>
          <w:numId w:val="21"/>
        </w:numPr>
        <w:shd w:val="clear" w:color="auto" w:fill="D9D9D9" w:themeFill="background1" w:themeFillShade="D9"/>
        <w:spacing w:after="0" w:line="240" w:lineRule="auto"/>
        <w:jc w:val="both"/>
        <w:rPr>
          <w:rFonts w:ascii="Arial" w:hAnsi="Arial" w:cs="Arial"/>
          <w:b/>
          <w:sz w:val="24"/>
          <w:szCs w:val="24"/>
        </w:rPr>
      </w:pPr>
      <w:r w:rsidRPr="00C00C3C">
        <w:rPr>
          <w:rFonts w:ascii="Arial" w:hAnsi="Arial" w:cs="Arial"/>
          <w:b/>
          <w:sz w:val="24"/>
          <w:szCs w:val="24"/>
        </w:rPr>
        <w:t xml:space="preserve">lub podpisem </w:t>
      </w:r>
      <w:hyperlink r:id="rId10" w:history="1">
        <w:r w:rsidR="00773718" w:rsidRPr="00C00C3C">
          <w:rPr>
            <w:rStyle w:val="Hipercze"/>
            <w:rFonts w:ascii="Arial" w:hAnsi="Arial" w:cs="Arial"/>
            <w:b/>
            <w:bCs/>
            <w:color w:val="auto"/>
            <w:sz w:val="24"/>
            <w:szCs w:val="24"/>
          </w:rPr>
          <w:t>osobistym</w:t>
        </w:r>
      </w:hyperlink>
      <w:r w:rsidRPr="00C00C3C">
        <w:rPr>
          <w:rFonts w:ascii="Arial" w:hAnsi="Arial" w:cs="Arial"/>
          <w:b/>
          <w:sz w:val="24"/>
          <w:szCs w:val="24"/>
        </w:rPr>
        <w:t>.</w:t>
      </w:r>
    </w:p>
    <w:p w14:paraId="3D53F0D4" w14:textId="77777777" w:rsidR="009D796E" w:rsidRPr="00777A35" w:rsidRDefault="009D796E" w:rsidP="00D878FD">
      <w:pPr>
        <w:pStyle w:val="Nagwek1"/>
        <w:rPr>
          <w:rFonts w:ascii="Arial" w:hAnsi="Arial" w:cs="Arial"/>
        </w:rPr>
      </w:pPr>
      <w:bookmarkStart w:id="5" w:name="_Toc62472319"/>
      <w:bookmarkStart w:id="6" w:name="_Toc66189780"/>
      <w:bookmarkStart w:id="7" w:name="_Hlk62473529"/>
      <w:r w:rsidRPr="00777A35">
        <w:rPr>
          <w:rFonts w:ascii="Arial" w:hAnsi="Arial" w:cs="Arial"/>
        </w:rPr>
        <w:t>OPIS PRZEDMIOTU ZAMÓWIENIA</w:t>
      </w:r>
      <w:bookmarkEnd w:id="5"/>
      <w:bookmarkEnd w:id="6"/>
    </w:p>
    <w:bookmarkEnd w:id="7"/>
    <w:p w14:paraId="6E32154F" w14:textId="68891D16" w:rsidR="000C53CE" w:rsidRPr="00777A35" w:rsidRDefault="00E128E8" w:rsidP="000F0D7A">
      <w:pPr>
        <w:pStyle w:val="Akapitzlist"/>
        <w:numPr>
          <w:ilvl w:val="0"/>
          <w:numId w:val="45"/>
        </w:numPr>
        <w:autoSpaceDN w:val="0"/>
        <w:spacing w:after="0" w:line="360" w:lineRule="auto"/>
        <w:ind w:left="284" w:hanging="284"/>
        <w:contextualSpacing w:val="0"/>
        <w:jc w:val="both"/>
        <w:rPr>
          <w:rFonts w:ascii="Arial" w:hAnsi="Arial" w:cs="Arial"/>
          <w:sz w:val="24"/>
          <w:szCs w:val="24"/>
        </w:rPr>
      </w:pPr>
      <w:r w:rsidRPr="00777A35">
        <w:rPr>
          <w:rFonts w:ascii="Arial" w:hAnsi="Arial" w:cs="Arial"/>
          <w:b/>
          <w:bCs/>
          <w:sz w:val="24"/>
          <w:szCs w:val="24"/>
        </w:rPr>
        <w:t>Przedmiotem zamówienia jest:</w:t>
      </w:r>
      <w:r w:rsidRPr="00777A35">
        <w:rPr>
          <w:rFonts w:ascii="Arial" w:hAnsi="Arial" w:cs="Arial"/>
          <w:sz w:val="24"/>
          <w:szCs w:val="24"/>
        </w:rPr>
        <w:t xml:space="preserve"> </w:t>
      </w:r>
      <w:r w:rsidR="0033671F" w:rsidRPr="00777A35">
        <w:rPr>
          <w:rFonts w:ascii="Arial" w:hAnsi="Arial" w:cs="Arial"/>
          <w:sz w:val="24"/>
          <w:szCs w:val="24"/>
        </w:rPr>
        <w:t xml:space="preserve">zapewnienie dostępności do usługi asystenta osobistego osoby niepełnosprawnej zwanego dalej „asystentem” </w:t>
      </w:r>
      <w:r w:rsidR="0033671F" w:rsidRPr="00777A35">
        <w:rPr>
          <w:rFonts w:ascii="Arial" w:hAnsi="Arial" w:cs="Arial"/>
          <w:color w:val="000000"/>
          <w:sz w:val="24"/>
          <w:szCs w:val="24"/>
        </w:rPr>
        <w:t xml:space="preserve">tj. wsparcia </w:t>
      </w:r>
      <w:r w:rsidR="00777A35">
        <w:rPr>
          <w:rFonts w:ascii="Arial" w:hAnsi="Arial" w:cs="Arial"/>
          <w:color w:val="000000"/>
          <w:sz w:val="24"/>
          <w:szCs w:val="24"/>
        </w:rPr>
        <w:br/>
      </w:r>
      <w:r w:rsidR="0033671F" w:rsidRPr="00777A35">
        <w:rPr>
          <w:rFonts w:ascii="Arial" w:hAnsi="Arial" w:cs="Arial"/>
          <w:color w:val="000000"/>
          <w:sz w:val="24"/>
          <w:szCs w:val="24"/>
        </w:rPr>
        <w:t>w wykonywaniu codziennych czynności oraz funkcjonowaniu w życiu społecznym osobom niepełnosprawnym - Uczestnikom Programu zwanych „Uczestnikiem”. Usługa świadczona będzie na rzecz</w:t>
      </w:r>
      <w:r w:rsidR="000C53CE" w:rsidRPr="00777A35">
        <w:rPr>
          <w:rFonts w:ascii="Arial" w:hAnsi="Arial" w:cs="Arial"/>
          <w:color w:val="000000"/>
          <w:sz w:val="24"/>
          <w:szCs w:val="24"/>
        </w:rPr>
        <w:t>:</w:t>
      </w:r>
    </w:p>
    <w:p w14:paraId="5AC616E0" w14:textId="6CC20530" w:rsidR="000C53CE" w:rsidRPr="00777A35" w:rsidRDefault="0033671F" w:rsidP="000C53CE">
      <w:pPr>
        <w:pStyle w:val="Akapitzlist"/>
        <w:numPr>
          <w:ilvl w:val="0"/>
          <w:numId w:val="56"/>
        </w:numPr>
        <w:autoSpaceDN w:val="0"/>
        <w:spacing w:after="0" w:line="360" w:lineRule="auto"/>
        <w:contextualSpacing w:val="0"/>
        <w:jc w:val="both"/>
        <w:rPr>
          <w:rFonts w:ascii="Arial" w:hAnsi="Arial" w:cs="Arial"/>
          <w:color w:val="000000"/>
          <w:sz w:val="24"/>
          <w:szCs w:val="24"/>
        </w:rPr>
      </w:pPr>
      <w:r w:rsidRPr="00777A35">
        <w:rPr>
          <w:rFonts w:ascii="Arial" w:hAnsi="Arial" w:cs="Arial"/>
          <w:color w:val="000000"/>
          <w:sz w:val="24"/>
          <w:szCs w:val="24"/>
        </w:rPr>
        <w:t xml:space="preserve">dzieci do 16 r.ż. z orzeczeniem o niepełnosprawności łącznie ze wskazaniami: konieczności stałej lub długotrwałej opieki lub pomocy innej osoby w związku ze znacznie ograniczoną możliwością egzystencji oraz konieczności stałego współudziału na co dzień opiekuna dziecka w procesie leczenia, rehabilitacji </w:t>
      </w:r>
      <w:r w:rsidR="00777A35">
        <w:rPr>
          <w:rFonts w:ascii="Arial" w:hAnsi="Arial" w:cs="Arial"/>
          <w:color w:val="000000"/>
          <w:sz w:val="24"/>
          <w:szCs w:val="24"/>
        </w:rPr>
        <w:br/>
      </w:r>
      <w:r w:rsidRPr="00777A35">
        <w:rPr>
          <w:rFonts w:ascii="Arial" w:hAnsi="Arial" w:cs="Arial"/>
          <w:color w:val="000000"/>
          <w:sz w:val="24"/>
          <w:szCs w:val="24"/>
        </w:rPr>
        <w:t xml:space="preserve">i edukacji oraz </w:t>
      </w:r>
    </w:p>
    <w:p w14:paraId="4F50F12D" w14:textId="77777777" w:rsidR="000C53CE" w:rsidRPr="00777A35" w:rsidRDefault="0033671F" w:rsidP="000C53CE">
      <w:pPr>
        <w:pStyle w:val="Akapitzlist"/>
        <w:numPr>
          <w:ilvl w:val="0"/>
          <w:numId w:val="56"/>
        </w:numPr>
        <w:autoSpaceDN w:val="0"/>
        <w:spacing w:after="0" w:line="360" w:lineRule="auto"/>
        <w:contextualSpacing w:val="0"/>
        <w:jc w:val="both"/>
        <w:rPr>
          <w:rFonts w:ascii="Arial" w:hAnsi="Arial" w:cs="Arial"/>
          <w:sz w:val="24"/>
          <w:szCs w:val="24"/>
        </w:rPr>
      </w:pPr>
      <w:r w:rsidRPr="00777A35">
        <w:rPr>
          <w:rFonts w:ascii="Arial" w:hAnsi="Arial" w:cs="Arial"/>
          <w:color w:val="000000"/>
          <w:sz w:val="24"/>
          <w:szCs w:val="24"/>
        </w:rPr>
        <w:t xml:space="preserve">osób niepełnosprawnych posiadających orzeczenie o znacznym lub umiarkowanym stopniu niepełnosprawności, zgodnie z ustawą z dnia 27 sierpnia </w:t>
      </w:r>
      <w:r w:rsidRPr="00777A35">
        <w:rPr>
          <w:rFonts w:ascii="Arial" w:hAnsi="Arial" w:cs="Arial"/>
          <w:color w:val="000000"/>
          <w:sz w:val="24"/>
          <w:szCs w:val="24"/>
        </w:rPr>
        <w:lastRenderedPageBreak/>
        <w:t xml:space="preserve">1997 r. o rehabilitacji zawodowej i społecznej oraz zatrudnianiu osób niepełnosprawnych lub orzeczenie równoważne do w/w wymienionego. </w:t>
      </w:r>
    </w:p>
    <w:p w14:paraId="5CFDC3A9" w14:textId="21CB7153" w:rsidR="0033671F" w:rsidRPr="00777A35" w:rsidRDefault="0033671F" w:rsidP="000C53CE">
      <w:pPr>
        <w:autoSpaceDN w:val="0"/>
        <w:spacing w:after="0" w:line="360" w:lineRule="auto"/>
        <w:ind w:left="284"/>
        <w:jc w:val="both"/>
        <w:rPr>
          <w:rFonts w:ascii="Arial" w:hAnsi="Arial" w:cs="Arial"/>
          <w:sz w:val="24"/>
          <w:szCs w:val="24"/>
        </w:rPr>
      </w:pPr>
      <w:r w:rsidRPr="00777A35">
        <w:rPr>
          <w:rFonts w:ascii="Arial" w:hAnsi="Arial" w:cs="Arial"/>
          <w:color w:val="000000"/>
          <w:sz w:val="24"/>
          <w:szCs w:val="24"/>
        </w:rPr>
        <w:t xml:space="preserve">Założeniem programu jest poprawa jakości życia osób niepełnosprawnych, </w:t>
      </w:r>
      <w:r w:rsidR="00777A35">
        <w:rPr>
          <w:rFonts w:ascii="Arial" w:hAnsi="Arial" w:cs="Arial"/>
          <w:color w:val="000000"/>
          <w:sz w:val="24"/>
          <w:szCs w:val="24"/>
        </w:rPr>
        <w:br/>
      </w:r>
      <w:r w:rsidRPr="00777A35">
        <w:rPr>
          <w:rFonts w:ascii="Arial" w:hAnsi="Arial" w:cs="Arial"/>
          <w:color w:val="000000"/>
          <w:sz w:val="24"/>
          <w:szCs w:val="24"/>
        </w:rPr>
        <w:t xml:space="preserve">w szczególności poprzez umożliwienie im jak najbardziej niezależnego życia, zapewnienie osobom niepełnosprawnym wsparcia oraz pomocy adekwatnej do potrzeb oraz umożliwienie zaangażowania osób niepełnosprawnych w wydarzenia społeczne, kulturalne, rozrywkowe lub sportowe. Usługi asystenta w szczególności mogą polegać na pomocy asystenta w: </w:t>
      </w:r>
    </w:p>
    <w:p w14:paraId="0E48098F" w14:textId="77777777" w:rsidR="0033671F" w:rsidRPr="00777A35" w:rsidRDefault="0033671F" w:rsidP="000F0D7A">
      <w:pPr>
        <w:pStyle w:val="Akapitzlist"/>
        <w:numPr>
          <w:ilvl w:val="0"/>
          <w:numId w:val="47"/>
        </w:numPr>
        <w:autoSpaceDN w:val="0"/>
        <w:spacing w:after="0" w:line="360" w:lineRule="auto"/>
        <w:ind w:left="567" w:hanging="283"/>
        <w:contextualSpacing w:val="0"/>
        <w:jc w:val="both"/>
        <w:rPr>
          <w:rFonts w:ascii="Arial" w:hAnsi="Arial" w:cs="Arial"/>
          <w:color w:val="000000"/>
          <w:sz w:val="24"/>
          <w:szCs w:val="24"/>
        </w:rPr>
      </w:pPr>
      <w:r w:rsidRPr="00777A35">
        <w:rPr>
          <w:rFonts w:ascii="Arial" w:hAnsi="Arial" w:cs="Arial"/>
          <w:color w:val="000000"/>
          <w:sz w:val="24"/>
          <w:szCs w:val="24"/>
        </w:rPr>
        <w:t>wyjściu, powrocie lub dojazdach w wybrane przez uczestnika Programu miejsce (np. dom, praca, placówki oświatowe i szkoleniowe, świątynie, placówki służby zdrowia i rehabilitacyjne, gabinety lekarskie i terapeutyczne, urzędy, znajomi, rodzina, instytucje finansowe, wydarzenia kulturalne, rozrywkowe, społeczne lub sportowe);</w:t>
      </w:r>
    </w:p>
    <w:p w14:paraId="7CA35A48" w14:textId="77777777" w:rsidR="0033671F" w:rsidRPr="00777A35" w:rsidRDefault="0033671F" w:rsidP="000F0D7A">
      <w:pPr>
        <w:pStyle w:val="Akapitzlist"/>
        <w:numPr>
          <w:ilvl w:val="0"/>
          <w:numId w:val="46"/>
        </w:numPr>
        <w:autoSpaceDN w:val="0"/>
        <w:spacing w:after="0" w:line="360" w:lineRule="auto"/>
        <w:ind w:left="567" w:hanging="283"/>
        <w:contextualSpacing w:val="0"/>
        <w:jc w:val="both"/>
        <w:rPr>
          <w:rFonts w:ascii="Arial" w:hAnsi="Arial" w:cs="Arial"/>
          <w:color w:val="000000"/>
          <w:sz w:val="24"/>
          <w:szCs w:val="24"/>
        </w:rPr>
      </w:pPr>
      <w:r w:rsidRPr="00777A35">
        <w:rPr>
          <w:rFonts w:ascii="Arial" w:hAnsi="Arial" w:cs="Arial"/>
          <w:color w:val="000000"/>
          <w:sz w:val="24"/>
          <w:szCs w:val="24"/>
        </w:rPr>
        <w:t>zakupach, z zastrzeżeniem aktywnego udziału uczestnika Programu przy ich realizacji;</w:t>
      </w:r>
    </w:p>
    <w:p w14:paraId="21CB8A39" w14:textId="77777777" w:rsidR="0033671F" w:rsidRPr="00777A35" w:rsidRDefault="0033671F" w:rsidP="000F0D7A">
      <w:pPr>
        <w:pStyle w:val="Akapitzlist"/>
        <w:numPr>
          <w:ilvl w:val="0"/>
          <w:numId w:val="46"/>
        </w:numPr>
        <w:autoSpaceDN w:val="0"/>
        <w:spacing w:after="0" w:line="360" w:lineRule="auto"/>
        <w:ind w:left="567" w:hanging="283"/>
        <w:contextualSpacing w:val="0"/>
        <w:jc w:val="both"/>
        <w:rPr>
          <w:rFonts w:ascii="Arial" w:hAnsi="Arial" w:cs="Arial"/>
          <w:color w:val="000000"/>
          <w:sz w:val="24"/>
          <w:szCs w:val="24"/>
        </w:rPr>
      </w:pPr>
      <w:r w:rsidRPr="00777A35">
        <w:rPr>
          <w:rFonts w:ascii="Arial" w:hAnsi="Arial" w:cs="Arial"/>
          <w:color w:val="000000"/>
          <w:sz w:val="24"/>
          <w:szCs w:val="24"/>
        </w:rPr>
        <w:t>załatwianiu spraw urzędowych;</w:t>
      </w:r>
    </w:p>
    <w:p w14:paraId="18826F2C" w14:textId="77777777" w:rsidR="0033671F" w:rsidRPr="00777A35" w:rsidRDefault="0033671F" w:rsidP="000F0D7A">
      <w:pPr>
        <w:pStyle w:val="Akapitzlist"/>
        <w:numPr>
          <w:ilvl w:val="0"/>
          <w:numId w:val="46"/>
        </w:numPr>
        <w:autoSpaceDN w:val="0"/>
        <w:spacing w:after="0" w:line="360" w:lineRule="auto"/>
        <w:ind w:left="567" w:hanging="283"/>
        <w:contextualSpacing w:val="0"/>
        <w:jc w:val="both"/>
        <w:rPr>
          <w:rFonts w:ascii="Arial" w:hAnsi="Arial" w:cs="Arial"/>
          <w:color w:val="000000"/>
          <w:sz w:val="24"/>
          <w:szCs w:val="24"/>
        </w:rPr>
      </w:pPr>
      <w:r w:rsidRPr="00777A35">
        <w:rPr>
          <w:rFonts w:ascii="Arial" w:hAnsi="Arial" w:cs="Arial"/>
          <w:color w:val="000000"/>
          <w:sz w:val="24"/>
          <w:szCs w:val="24"/>
        </w:rPr>
        <w:t>nawiązaniu kontaktu/współpracy z różnego rodzaju organizacjami;</w:t>
      </w:r>
    </w:p>
    <w:p w14:paraId="5EEFA2E1" w14:textId="77777777" w:rsidR="0033671F" w:rsidRPr="00777A35" w:rsidRDefault="0033671F" w:rsidP="000F0D7A">
      <w:pPr>
        <w:pStyle w:val="Akapitzlist"/>
        <w:numPr>
          <w:ilvl w:val="0"/>
          <w:numId w:val="46"/>
        </w:numPr>
        <w:autoSpaceDN w:val="0"/>
        <w:spacing w:after="0" w:line="360" w:lineRule="auto"/>
        <w:ind w:left="567" w:hanging="283"/>
        <w:contextualSpacing w:val="0"/>
        <w:jc w:val="both"/>
        <w:rPr>
          <w:rFonts w:ascii="Arial" w:hAnsi="Arial" w:cs="Arial"/>
          <w:sz w:val="24"/>
          <w:szCs w:val="24"/>
        </w:rPr>
      </w:pPr>
      <w:r w:rsidRPr="00777A35">
        <w:rPr>
          <w:rFonts w:ascii="Arial" w:hAnsi="Arial" w:cs="Arial"/>
          <w:color w:val="000000"/>
          <w:sz w:val="24"/>
          <w:szCs w:val="24"/>
        </w:rPr>
        <w:t>korzystaniu z dóbr kultury (np. muzeum, teatr, kino, galerie sztuki, wystawy)</w:t>
      </w:r>
      <w:r w:rsidRPr="00777A35">
        <w:rPr>
          <w:rFonts w:ascii="Arial" w:hAnsi="Arial" w:cs="Arial"/>
          <w:sz w:val="24"/>
          <w:szCs w:val="24"/>
        </w:rPr>
        <w:t>;</w:t>
      </w:r>
    </w:p>
    <w:p w14:paraId="2A487EE9" w14:textId="1E622D8E" w:rsidR="0033671F" w:rsidRPr="00777A35" w:rsidRDefault="0033671F" w:rsidP="000F0D7A">
      <w:pPr>
        <w:pStyle w:val="Tekstkomentarza"/>
        <w:numPr>
          <w:ilvl w:val="0"/>
          <w:numId w:val="46"/>
        </w:numPr>
        <w:autoSpaceDN w:val="0"/>
        <w:spacing w:after="0" w:line="360" w:lineRule="auto"/>
        <w:ind w:left="567" w:hanging="283"/>
        <w:jc w:val="both"/>
        <w:rPr>
          <w:rFonts w:ascii="Arial" w:hAnsi="Arial" w:cs="Arial"/>
          <w:sz w:val="24"/>
          <w:szCs w:val="24"/>
        </w:rPr>
      </w:pPr>
      <w:r w:rsidRPr="00777A35">
        <w:rPr>
          <w:rFonts w:ascii="Arial" w:hAnsi="Arial" w:cs="Arial"/>
          <w:sz w:val="24"/>
          <w:szCs w:val="24"/>
        </w:rPr>
        <w:t xml:space="preserve">wykonywaniu czynności dnia codziennego – w tym przez dzieci z orzeczeniem </w:t>
      </w:r>
      <w:r w:rsidR="00AF62EC">
        <w:rPr>
          <w:rFonts w:ascii="Arial" w:hAnsi="Arial" w:cs="Arial"/>
          <w:sz w:val="24"/>
          <w:szCs w:val="24"/>
        </w:rPr>
        <w:br/>
      </w:r>
      <w:r w:rsidRPr="00777A35">
        <w:rPr>
          <w:rFonts w:ascii="Arial" w:hAnsi="Arial" w:cs="Arial"/>
          <w:sz w:val="24"/>
          <w:szCs w:val="24"/>
        </w:rPr>
        <w:t xml:space="preserve">o niepełnosprawności – także w zaprowadzaniu i przyprowadzaniu ich do lub </w:t>
      </w:r>
      <w:r w:rsidR="00AF62EC">
        <w:rPr>
          <w:rFonts w:ascii="Arial" w:hAnsi="Arial" w:cs="Arial"/>
          <w:sz w:val="24"/>
          <w:szCs w:val="24"/>
        </w:rPr>
        <w:br/>
      </w:r>
      <w:r w:rsidRPr="00777A35">
        <w:rPr>
          <w:rFonts w:ascii="Arial" w:hAnsi="Arial" w:cs="Arial"/>
          <w:sz w:val="24"/>
          <w:szCs w:val="24"/>
        </w:rPr>
        <w:t>z placówki oświatowej</w:t>
      </w:r>
      <w:r w:rsidRPr="00777A35">
        <w:rPr>
          <w:rFonts w:ascii="Arial" w:hAnsi="Arial" w:cs="Arial"/>
          <w:sz w:val="24"/>
          <w:szCs w:val="24"/>
          <w:vertAlign w:val="superscript"/>
        </w:rPr>
        <w:footnoteReference w:id="1"/>
      </w:r>
      <w:r w:rsidRPr="00777A35">
        <w:rPr>
          <w:rFonts w:ascii="Arial" w:hAnsi="Arial" w:cs="Arial"/>
          <w:sz w:val="24"/>
          <w:szCs w:val="24"/>
          <w:vertAlign w:val="superscript"/>
        </w:rPr>
        <w:t>)</w:t>
      </w:r>
      <w:r w:rsidRPr="00777A35">
        <w:rPr>
          <w:rFonts w:ascii="Arial" w:hAnsi="Arial" w:cs="Arial"/>
          <w:sz w:val="24"/>
          <w:szCs w:val="24"/>
        </w:rPr>
        <w:t>.</w:t>
      </w:r>
    </w:p>
    <w:p w14:paraId="3A397D12" w14:textId="77777777" w:rsidR="0033671F" w:rsidRPr="00777A35" w:rsidRDefault="0033671F" w:rsidP="0033671F">
      <w:pPr>
        <w:spacing w:line="360" w:lineRule="auto"/>
        <w:ind w:firstLine="709"/>
        <w:jc w:val="both"/>
        <w:rPr>
          <w:rFonts w:ascii="Arial" w:hAnsi="Arial" w:cs="Arial"/>
          <w:sz w:val="24"/>
          <w:szCs w:val="24"/>
        </w:rPr>
      </w:pPr>
      <w:r w:rsidRPr="00777A35">
        <w:rPr>
          <w:rFonts w:ascii="Arial" w:hAnsi="Arial" w:cs="Arial"/>
          <w:color w:val="000000"/>
          <w:sz w:val="24"/>
          <w:szCs w:val="24"/>
        </w:rPr>
        <w:t>Zamawiający wskazuje, że usługa realizowana będzie również na rzecz osób głuchoniemych</w:t>
      </w:r>
    </w:p>
    <w:p w14:paraId="0858127D" w14:textId="2B77AE9B" w:rsidR="004B7862" w:rsidRPr="00777A35" w:rsidRDefault="004B7862" w:rsidP="004B7862">
      <w:pPr>
        <w:spacing w:line="360" w:lineRule="auto"/>
        <w:jc w:val="both"/>
        <w:rPr>
          <w:rFonts w:ascii="Arial" w:hAnsi="Arial" w:cs="Arial"/>
          <w:sz w:val="24"/>
          <w:szCs w:val="24"/>
        </w:rPr>
      </w:pPr>
      <w:r w:rsidRPr="00777A35">
        <w:rPr>
          <w:rFonts w:ascii="Arial" w:hAnsi="Arial" w:cs="Arial"/>
          <w:sz w:val="24"/>
          <w:szCs w:val="24"/>
        </w:rPr>
        <w:t xml:space="preserve">Przewidywana liczba godzin usługi asystenta do wykonania w okresie </w:t>
      </w:r>
      <w:r w:rsidRPr="00777A35">
        <w:rPr>
          <w:rFonts w:ascii="Arial" w:hAnsi="Arial" w:cs="Arial"/>
          <w:b/>
          <w:sz w:val="24"/>
          <w:szCs w:val="24"/>
        </w:rPr>
        <w:t xml:space="preserve">od dnia podpisania umowy do dnia 31.12.2021 r. </w:t>
      </w:r>
      <w:r w:rsidR="000C53CE" w:rsidRPr="00777A35">
        <w:rPr>
          <w:rFonts w:ascii="Arial" w:hAnsi="Arial" w:cs="Arial"/>
          <w:b/>
          <w:sz w:val="24"/>
          <w:szCs w:val="24"/>
        </w:rPr>
        <w:t xml:space="preserve">wynosi </w:t>
      </w:r>
      <w:r w:rsidRPr="00777A35">
        <w:rPr>
          <w:rFonts w:ascii="Arial" w:hAnsi="Arial" w:cs="Arial"/>
          <w:b/>
          <w:sz w:val="24"/>
          <w:szCs w:val="24"/>
        </w:rPr>
        <w:t>15000</w:t>
      </w:r>
      <w:r w:rsidR="000C53CE" w:rsidRPr="00777A35">
        <w:rPr>
          <w:rFonts w:ascii="Arial" w:hAnsi="Arial" w:cs="Arial"/>
          <w:b/>
          <w:sz w:val="24"/>
          <w:szCs w:val="24"/>
        </w:rPr>
        <w:t xml:space="preserve"> godz.</w:t>
      </w:r>
      <w:r w:rsidRPr="00777A35">
        <w:rPr>
          <w:rFonts w:ascii="Arial" w:hAnsi="Arial" w:cs="Arial"/>
          <w:b/>
          <w:sz w:val="24"/>
          <w:szCs w:val="24"/>
        </w:rPr>
        <w:t xml:space="preserve">, </w:t>
      </w:r>
      <w:r w:rsidRPr="00777A35">
        <w:rPr>
          <w:rFonts w:ascii="Arial" w:hAnsi="Arial" w:cs="Arial"/>
          <w:sz w:val="24"/>
          <w:szCs w:val="24"/>
        </w:rPr>
        <w:t>w tym dla:</w:t>
      </w:r>
    </w:p>
    <w:p w14:paraId="35C9FA76" w14:textId="77777777" w:rsidR="004B7862" w:rsidRPr="00777A35" w:rsidRDefault="004B7862" w:rsidP="004B7862">
      <w:pPr>
        <w:numPr>
          <w:ilvl w:val="1"/>
          <w:numId w:val="54"/>
        </w:numPr>
        <w:suppressAutoHyphens/>
        <w:autoSpaceDN w:val="0"/>
        <w:spacing w:after="0" w:line="360" w:lineRule="auto"/>
        <w:jc w:val="both"/>
        <w:rPr>
          <w:rFonts w:ascii="Arial" w:hAnsi="Arial" w:cs="Arial"/>
          <w:sz w:val="24"/>
          <w:szCs w:val="24"/>
        </w:rPr>
      </w:pPr>
      <w:r w:rsidRPr="00777A35">
        <w:rPr>
          <w:rFonts w:ascii="Arial" w:hAnsi="Arial" w:cs="Arial"/>
          <w:sz w:val="24"/>
          <w:szCs w:val="24"/>
        </w:rPr>
        <w:t>osób z orzeczeniem o stopniu  znacznym stopniu niepełnosprawności</w:t>
      </w:r>
      <w:r w:rsidRPr="00777A35">
        <w:rPr>
          <w:rFonts w:ascii="Arial" w:hAnsi="Arial" w:cs="Arial"/>
          <w:sz w:val="24"/>
          <w:szCs w:val="24"/>
          <w:lang w:eastAsia="pl-PL"/>
        </w:rPr>
        <w:t xml:space="preserve"> lub orzeczeniami równoważnymi – </w:t>
      </w:r>
      <w:r w:rsidRPr="00777A35">
        <w:rPr>
          <w:rFonts w:ascii="Arial" w:hAnsi="Arial" w:cs="Arial"/>
          <w:b/>
          <w:sz w:val="24"/>
          <w:szCs w:val="24"/>
          <w:lang w:eastAsia="pl-PL"/>
        </w:rPr>
        <w:t>8 400 godzin,</w:t>
      </w:r>
    </w:p>
    <w:p w14:paraId="209A4B6C" w14:textId="77777777" w:rsidR="004B7862" w:rsidRPr="00777A35" w:rsidRDefault="004B7862" w:rsidP="004B7862">
      <w:pPr>
        <w:numPr>
          <w:ilvl w:val="1"/>
          <w:numId w:val="54"/>
        </w:numPr>
        <w:suppressAutoHyphens/>
        <w:autoSpaceDN w:val="0"/>
        <w:spacing w:after="0" w:line="360" w:lineRule="auto"/>
        <w:jc w:val="both"/>
        <w:rPr>
          <w:rFonts w:ascii="Arial" w:hAnsi="Arial" w:cs="Arial"/>
          <w:sz w:val="24"/>
          <w:szCs w:val="24"/>
        </w:rPr>
      </w:pPr>
      <w:r w:rsidRPr="00777A35">
        <w:rPr>
          <w:rFonts w:ascii="Arial" w:hAnsi="Arial" w:cs="Arial"/>
          <w:sz w:val="24"/>
          <w:szCs w:val="24"/>
        </w:rPr>
        <w:t>osób z orzeczeniem o umiarkowanym stopniu niepełnosprawności</w:t>
      </w:r>
      <w:r w:rsidRPr="00777A35">
        <w:rPr>
          <w:rFonts w:ascii="Arial" w:hAnsi="Arial" w:cs="Arial"/>
          <w:sz w:val="24"/>
          <w:szCs w:val="24"/>
          <w:lang w:eastAsia="pl-PL"/>
        </w:rPr>
        <w:t xml:space="preserve"> lub orzeczeniami równoważnymi</w:t>
      </w:r>
      <w:r w:rsidRPr="00777A35">
        <w:rPr>
          <w:rFonts w:ascii="Arial" w:hAnsi="Arial" w:cs="Arial"/>
          <w:sz w:val="24"/>
          <w:szCs w:val="24"/>
        </w:rPr>
        <w:t xml:space="preserve"> – </w:t>
      </w:r>
      <w:r w:rsidRPr="00777A35">
        <w:rPr>
          <w:rFonts w:ascii="Arial" w:hAnsi="Arial" w:cs="Arial"/>
          <w:b/>
          <w:sz w:val="24"/>
          <w:szCs w:val="24"/>
        </w:rPr>
        <w:t>3 600 godzin,</w:t>
      </w:r>
    </w:p>
    <w:p w14:paraId="5A4C3DCF" w14:textId="34C30A68" w:rsidR="004B7862" w:rsidRPr="00777A35" w:rsidRDefault="004B7862" w:rsidP="004B7862">
      <w:pPr>
        <w:numPr>
          <w:ilvl w:val="1"/>
          <w:numId w:val="54"/>
        </w:numPr>
        <w:suppressAutoHyphens/>
        <w:autoSpaceDN w:val="0"/>
        <w:spacing w:after="0" w:line="360" w:lineRule="auto"/>
        <w:jc w:val="both"/>
        <w:rPr>
          <w:rFonts w:ascii="Arial" w:hAnsi="Arial" w:cs="Arial"/>
          <w:sz w:val="24"/>
          <w:szCs w:val="24"/>
        </w:rPr>
      </w:pPr>
      <w:r w:rsidRPr="00777A35">
        <w:rPr>
          <w:rFonts w:ascii="Arial" w:hAnsi="Arial" w:cs="Arial"/>
          <w:sz w:val="24"/>
          <w:szCs w:val="24"/>
        </w:rPr>
        <w:t xml:space="preserve">dzieci do 16. r. ż z orzeczeniem o niepełnosprawności łącznie ze wskazaniami: konieczności stałej lub długotrwałej opieki lub pomocy innej osoby w związku </w:t>
      </w:r>
      <w:r w:rsidRPr="00777A35">
        <w:rPr>
          <w:rFonts w:ascii="Arial" w:hAnsi="Arial" w:cs="Arial"/>
          <w:sz w:val="24"/>
          <w:szCs w:val="24"/>
        </w:rPr>
        <w:lastRenderedPageBreak/>
        <w:t xml:space="preserve">ze znacznie ograniczoną możliwością egzystencji oraz konieczności stałego współudziału na co dzień opiekuna dziecka w procesie lecenia, rehabilitacji </w:t>
      </w:r>
      <w:r w:rsidR="00AF62EC">
        <w:rPr>
          <w:rFonts w:ascii="Arial" w:hAnsi="Arial" w:cs="Arial"/>
          <w:sz w:val="24"/>
          <w:szCs w:val="24"/>
        </w:rPr>
        <w:br/>
      </w:r>
      <w:r w:rsidRPr="00777A35">
        <w:rPr>
          <w:rFonts w:ascii="Arial" w:hAnsi="Arial" w:cs="Arial"/>
          <w:sz w:val="24"/>
          <w:szCs w:val="24"/>
        </w:rPr>
        <w:t xml:space="preserve">i edukacji  </w:t>
      </w:r>
      <w:r w:rsidRPr="00777A35">
        <w:rPr>
          <w:rFonts w:ascii="Arial" w:hAnsi="Arial" w:cs="Arial"/>
          <w:b/>
          <w:sz w:val="24"/>
          <w:szCs w:val="24"/>
        </w:rPr>
        <w:t>– 3 000 godzin.</w:t>
      </w:r>
    </w:p>
    <w:p w14:paraId="4738BB52" w14:textId="77777777" w:rsidR="004B513A" w:rsidRPr="00777A35" w:rsidRDefault="004B513A" w:rsidP="004B7862">
      <w:pPr>
        <w:pStyle w:val="Standard"/>
        <w:spacing w:line="360" w:lineRule="auto"/>
        <w:jc w:val="both"/>
        <w:rPr>
          <w:rFonts w:ascii="Arial" w:hAnsi="Arial" w:cs="Arial"/>
        </w:rPr>
      </w:pPr>
    </w:p>
    <w:p w14:paraId="51EC7596" w14:textId="1EE16051" w:rsidR="00F81886" w:rsidRPr="00777A35" w:rsidRDefault="00F81886" w:rsidP="004B513A">
      <w:pPr>
        <w:pStyle w:val="Standard"/>
        <w:spacing w:line="360" w:lineRule="auto"/>
        <w:jc w:val="both"/>
        <w:rPr>
          <w:rFonts w:ascii="Arial" w:hAnsi="Arial" w:cs="Arial"/>
        </w:rPr>
      </w:pPr>
      <w:r w:rsidRPr="00777A35">
        <w:rPr>
          <w:rFonts w:ascii="Arial" w:hAnsi="Arial" w:cs="Arial"/>
        </w:rPr>
        <w:t>Za jedną godzinę świadczenia usługi dla podopiecznego przyjmuje się czas 60 min. Czas dojazdu do miejsca świadczenia usług na rzecz podopiecznego nie jest wliczany do czasu świadczenia usługi.</w:t>
      </w:r>
    </w:p>
    <w:p w14:paraId="7767D913" w14:textId="4A7E9674" w:rsidR="00F81886" w:rsidRPr="00777A35" w:rsidRDefault="00F81886" w:rsidP="004B513A">
      <w:pPr>
        <w:pStyle w:val="Standard"/>
        <w:spacing w:line="360" w:lineRule="auto"/>
        <w:jc w:val="both"/>
        <w:rPr>
          <w:rFonts w:ascii="Arial" w:hAnsi="Arial" w:cs="Arial"/>
        </w:rPr>
      </w:pPr>
      <w:r w:rsidRPr="00777A35">
        <w:rPr>
          <w:rStyle w:val="Domylnaczcionkaakapitu3"/>
          <w:rFonts w:ascii="Arial" w:hAnsi="Arial" w:cs="Arial"/>
        </w:rPr>
        <w:t>Zakres wsparcia w ramach usług asystenckich (załącznik nr 1 do opisu przedmiotu zamówienia), godziny świadczenia usług asystenta będą indywidualnie ustalane dla każdego świadczeniobiorcy z uwzględnieniem potrzeb osoby niepełnosprawnej.</w:t>
      </w:r>
    </w:p>
    <w:p w14:paraId="65FFA915" w14:textId="067B7A17" w:rsidR="00F81886" w:rsidRPr="00777A35" w:rsidRDefault="00F81886" w:rsidP="004B513A">
      <w:pPr>
        <w:tabs>
          <w:tab w:val="left" w:pos="142"/>
        </w:tabs>
        <w:autoSpaceDE w:val="0"/>
        <w:snapToGrid w:val="0"/>
        <w:spacing w:line="360" w:lineRule="auto"/>
        <w:jc w:val="both"/>
        <w:rPr>
          <w:rFonts w:ascii="Arial" w:hAnsi="Arial" w:cs="Arial"/>
          <w:sz w:val="24"/>
          <w:szCs w:val="24"/>
        </w:rPr>
      </w:pPr>
      <w:r w:rsidRPr="00777A35">
        <w:rPr>
          <w:rFonts w:ascii="Arial" w:hAnsi="Arial" w:cs="Arial"/>
          <w:sz w:val="24"/>
          <w:szCs w:val="24"/>
        </w:rPr>
        <w:t>Usługa asystenta przyznawana będzie na podstawie wypełnionej Karty zgłoszenia do Programu „Asystent osobisty osoby niepełnosprawnej” – edycja 2021, o</w:t>
      </w:r>
      <w:r w:rsidRPr="00777A35">
        <w:rPr>
          <w:rFonts w:ascii="Arial" w:eastAsia="Times New Roman" w:hAnsi="Arial" w:cs="Arial"/>
          <w:sz w:val="24"/>
          <w:szCs w:val="24"/>
        </w:rPr>
        <w:t>kreślającej d</w:t>
      </w:r>
      <w:r w:rsidRPr="00777A35">
        <w:rPr>
          <w:rFonts w:ascii="Arial" w:hAnsi="Arial" w:cs="Arial"/>
          <w:sz w:val="24"/>
          <w:szCs w:val="24"/>
        </w:rPr>
        <w:t xml:space="preserve">ane Uczestnika Programu, </w:t>
      </w:r>
      <w:bookmarkStart w:id="8" w:name="_Hlk65478932"/>
      <w:r w:rsidRPr="00777A35">
        <w:rPr>
          <w:rFonts w:ascii="Arial" w:hAnsi="Arial" w:cs="Arial"/>
          <w:sz w:val="24"/>
          <w:szCs w:val="24"/>
        </w:rPr>
        <w:t>informacje dotyczące ograniczeń osoby niepełnosprawnej w zakresie komunikowania się lub poruszania się, informacji na temat wnioskowanego zakresu usług asystenta osobistego, dane opiekuna prawnego Uczestnika Programu</w:t>
      </w:r>
      <w:bookmarkEnd w:id="8"/>
      <w:r w:rsidRPr="00777A35">
        <w:rPr>
          <w:rFonts w:ascii="Arial" w:hAnsi="Arial" w:cs="Arial"/>
          <w:sz w:val="24"/>
          <w:szCs w:val="24"/>
        </w:rPr>
        <w:t>, jeśli dotyczy, (Załącznik Nr 3</w:t>
      </w:r>
      <w:r w:rsidRPr="00777A35">
        <w:rPr>
          <w:rStyle w:val="Domylnaczcionkaakapitu3"/>
          <w:rFonts w:ascii="Arial" w:hAnsi="Arial" w:cs="Arial"/>
          <w:sz w:val="24"/>
          <w:szCs w:val="24"/>
        </w:rPr>
        <w:t xml:space="preserve"> do opisu przedmiotu zamówienia)</w:t>
      </w:r>
      <w:r w:rsidRPr="00777A35">
        <w:rPr>
          <w:rFonts w:ascii="Arial" w:hAnsi="Arial" w:cs="Arial"/>
          <w:sz w:val="24"/>
          <w:szCs w:val="24"/>
        </w:rPr>
        <w:t>.</w:t>
      </w:r>
    </w:p>
    <w:p w14:paraId="1C067C26" w14:textId="63D9ED53" w:rsidR="00F81886" w:rsidRPr="00777A35" w:rsidRDefault="00F81886" w:rsidP="004B513A">
      <w:pPr>
        <w:pStyle w:val="Bezodstpw"/>
        <w:spacing w:line="360" w:lineRule="auto"/>
        <w:jc w:val="both"/>
        <w:rPr>
          <w:rFonts w:ascii="Arial" w:hAnsi="Arial" w:cs="Arial"/>
          <w:sz w:val="24"/>
          <w:szCs w:val="24"/>
        </w:rPr>
      </w:pPr>
      <w:r w:rsidRPr="00777A35">
        <w:rPr>
          <w:rFonts w:ascii="Arial" w:hAnsi="Arial" w:cs="Arial"/>
          <w:sz w:val="24"/>
          <w:szCs w:val="24"/>
        </w:rPr>
        <w:t xml:space="preserve">Zamawiający niezwłocznie będzie przekazywać Wykonawcy jeden egzemplarz „Karty Informacyjnej osoby niepełnosprawnej”, której dotyczy usługa (Załącznik Nr 2 do opisu przedmiotu zamówienia) zawierającej wszystkie niezbędne dane o sytuacji osobistej, rodzinnej, zdrowotnej osoby niepełnosprawnej, w celu właściwego świadczenia usług, a Wykonawca zobowiązany będzie wykonać przedmiot umowy zgodnie z ustalonym wymiarem i zakresem wsparcia. W przypadku zmiany zakresu wsparcia ustalonego </w:t>
      </w:r>
      <w:r w:rsidR="00AF62EC">
        <w:rPr>
          <w:rFonts w:ascii="Arial" w:hAnsi="Arial" w:cs="Arial"/>
          <w:sz w:val="24"/>
          <w:szCs w:val="24"/>
        </w:rPr>
        <w:br/>
      </w:r>
      <w:r w:rsidRPr="00777A35">
        <w:rPr>
          <w:rFonts w:ascii="Arial" w:hAnsi="Arial" w:cs="Arial"/>
          <w:sz w:val="24"/>
          <w:szCs w:val="24"/>
        </w:rPr>
        <w:t xml:space="preserve">z Uczestnikiem Programu, Zamawiający niezwłocznie przekazuje telefonicznie bądź </w:t>
      </w:r>
      <w:r w:rsidR="00AF62EC">
        <w:rPr>
          <w:rFonts w:ascii="Arial" w:hAnsi="Arial" w:cs="Arial"/>
          <w:sz w:val="24"/>
          <w:szCs w:val="24"/>
        </w:rPr>
        <w:br/>
      </w:r>
      <w:r w:rsidRPr="00777A35">
        <w:rPr>
          <w:rFonts w:ascii="Arial" w:hAnsi="Arial" w:cs="Arial"/>
          <w:sz w:val="24"/>
          <w:szCs w:val="24"/>
        </w:rPr>
        <w:t>w inny sposób, aktualny zakres.</w:t>
      </w:r>
    </w:p>
    <w:p w14:paraId="344DAC9C" w14:textId="77777777" w:rsidR="004B513A" w:rsidRPr="00777A35" w:rsidRDefault="004B513A" w:rsidP="004B513A">
      <w:pPr>
        <w:pStyle w:val="Standard"/>
        <w:spacing w:line="360" w:lineRule="auto"/>
        <w:jc w:val="both"/>
        <w:rPr>
          <w:rFonts w:ascii="Arial" w:hAnsi="Arial" w:cs="Arial"/>
          <w:b/>
        </w:rPr>
      </w:pPr>
    </w:p>
    <w:p w14:paraId="7783FC93" w14:textId="234F333C" w:rsidR="004B513A" w:rsidRPr="00777A35" w:rsidRDefault="004B513A" w:rsidP="004B513A">
      <w:pPr>
        <w:pStyle w:val="Standard"/>
        <w:numPr>
          <w:ilvl w:val="0"/>
          <w:numId w:val="45"/>
        </w:numPr>
        <w:spacing w:line="360" w:lineRule="auto"/>
        <w:jc w:val="both"/>
        <w:rPr>
          <w:rFonts w:ascii="Arial" w:hAnsi="Arial" w:cs="Arial"/>
          <w:b/>
        </w:rPr>
      </w:pPr>
      <w:r w:rsidRPr="00777A35">
        <w:rPr>
          <w:rFonts w:ascii="Arial" w:hAnsi="Arial" w:cs="Arial"/>
          <w:b/>
        </w:rPr>
        <w:t>Zamawiający zastrzega:</w:t>
      </w:r>
    </w:p>
    <w:p w14:paraId="77C0F48F" w14:textId="77777777" w:rsidR="006D4ACD" w:rsidRPr="00777A35" w:rsidRDefault="004B513A" w:rsidP="004B513A">
      <w:pPr>
        <w:pStyle w:val="Standard"/>
        <w:numPr>
          <w:ilvl w:val="1"/>
          <w:numId w:val="45"/>
        </w:numPr>
        <w:spacing w:line="360" w:lineRule="auto"/>
        <w:jc w:val="both"/>
        <w:rPr>
          <w:rFonts w:ascii="Arial" w:hAnsi="Arial" w:cs="Arial"/>
        </w:rPr>
      </w:pPr>
      <w:r w:rsidRPr="00777A35">
        <w:rPr>
          <w:rFonts w:ascii="Arial" w:hAnsi="Arial" w:cs="Arial"/>
        </w:rPr>
        <w:t xml:space="preserve">możliwość zrealizowania mniejszej ilości godzin z przyczyn od niego niezależnych (np. zmniejszenie ilości osób korzystających z usługi). </w:t>
      </w:r>
    </w:p>
    <w:p w14:paraId="3132E1E3" w14:textId="63596693" w:rsidR="004B513A" w:rsidRPr="00777A35" w:rsidRDefault="004B513A" w:rsidP="004B513A">
      <w:pPr>
        <w:pStyle w:val="Standard"/>
        <w:numPr>
          <w:ilvl w:val="1"/>
          <w:numId w:val="45"/>
        </w:numPr>
        <w:spacing w:line="360" w:lineRule="auto"/>
        <w:jc w:val="both"/>
        <w:rPr>
          <w:rFonts w:ascii="Arial" w:hAnsi="Arial" w:cs="Arial"/>
        </w:rPr>
      </w:pPr>
      <w:r w:rsidRPr="00777A35">
        <w:rPr>
          <w:rFonts w:ascii="Arial" w:hAnsi="Arial" w:cs="Arial"/>
        </w:rPr>
        <w:t xml:space="preserve">możliwość przesunięcia ilości godzin między poszczególnymi grupami osób niepełnosprawnych, o których mowa wyżej pod warunkiem, iż przesunięcia te nie przekroczą maksymalnej kwoty wynagrodzenia ustalonego w umowie. </w:t>
      </w:r>
    </w:p>
    <w:p w14:paraId="740AA4D8" w14:textId="29E70691" w:rsidR="004B513A" w:rsidRPr="00777A35" w:rsidRDefault="004B513A" w:rsidP="004B513A">
      <w:pPr>
        <w:pStyle w:val="Standard"/>
        <w:numPr>
          <w:ilvl w:val="1"/>
          <w:numId w:val="45"/>
        </w:numPr>
        <w:spacing w:line="360" w:lineRule="auto"/>
        <w:jc w:val="both"/>
        <w:rPr>
          <w:rFonts w:ascii="Arial" w:hAnsi="Arial" w:cs="Arial"/>
        </w:rPr>
      </w:pPr>
      <w:r w:rsidRPr="00777A35">
        <w:rPr>
          <w:rFonts w:ascii="Arial" w:hAnsi="Arial" w:cs="Arial"/>
        </w:rPr>
        <w:t>możliwości ograniczenia zamówienia do 70% wielkości zamówienia.</w:t>
      </w:r>
    </w:p>
    <w:p w14:paraId="03E0E043" w14:textId="43FF6C59" w:rsidR="009A3951" w:rsidRPr="00777A35" w:rsidRDefault="009A3951" w:rsidP="000F0D7A">
      <w:pPr>
        <w:pStyle w:val="Akapitzlist"/>
        <w:numPr>
          <w:ilvl w:val="0"/>
          <w:numId w:val="45"/>
        </w:numPr>
        <w:spacing w:before="240" w:after="0"/>
        <w:rPr>
          <w:rFonts w:ascii="Arial" w:eastAsia="TT56o00" w:hAnsi="Arial" w:cs="Arial"/>
          <w:b/>
          <w:sz w:val="24"/>
          <w:szCs w:val="24"/>
        </w:rPr>
      </w:pPr>
      <w:r w:rsidRPr="00777A35">
        <w:rPr>
          <w:rFonts w:ascii="Arial" w:hAnsi="Arial" w:cs="Arial"/>
          <w:b/>
          <w:sz w:val="24"/>
          <w:szCs w:val="24"/>
        </w:rPr>
        <w:lastRenderedPageBreak/>
        <w:t>Przedmiot zamówienia określony został we Wspólnym Słowniku Zamówień następującymi kodami i nazwami:</w:t>
      </w:r>
    </w:p>
    <w:p w14:paraId="27F898FA" w14:textId="20C0D5A3" w:rsidR="002666F1" w:rsidRPr="00777A35" w:rsidRDefault="002666F1" w:rsidP="00EA5818">
      <w:pPr>
        <w:pStyle w:val="Bezodstpw"/>
        <w:ind w:left="360"/>
        <w:jc w:val="both"/>
        <w:rPr>
          <w:rFonts w:ascii="Arial" w:hAnsi="Arial" w:cs="Arial"/>
          <w:sz w:val="24"/>
          <w:szCs w:val="24"/>
        </w:rPr>
      </w:pPr>
      <w:r w:rsidRPr="00777A35">
        <w:rPr>
          <w:rFonts w:ascii="Arial" w:hAnsi="Arial" w:cs="Arial"/>
          <w:sz w:val="24"/>
          <w:szCs w:val="24"/>
        </w:rPr>
        <w:t xml:space="preserve">85311200 – </w:t>
      </w:r>
      <w:r w:rsidR="00193449">
        <w:rPr>
          <w:rFonts w:ascii="Arial" w:hAnsi="Arial" w:cs="Arial"/>
          <w:sz w:val="24"/>
          <w:szCs w:val="24"/>
        </w:rPr>
        <w:t xml:space="preserve">4 </w:t>
      </w:r>
      <w:r w:rsidRPr="00777A35">
        <w:rPr>
          <w:rFonts w:ascii="Arial" w:hAnsi="Arial" w:cs="Arial"/>
          <w:sz w:val="24"/>
          <w:szCs w:val="24"/>
        </w:rPr>
        <w:t>Usługi opieki społecznej dla osób niepełnosprawnych</w:t>
      </w:r>
    </w:p>
    <w:p w14:paraId="1D57C159" w14:textId="06DD5473" w:rsidR="005558E2" w:rsidRPr="00777A35" w:rsidRDefault="00F81886" w:rsidP="000F0D7A">
      <w:pPr>
        <w:pStyle w:val="Akapitzlist"/>
        <w:numPr>
          <w:ilvl w:val="0"/>
          <w:numId w:val="45"/>
        </w:numPr>
        <w:spacing w:before="240" w:after="120"/>
        <w:contextualSpacing w:val="0"/>
        <w:rPr>
          <w:rFonts w:ascii="Arial" w:hAnsi="Arial" w:cs="Arial"/>
          <w:b/>
          <w:sz w:val="24"/>
          <w:szCs w:val="24"/>
        </w:rPr>
      </w:pPr>
      <w:r w:rsidRPr="00777A35">
        <w:rPr>
          <w:rFonts w:ascii="Arial" w:hAnsi="Arial" w:cs="Arial"/>
          <w:b/>
          <w:sz w:val="24"/>
          <w:szCs w:val="24"/>
        </w:rPr>
        <w:t>Szczegółowy</w:t>
      </w:r>
      <w:r w:rsidR="00107346" w:rsidRPr="00777A35">
        <w:rPr>
          <w:rFonts w:ascii="Arial" w:hAnsi="Arial" w:cs="Arial"/>
          <w:b/>
          <w:sz w:val="24"/>
          <w:szCs w:val="24"/>
        </w:rPr>
        <w:t xml:space="preserve"> przedmiot zamówienia i s</w:t>
      </w:r>
      <w:r w:rsidR="009D796E" w:rsidRPr="00777A35">
        <w:rPr>
          <w:rFonts w:ascii="Arial" w:hAnsi="Arial" w:cs="Arial"/>
          <w:b/>
          <w:sz w:val="24"/>
          <w:szCs w:val="24"/>
        </w:rPr>
        <w:t xml:space="preserve">posób </w:t>
      </w:r>
      <w:r w:rsidR="00107346" w:rsidRPr="00777A35">
        <w:rPr>
          <w:rFonts w:ascii="Arial" w:hAnsi="Arial" w:cs="Arial"/>
          <w:b/>
          <w:sz w:val="24"/>
          <w:szCs w:val="24"/>
        </w:rPr>
        <w:t xml:space="preserve">jego </w:t>
      </w:r>
      <w:r w:rsidR="009D796E" w:rsidRPr="00777A35">
        <w:rPr>
          <w:rFonts w:ascii="Arial" w:hAnsi="Arial" w:cs="Arial"/>
          <w:b/>
          <w:sz w:val="24"/>
          <w:szCs w:val="24"/>
        </w:rPr>
        <w:t xml:space="preserve">wykonania </w:t>
      </w:r>
      <w:r w:rsidR="00E128E8" w:rsidRPr="00777A35">
        <w:rPr>
          <w:rFonts w:ascii="Arial" w:hAnsi="Arial" w:cs="Arial"/>
          <w:b/>
          <w:sz w:val="24"/>
          <w:szCs w:val="24"/>
        </w:rPr>
        <w:t xml:space="preserve">oraz obowiązki Wykonawcy </w:t>
      </w:r>
      <w:r w:rsidR="009D796E" w:rsidRPr="00777A35">
        <w:rPr>
          <w:rFonts w:ascii="Arial" w:hAnsi="Arial" w:cs="Arial"/>
          <w:b/>
          <w:sz w:val="24"/>
          <w:szCs w:val="24"/>
        </w:rPr>
        <w:t>określają</w:t>
      </w:r>
      <w:r w:rsidR="005558E2" w:rsidRPr="00777A35">
        <w:rPr>
          <w:rFonts w:ascii="Arial" w:hAnsi="Arial" w:cs="Arial"/>
          <w:b/>
          <w:sz w:val="24"/>
          <w:szCs w:val="24"/>
        </w:rPr>
        <w:t>:</w:t>
      </w:r>
    </w:p>
    <w:p w14:paraId="56960D29" w14:textId="68D1E43D" w:rsidR="005558E2" w:rsidRPr="00777A35" w:rsidRDefault="005558E2" w:rsidP="001F2F69">
      <w:pPr>
        <w:pStyle w:val="Akapitzlist"/>
        <w:numPr>
          <w:ilvl w:val="0"/>
          <w:numId w:val="31"/>
        </w:numPr>
        <w:spacing w:after="0" w:line="240" w:lineRule="auto"/>
        <w:ind w:left="709" w:hanging="425"/>
        <w:jc w:val="both"/>
        <w:rPr>
          <w:rFonts w:ascii="Arial" w:hAnsi="Arial" w:cs="Arial"/>
          <w:sz w:val="24"/>
          <w:szCs w:val="24"/>
        </w:rPr>
      </w:pPr>
      <w:r w:rsidRPr="00777A35">
        <w:rPr>
          <w:rFonts w:ascii="Arial" w:hAnsi="Arial" w:cs="Arial"/>
          <w:sz w:val="24"/>
          <w:szCs w:val="24"/>
        </w:rPr>
        <w:t>Wzór umowy</w:t>
      </w:r>
      <w:r w:rsidRPr="00777A35">
        <w:rPr>
          <w:rFonts w:ascii="Arial" w:hAnsi="Arial" w:cs="Arial"/>
          <w:sz w:val="24"/>
          <w:szCs w:val="24"/>
        </w:rPr>
        <w:tab/>
      </w:r>
      <w:r w:rsidRPr="00777A35">
        <w:rPr>
          <w:rFonts w:ascii="Arial" w:hAnsi="Arial" w:cs="Arial"/>
          <w:sz w:val="24"/>
          <w:szCs w:val="24"/>
        </w:rPr>
        <w:tab/>
      </w:r>
      <w:r w:rsidRPr="00777A35">
        <w:rPr>
          <w:rFonts w:ascii="Arial" w:hAnsi="Arial" w:cs="Arial"/>
          <w:sz w:val="24"/>
          <w:szCs w:val="24"/>
        </w:rPr>
        <w:tab/>
      </w:r>
      <w:r w:rsidRPr="00777A35">
        <w:rPr>
          <w:rFonts w:ascii="Arial" w:hAnsi="Arial" w:cs="Arial"/>
          <w:sz w:val="24"/>
          <w:szCs w:val="24"/>
        </w:rPr>
        <w:tab/>
      </w:r>
      <w:r w:rsidR="00AF62EC">
        <w:rPr>
          <w:rFonts w:ascii="Arial" w:hAnsi="Arial" w:cs="Arial"/>
          <w:sz w:val="24"/>
          <w:szCs w:val="24"/>
        </w:rPr>
        <w:tab/>
      </w:r>
      <w:r w:rsidRPr="00777A35">
        <w:rPr>
          <w:rFonts w:ascii="Arial" w:hAnsi="Arial" w:cs="Arial"/>
          <w:sz w:val="24"/>
          <w:szCs w:val="24"/>
        </w:rPr>
        <w:tab/>
      </w:r>
      <w:r w:rsidRPr="00777A35">
        <w:rPr>
          <w:rFonts w:ascii="Arial" w:hAnsi="Arial" w:cs="Arial"/>
          <w:sz w:val="24"/>
          <w:szCs w:val="24"/>
        </w:rPr>
        <w:tab/>
        <w:t xml:space="preserve">- </w:t>
      </w:r>
      <w:r w:rsidR="00C7069C" w:rsidRPr="00777A35">
        <w:rPr>
          <w:rFonts w:ascii="Arial" w:hAnsi="Arial" w:cs="Arial"/>
          <w:sz w:val="24"/>
          <w:szCs w:val="24"/>
        </w:rPr>
        <w:t>Załącznik N</w:t>
      </w:r>
      <w:r w:rsidRPr="00777A35">
        <w:rPr>
          <w:rFonts w:ascii="Arial" w:hAnsi="Arial" w:cs="Arial"/>
          <w:sz w:val="24"/>
          <w:szCs w:val="24"/>
        </w:rPr>
        <w:t xml:space="preserve">r </w:t>
      </w:r>
      <w:r w:rsidR="00E128E8" w:rsidRPr="00777A35">
        <w:rPr>
          <w:rFonts w:ascii="Arial" w:hAnsi="Arial" w:cs="Arial"/>
          <w:sz w:val="24"/>
          <w:szCs w:val="24"/>
        </w:rPr>
        <w:t>2</w:t>
      </w:r>
      <w:r w:rsidRPr="00777A35">
        <w:rPr>
          <w:rFonts w:ascii="Arial" w:hAnsi="Arial" w:cs="Arial"/>
          <w:sz w:val="24"/>
          <w:szCs w:val="24"/>
        </w:rPr>
        <w:t xml:space="preserve"> do SWZ,</w:t>
      </w:r>
    </w:p>
    <w:p w14:paraId="476F79DA" w14:textId="4441A9EF" w:rsidR="00B23D4D" w:rsidRPr="00777A35" w:rsidRDefault="00B23D4D" w:rsidP="001F2F69">
      <w:pPr>
        <w:pStyle w:val="Akapitzlist"/>
        <w:numPr>
          <w:ilvl w:val="0"/>
          <w:numId w:val="31"/>
        </w:numPr>
        <w:spacing w:after="0" w:line="240" w:lineRule="auto"/>
        <w:ind w:left="709" w:hanging="425"/>
        <w:jc w:val="both"/>
        <w:rPr>
          <w:rFonts w:ascii="Arial" w:hAnsi="Arial" w:cs="Arial"/>
          <w:sz w:val="24"/>
          <w:szCs w:val="24"/>
        </w:rPr>
      </w:pPr>
      <w:r w:rsidRPr="00777A35">
        <w:rPr>
          <w:rFonts w:ascii="Arial" w:hAnsi="Arial" w:cs="Arial"/>
          <w:sz w:val="24"/>
          <w:szCs w:val="24"/>
        </w:rPr>
        <w:t xml:space="preserve">Wzór umowy dot. przetwarzania danych osobowych </w:t>
      </w:r>
      <w:r w:rsidRPr="00777A35">
        <w:rPr>
          <w:rFonts w:ascii="Arial" w:hAnsi="Arial" w:cs="Arial"/>
          <w:sz w:val="24"/>
          <w:szCs w:val="24"/>
        </w:rPr>
        <w:tab/>
        <w:t xml:space="preserve">- </w:t>
      </w:r>
      <w:r w:rsidR="00C7069C" w:rsidRPr="00777A35">
        <w:rPr>
          <w:rFonts w:ascii="Arial" w:hAnsi="Arial" w:cs="Arial"/>
          <w:sz w:val="24"/>
          <w:szCs w:val="24"/>
        </w:rPr>
        <w:t>Załącznik N</w:t>
      </w:r>
      <w:r w:rsidRPr="00777A35">
        <w:rPr>
          <w:rFonts w:ascii="Arial" w:hAnsi="Arial" w:cs="Arial"/>
          <w:sz w:val="24"/>
          <w:szCs w:val="24"/>
        </w:rPr>
        <w:t>r 11 do SWZ,</w:t>
      </w:r>
    </w:p>
    <w:p w14:paraId="104C2DC6" w14:textId="608E3ED5" w:rsidR="00B2322A" w:rsidRPr="00777A35" w:rsidRDefault="007276EB" w:rsidP="001F2F69">
      <w:pPr>
        <w:pStyle w:val="Akapitzlist"/>
        <w:numPr>
          <w:ilvl w:val="0"/>
          <w:numId w:val="31"/>
        </w:numPr>
        <w:spacing w:after="0" w:line="240" w:lineRule="auto"/>
        <w:ind w:left="709" w:hanging="425"/>
        <w:jc w:val="both"/>
        <w:rPr>
          <w:rFonts w:ascii="Arial" w:hAnsi="Arial" w:cs="Arial"/>
          <w:sz w:val="24"/>
          <w:szCs w:val="24"/>
        </w:rPr>
      </w:pPr>
      <w:r w:rsidRPr="00777A35">
        <w:rPr>
          <w:rFonts w:ascii="Arial" w:hAnsi="Arial" w:cs="Arial"/>
          <w:sz w:val="24"/>
          <w:szCs w:val="24"/>
        </w:rPr>
        <w:t>Opis przedmiotu zamówienia</w:t>
      </w:r>
      <w:r w:rsidRPr="00777A35">
        <w:rPr>
          <w:rFonts w:ascii="Arial" w:hAnsi="Arial" w:cs="Arial"/>
          <w:sz w:val="24"/>
          <w:szCs w:val="24"/>
        </w:rPr>
        <w:tab/>
      </w:r>
      <w:r w:rsidRPr="00777A35">
        <w:rPr>
          <w:rFonts w:ascii="Arial" w:hAnsi="Arial" w:cs="Arial"/>
          <w:sz w:val="24"/>
          <w:szCs w:val="24"/>
        </w:rPr>
        <w:tab/>
      </w:r>
      <w:r w:rsidRPr="00777A35">
        <w:rPr>
          <w:rFonts w:ascii="Arial" w:hAnsi="Arial" w:cs="Arial"/>
          <w:sz w:val="24"/>
          <w:szCs w:val="24"/>
        </w:rPr>
        <w:tab/>
      </w:r>
      <w:r w:rsidRPr="00777A35">
        <w:rPr>
          <w:rFonts w:ascii="Arial" w:hAnsi="Arial" w:cs="Arial"/>
          <w:sz w:val="24"/>
          <w:szCs w:val="24"/>
        </w:rPr>
        <w:tab/>
        <w:t xml:space="preserve">- </w:t>
      </w:r>
      <w:r w:rsidR="00C7069C" w:rsidRPr="00777A35">
        <w:rPr>
          <w:rFonts w:ascii="Arial" w:hAnsi="Arial" w:cs="Arial"/>
          <w:sz w:val="24"/>
          <w:szCs w:val="24"/>
        </w:rPr>
        <w:t>Załącznik N</w:t>
      </w:r>
      <w:r w:rsidRPr="00777A35">
        <w:rPr>
          <w:rFonts w:ascii="Arial" w:hAnsi="Arial" w:cs="Arial"/>
          <w:sz w:val="24"/>
          <w:szCs w:val="24"/>
        </w:rPr>
        <w:t xml:space="preserve">r </w:t>
      </w:r>
      <w:r w:rsidR="00E128E8" w:rsidRPr="00777A35">
        <w:rPr>
          <w:rFonts w:ascii="Arial" w:hAnsi="Arial" w:cs="Arial"/>
          <w:sz w:val="24"/>
          <w:szCs w:val="24"/>
        </w:rPr>
        <w:t>4</w:t>
      </w:r>
      <w:r w:rsidRPr="00777A35">
        <w:rPr>
          <w:rFonts w:ascii="Arial" w:hAnsi="Arial" w:cs="Arial"/>
          <w:sz w:val="24"/>
          <w:szCs w:val="24"/>
        </w:rPr>
        <w:t xml:space="preserve"> do SWZ</w:t>
      </w:r>
    </w:p>
    <w:p w14:paraId="34FF9B27" w14:textId="77777777" w:rsidR="00B2322A" w:rsidRPr="00777A35" w:rsidRDefault="00B2322A" w:rsidP="00B2322A">
      <w:pPr>
        <w:pStyle w:val="Akapitzlist"/>
        <w:spacing w:after="0" w:line="240" w:lineRule="auto"/>
        <w:ind w:left="709"/>
        <w:jc w:val="both"/>
        <w:rPr>
          <w:rFonts w:ascii="Arial" w:hAnsi="Arial" w:cs="Arial"/>
          <w:sz w:val="24"/>
          <w:szCs w:val="24"/>
        </w:rPr>
      </w:pPr>
    </w:p>
    <w:p w14:paraId="434BD306" w14:textId="3DF83183" w:rsidR="002349BD" w:rsidRPr="00777A35" w:rsidRDefault="002349BD" w:rsidP="000F0D7A">
      <w:pPr>
        <w:pStyle w:val="Standard"/>
        <w:numPr>
          <w:ilvl w:val="0"/>
          <w:numId w:val="45"/>
        </w:numPr>
        <w:jc w:val="both"/>
        <w:rPr>
          <w:rFonts w:ascii="Arial" w:hAnsi="Arial" w:cs="Arial"/>
        </w:rPr>
      </w:pPr>
      <w:r w:rsidRPr="00777A35">
        <w:rPr>
          <w:rFonts w:ascii="Arial" w:hAnsi="Arial" w:cs="Arial"/>
          <w:bCs/>
        </w:rPr>
        <w:t xml:space="preserve">Stosownie do treści art. 95 ust. 1 ustawy PZP Zamawiający wymaga zatrudnienia przez wykonawcę lub podwykonawcę na podstawie  umowy </w:t>
      </w:r>
      <w:r w:rsidR="00AF62EC">
        <w:rPr>
          <w:rFonts w:ascii="Arial" w:hAnsi="Arial" w:cs="Arial"/>
          <w:bCs/>
        </w:rPr>
        <w:br/>
      </w:r>
      <w:r w:rsidRPr="00777A35">
        <w:rPr>
          <w:rFonts w:ascii="Arial" w:hAnsi="Arial" w:cs="Arial"/>
          <w:bCs/>
        </w:rPr>
        <w:t>o pracę osób wykonujących wskazane przez Zamawiającego czynności, których wykonanie polega na wykonywaniu pracy w sposób określony w art. 22§1 ustawy z dnia 26.06.1974 r. Kodeks pracy (Dz. U. 2020 r. poz. 1320)</w:t>
      </w:r>
    </w:p>
    <w:p w14:paraId="3E9DEF60" w14:textId="77777777" w:rsidR="00573375" w:rsidRPr="00777A35" w:rsidRDefault="00573375" w:rsidP="007B0A79">
      <w:pPr>
        <w:pStyle w:val="Standard"/>
        <w:ind w:left="360"/>
        <w:jc w:val="both"/>
        <w:rPr>
          <w:rFonts w:ascii="Arial" w:hAnsi="Arial" w:cs="Arial"/>
          <w:u w:val="single"/>
        </w:rPr>
      </w:pPr>
    </w:p>
    <w:p w14:paraId="4425F63E" w14:textId="3B296895" w:rsidR="007B0A79" w:rsidRPr="00777A35" w:rsidRDefault="002349BD" w:rsidP="007B0A79">
      <w:pPr>
        <w:pStyle w:val="Standard"/>
        <w:ind w:left="360"/>
        <w:jc w:val="both"/>
        <w:rPr>
          <w:rFonts w:ascii="Arial" w:hAnsi="Arial" w:cs="Arial"/>
          <w:u w:val="single"/>
        </w:rPr>
      </w:pPr>
      <w:r w:rsidRPr="00777A35">
        <w:rPr>
          <w:rFonts w:ascii="Arial" w:hAnsi="Arial" w:cs="Arial"/>
          <w:u w:val="single"/>
        </w:rPr>
        <w:t>Zamawiający wymaga zatrudnienia na podstawie umowy o pracę pr</w:t>
      </w:r>
      <w:r w:rsidR="007B0A79" w:rsidRPr="00777A35">
        <w:rPr>
          <w:rFonts w:ascii="Arial" w:hAnsi="Arial" w:cs="Arial"/>
          <w:u w:val="single"/>
        </w:rPr>
        <w:t>zez Wykonawcę lub Podwykonawcę:</w:t>
      </w:r>
    </w:p>
    <w:p w14:paraId="7A4AA0B7" w14:textId="77777777" w:rsidR="0088108D" w:rsidRPr="00777A35" w:rsidRDefault="0088108D" w:rsidP="007B0A79">
      <w:pPr>
        <w:pStyle w:val="Standard"/>
        <w:ind w:left="360"/>
        <w:jc w:val="both"/>
        <w:rPr>
          <w:rFonts w:ascii="Arial" w:hAnsi="Arial" w:cs="Arial"/>
          <w:color w:val="FF0000"/>
          <w:u w:val="single"/>
        </w:rPr>
      </w:pPr>
    </w:p>
    <w:p w14:paraId="75A4584E" w14:textId="7DE03234" w:rsidR="0088108D" w:rsidRPr="00777A35" w:rsidRDefault="0088108D" w:rsidP="007B0A79">
      <w:pPr>
        <w:pStyle w:val="Standard"/>
        <w:ind w:left="360"/>
        <w:jc w:val="both"/>
        <w:rPr>
          <w:rFonts w:ascii="Arial" w:hAnsi="Arial" w:cs="Arial"/>
          <w:color w:val="FF0000"/>
          <w:u w:val="single"/>
        </w:rPr>
      </w:pPr>
    </w:p>
    <w:p w14:paraId="2E32E03A" w14:textId="646CEE40" w:rsidR="0088108D" w:rsidRPr="00777A35" w:rsidRDefault="0088108D" w:rsidP="000F0D7A">
      <w:pPr>
        <w:pStyle w:val="Lista21"/>
        <w:numPr>
          <w:ilvl w:val="0"/>
          <w:numId w:val="52"/>
        </w:numPr>
        <w:spacing w:line="360" w:lineRule="auto"/>
        <w:jc w:val="both"/>
        <w:rPr>
          <w:rFonts w:ascii="Arial" w:hAnsi="Arial" w:cs="Arial"/>
          <w:sz w:val="24"/>
          <w:szCs w:val="24"/>
        </w:rPr>
      </w:pPr>
      <w:r w:rsidRPr="00777A35">
        <w:rPr>
          <w:rFonts w:ascii="Arial" w:hAnsi="Arial" w:cs="Arial"/>
          <w:b/>
          <w:bCs/>
          <w:sz w:val="24"/>
          <w:szCs w:val="24"/>
        </w:rPr>
        <w:t xml:space="preserve">co najmniej 11 </w:t>
      </w:r>
      <w:r w:rsidR="00573375" w:rsidRPr="00777A35">
        <w:rPr>
          <w:rFonts w:ascii="Arial" w:hAnsi="Arial" w:cs="Arial"/>
          <w:b/>
          <w:bCs/>
          <w:sz w:val="24"/>
          <w:szCs w:val="24"/>
        </w:rPr>
        <w:t>osób,</w:t>
      </w:r>
      <w:r w:rsidRPr="00777A35">
        <w:rPr>
          <w:rFonts w:ascii="Arial" w:hAnsi="Arial" w:cs="Arial"/>
          <w:b/>
          <w:bCs/>
          <w:sz w:val="24"/>
          <w:szCs w:val="24"/>
        </w:rPr>
        <w:t xml:space="preserve"> które będą świadczyć usługę asystenta osobistego osoby niepełnosprawnej</w:t>
      </w:r>
      <w:r w:rsidRPr="00777A35">
        <w:rPr>
          <w:rFonts w:ascii="Arial" w:hAnsi="Arial" w:cs="Arial"/>
          <w:sz w:val="24"/>
          <w:szCs w:val="24"/>
        </w:rPr>
        <w:t xml:space="preserve"> tj.:</w:t>
      </w:r>
    </w:p>
    <w:p w14:paraId="70D0CF55" w14:textId="2E64FCC5" w:rsidR="0088108D" w:rsidRPr="00777A35" w:rsidRDefault="0088108D" w:rsidP="000F0D7A">
      <w:pPr>
        <w:pStyle w:val="Lista21"/>
        <w:numPr>
          <w:ilvl w:val="0"/>
          <w:numId w:val="51"/>
        </w:numPr>
        <w:spacing w:line="360" w:lineRule="auto"/>
        <w:jc w:val="both"/>
        <w:rPr>
          <w:rFonts w:ascii="Arial" w:hAnsi="Arial" w:cs="Arial"/>
          <w:sz w:val="24"/>
          <w:szCs w:val="24"/>
        </w:rPr>
      </w:pPr>
      <w:r w:rsidRPr="00777A35">
        <w:rPr>
          <w:rFonts w:ascii="Arial" w:hAnsi="Arial" w:cs="Arial"/>
          <w:sz w:val="24"/>
          <w:szCs w:val="24"/>
        </w:rPr>
        <w:t xml:space="preserve">osób posiadających dokument potwierdzający uzyskanie kwalifikacji </w:t>
      </w:r>
      <w:r w:rsidR="00AF62EC">
        <w:rPr>
          <w:rFonts w:ascii="Arial" w:hAnsi="Arial" w:cs="Arial"/>
          <w:sz w:val="24"/>
          <w:szCs w:val="24"/>
        </w:rPr>
        <w:br/>
      </w:r>
      <w:r w:rsidRPr="00777A35">
        <w:rPr>
          <w:rFonts w:ascii="Arial" w:hAnsi="Arial" w:cs="Arial"/>
          <w:sz w:val="24"/>
          <w:szCs w:val="24"/>
        </w:rPr>
        <w:t xml:space="preserve">w następujących kierunkach: asystent osoby niepełnosprawnej (zgodnie </w:t>
      </w:r>
      <w:r w:rsidR="00AF62EC">
        <w:rPr>
          <w:rFonts w:ascii="Arial" w:hAnsi="Arial" w:cs="Arial"/>
          <w:sz w:val="24"/>
          <w:szCs w:val="24"/>
        </w:rPr>
        <w:br/>
      </w:r>
      <w:r w:rsidRPr="00777A35">
        <w:rPr>
          <w:rFonts w:ascii="Arial" w:hAnsi="Arial" w:cs="Arial"/>
          <w:sz w:val="24"/>
          <w:szCs w:val="24"/>
        </w:rPr>
        <w:t>z rozporządzeniem Ministra Pracy i Polityki społecznej z dnia 7 sierpnia 2014 r. w sprawie kwalifikacji zawodów i specjalności w na potrzeby rynku pracy oraz zakresu jej stosowania pod symbolem 341201 w ramach grupy: pracownicy wsparcia rodziny, pomocy społecznej i pracy socjalnej), opiekun osoby starszej, opiekun medyczny lub</w:t>
      </w:r>
    </w:p>
    <w:p w14:paraId="15AEEDE9" w14:textId="77777777" w:rsidR="0088108D" w:rsidRPr="00777A35" w:rsidRDefault="0088108D" w:rsidP="000F0D7A">
      <w:pPr>
        <w:pStyle w:val="Lista21"/>
        <w:numPr>
          <w:ilvl w:val="0"/>
          <w:numId w:val="51"/>
        </w:numPr>
        <w:spacing w:line="360" w:lineRule="auto"/>
        <w:jc w:val="both"/>
        <w:rPr>
          <w:rFonts w:ascii="Arial" w:hAnsi="Arial" w:cs="Arial"/>
          <w:sz w:val="24"/>
          <w:szCs w:val="24"/>
        </w:rPr>
      </w:pPr>
      <w:r w:rsidRPr="00777A35">
        <w:rPr>
          <w:rFonts w:ascii="Arial" w:hAnsi="Arial" w:cs="Arial"/>
          <w:sz w:val="24"/>
          <w:szCs w:val="24"/>
        </w:rPr>
        <w:t>osób posiadających co najmniej 6 - miesięczne, udokumentowane doświadczenie w udzielaniu bezpośredniej pomocy osobom niepełnosprawnym np. doświadczenie zawodowe, udzielanie wsparcia osobom niepełnosprawnym w formie wolontariatu,</w:t>
      </w:r>
    </w:p>
    <w:p w14:paraId="72E9CB33" w14:textId="77777777" w:rsidR="0088108D" w:rsidRPr="00777A35" w:rsidRDefault="0088108D" w:rsidP="0088108D">
      <w:pPr>
        <w:pStyle w:val="Lista21"/>
        <w:spacing w:line="360" w:lineRule="auto"/>
        <w:ind w:left="0" w:firstLine="0"/>
        <w:jc w:val="both"/>
        <w:rPr>
          <w:rFonts w:ascii="Arial" w:hAnsi="Arial" w:cs="Arial"/>
          <w:sz w:val="24"/>
          <w:szCs w:val="24"/>
        </w:rPr>
      </w:pPr>
      <w:r w:rsidRPr="00777A35">
        <w:rPr>
          <w:rFonts w:ascii="Arial" w:hAnsi="Arial" w:cs="Arial"/>
          <w:b/>
          <w:sz w:val="24"/>
          <w:szCs w:val="24"/>
          <w:u w:val="single"/>
        </w:rPr>
        <w:t>w tym co najmniej 3 opiekunów</w:t>
      </w:r>
      <w:r w:rsidRPr="00777A35">
        <w:rPr>
          <w:rFonts w:ascii="Arial" w:hAnsi="Arial" w:cs="Arial"/>
          <w:sz w:val="24"/>
          <w:szCs w:val="24"/>
        </w:rPr>
        <w:t xml:space="preserve">, którzy będą świadczyć usługę </w:t>
      </w:r>
      <w:r w:rsidRPr="00777A35">
        <w:rPr>
          <w:rFonts w:ascii="Arial" w:hAnsi="Arial" w:cs="Arial"/>
          <w:sz w:val="24"/>
          <w:szCs w:val="24"/>
          <w:u w:val="single"/>
        </w:rPr>
        <w:t>na rzecz dzieci do 16 r. ż z orzeczeniem o niepełnosprawności łącznie ze wskazaniami, i będą posiadać zaświadczenie psychologa o braku przeciwskazań do wykonywania czynności przez asystenta.</w:t>
      </w:r>
    </w:p>
    <w:p w14:paraId="0E254F47" w14:textId="77777777" w:rsidR="0088108D" w:rsidRPr="00777A35" w:rsidRDefault="0088108D" w:rsidP="0088108D">
      <w:pPr>
        <w:pStyle w:val="Lista21"/>
        <w:ind w:left="0" w:firstLine="0"/>
        <w:jc w:val="both"/>
        <w:rPr>
          <w:rFonts w:ascii="Arial" w:hAnsi="Arial" w:cs="Arial"/>
          <w:sz w:val="24"/>
          <w:szCs w:val="24"/>
        </w:rPr>
      </w:pPr>
      <w:r w:rsidRPr="00777A35">
        <w:rPr>
          <w:rFonts w:ascii="Arial" w:hAnsi="Arial" w:cs="Arial"/>
          <w:sz w:val="24"/>
          <w:szCs w:val="24"/>
        </w:rPr>
        <w:t xml:space="preserve">Ponadto opiekunowie świadczący usługę asystenta będą zdolni do wykonywania czynności fizycznych w zakresie opieki nad dziećmi do lat 16, osobami niepełnosprawnymi z tytułu wieku, choroby i innych przyczyn, które wymagają pomocy </w:t>
      </w:r>
      <w:r w:rsidRPr="00777A35">
        <w:rPr>
          <w:rFonts w:ascii="Arial" w:hAnsi="Arial" w:cs="Arial"/>
          <w:sz w:val="24"/>
          <w:szCs w:val="24"/>
        </w:rPr>
        <w:lastRenderedPageBreak/>
        <w:t xml:space="preserve">innych osób będą posiadać aktualne badania do celów </w:t>
      </w:r>
      <w:proofErr w:type="spellStart"/>
      <w:r w:rsidRPr="00777A35">
        <w:rPr>
          <w:rFonts w:ascii="Arial" w:hAnsi="Arial" w:cs="Arial"/>
          <w:sz w:val="24"/>
          <w:szCs w:val="24"/>
        </w:rPr>
        <w:t>sanitarno</w:t>
      </w:r>
      <w:proofErr w:type="spellEnd"/>
      <w:r w:rsidRPr="00777A35">
        <w:rPr>
          <w:rFonts w:ascii="Arial" w:hAnsi="Arial" w:cs="Arial"/>
          <w:sz w:val="24"/>
          <w:szCs w:val="24"/>
        </w:rPr>
        <w:t xml:space="preserve"> – epidemiologicznych.</w:t>
      </w:r>
    </w:p>
    <w:p w14:paraId="485F1210" w14:textId="77777777" w:rsidR="0088108D" w:rsidRPr="00777A35" w:rsidRDefault="0088108D" w:rsidP="0088108D">
      <w:pPr>
        <w:pStyle w:val="Lista21"/>
        <w:ind w:left="0" w:firstLine="0"/>
        <w:jc w:val="both"/>
        <w:rPr>
          <w:rFonts w:ascii="Arial" w:hAnsi="Arial" w:cs="Arial"/>
          <w:sz w:val="24"/>
          <w:szCs w:val="24"/>
        </w:rPr>
      </w:pPr>
    </w:p>
    <w:p w14:paraId="0D9DD7F7" w14:textId="191BDEA7" w:rsidR="00922834" w:rsidRPr="00777A35" w:rsidRDefault="0088108D" w:rsidP="000F0D7A">
      <w:pPr>
        <w:pStyle w:val="Bezodstpw"/>
        <w:numPr>
          <w:ilvl w:val="0"/>
          <w:numId w:val="52"/>
        </w:numPr>
        <w:suppressAutoHyphens/>
        <w:spacing w:line="360" w:lineRule="auto"/>
        <w:jc w:val="both"/>
        <w:rPr>
          <w:rFonts w:ascii="Arial" w:hAnsi="Arial" w:cs="Arial"/>
          <w:sz w:val="24"/>
          <w:szCs w:val="24"/>
        </w:rPr>
      </w:pPr>
      <w:r w:rsidRPr="00777A35">
        <w:rPr>
          <w:rFonts w:ascii="Arial" w:hAnsi="Arial" w:cs="Arial"/>
          <w:b/>
          <w:bCs/>
          <w:sz w:val="24"/>
          <w:szCs w:val="24"/>
        </w:rPr>
        <w:t>koordynat</w:t>
      </w:r>
      <w:r w:rsidR="00573375" w:rsidRPr="00777A35">
        <w:rPr>
          <w:rFonts w:ascii="Arial" w:hAnsi="Arial" w:cs="Arial"/>
          <w:b/>
          <w:bCs/>
          <w:sz w:val="24"/>
          <w:szCs w:val="24"/>
        </w:rPr>
        <w:t>ora</w:t>
      </w:r>
      <w:r w:rsidRPr="00777A35">
        <w:rPr>
          <w:rFonts w:ascii="Arial" w:hAnsi="Arial" w:cs="Arial"/>
          <w:b/>
          <w:bCs/>
          <w:sz w:val="24"/>
          <w:szCs w:val="24"/>
        </w:rPr>
        <w:t xml:space="preserve"> </w:t>
      </w:r>
      <w:r w:rsidR="00922834" w:rsidRPr="00777A35">
        <w:rPr>
          <w:rFonts w:ascii="Arial" w:hAnsi="Arial" w:cs="Arial"/>
          <w:sz w:val="24"/>
          <w:szCs w:val="24"/>
        </w:rPr>
        <w:t>na co najmniej ½ etatu</w:t>
      </w:r>
      <w:r w:rsidR="00922834" w:rsidRPr="00777A35">
        <w:rPr>
          <w:rFonts w:ascii="Arial" w:hAnsi="Arial" w:cs="Arial"/>
          <w:b/>
          <w:bCs/>
          <w:sz w:val="24"/>
          <w:szCs w:val="24"/>
        </w:rPr>
        <w:t xml:space="preserve">, </w:t>
      </w:r>
      <w:r w:rsidRPr="00777A35">
        <w:rPr>
          <w:rFonts w:ascii="Arial" w:hAnsi="Arial" w:cs="Arial"/>
          <w:b/>
          <w:bCs/>
          <w:sz w:val="24"/>
          <w:szCs w:val="24"/>
        </w:rPr>
        <w:t>tj. osob</w:t>
      </w:r>
      <w:r w:rsidR="00922834" w:rsidRPr="00777A35">
        <w:rPr>
          <w:rFonts w:ascii="Arial" w:hAnsi="Arial" w:cs="Arial"/>
          <w:b/>
          <w:bCs/>
          <w:sz w:val="24"/>
          <w:szCs w:val="24"/>
        </w:rPr>
        <w:t>ę</w:t>
      </w:r>
      <w:r w:rsidRPr="00777A35">
        <w:rPr>
          <w:rFonts w:ascii="Arial" w:hAnsi="Arial" w:cs="Arial"/>
          <w:b/>
          <w:bCs/>
          <w:sz w:val="24"/>
          <w:szCs w:val="24"/>
        </w:rPr>
        <w:t xml:space="preserve"> odpowiedzialną </w:t>
      </w:r>
      <w:r w:rsidRPr="00777A35">
        <w:rPr>
          <w:rFonts w:ascii="Arial" w:hAnsi="Arial" w:cs="Arial"/>
          <w:sz w:val="24"/>
          <w:szCs w:val="24"/>
        </w:rPr>
        <w:t xml:space="preserve">za planowanie i nadzorowanie pracy opiekunów świadczących usługę asystenta, za ciągły nadzór nad realizacją usługi w terenie oraz sporządzanie comiesięcznego wykazu godzin zrealizowanych usług, dokonanego na podstawie comiesięcznego rozliczenia realizacji usług u poszczególnych podopiecznych według Karty realizacji usług asystenta w ramach Programu „Asystent osobisty osoby niepełnosprawnej” – edycja 2021, zwanej „ Kartą realizacji usługi” (Załącznik Nr 4 do Załącznika Nr 4 do SWZ </w:t>
      </w:r>
      <w:r w:rsidRPr="00777A35">
        <w:rPr>
          <w:rStyle w:val="Domylnaczcionkaakapitu3"/>
          <w:rFonts w:ascii="Arial" w:hAnsi="Arial" w:cs="Arial"/>
          <w:sz w:val="24"/>
          <w:szCs w:val="24"/>
        </w:rPr>
        <w:t>opisu przedmiotu zamówienia</w:t>
      </w:r>
      <w:r w:rsidR="00922834" w:rsidRPr="00777A35">
        <w:rPr>
          <w:rFonts w:ascii="Arial" w:hAnsi="Arial" w:cs="Arial"/>
          <w:sz w:val="24"/>
          <w:szCs w:val="24"/>
        </w:rPr>
        <w:t>).</w:t>
      </w:r>
    </w:p>
    <w:p w14:paraId="0244BD4B" w14:textId="36829F5B" w:rsidR="0088108D" w:rsidRPr="00777A35" w:rsidRDefault="0088108D" w:rsidP="00922834">
      <w:pPr>
        <w:pStyle w:val="Bezodstpw"/>
        <w:suppressAutoHyphens/>
        <w:spacing w:line="360" w:lineRule="auto"/>
        <w:ind w:left="927"/>
        <w:jc w:val="both"/>
        <w:rPr>
          <w:rFonts w:ascii="Arial" w:hAnsi="Arial" w:cs="Arial"/>
          <w:sz w:val="24"/>
          <w:szCs w:val="24"/>
        </w:rPr>
      </w:pPr>
      <w:r w:rsidRPr="00777A35">
        <w:rPr>
          <w:rFonts w:ascii="Arial" w:hAnsi="Arial" w:cs="Arial"/>
          <w:sz w:val="24"/>
          <w:szCs w:val="24"/>
        </w:rPr>
        <w:t xml:space="preserve">Ponadto, obowiązkiem osoby odpowiedzialnej będzie dokonywanie wizyt kontrolnych u każdej osoby niepełnosprawnej, nie rzadziej niż raz na </w:t>
      </w:r>
      <w:r w:rsidR="00AF62EC">
        <w:rPr>
          <w:rFonts w:ascii="Arial" w:hAnsi="Arial" w:cs="Arial"/>
          <w:sz w:val="24"/>
          <w:szCs w:val="24"/>
        </w:rPr>
        <w:br/>
      </w:r>
      <w:r w:rsidRPr="00777A35">
        <w:rPr>
          <w:rFonts w:ascii="Arial" w:hAnsi="Arial" w:cs="Arial"/>
          <w:sz w:val="24"/>
          <w:szCs w:val="24"/>
        </w:rPr>
        <w:t xml:space="preserve">1 miesiąc oraz sporządzanie z tych wizyt notatek służbowych w zakresie rozeznania m. in jakości świadczenia usług. Notatki będą przechowywane </w:t>
      </w:r>
      <w:r w:rsidR="00AF62EC">
        <w:rPr>
          <w:rFonts w:ascii="Arial" w:hAnsi="Arial" w:cs="Arial"/>
          <w:sz w:val="24"/>
          <w:szCs w:val="24"/>
        </w:rPr>
        <w:br/>
      </w:r>
      <w:r w:rsidRPr="00777A35">
        <w:rPr>
          <w:rFonts w:ascii="Arial" w:hAnsi="Arial" w:cs="Arial"/>
          <w:sz w:val="24"/>
          <w:szCs w:val="24"/>
        </w:rPr>
        <w:t xml:space="preserve">w teczkach osobowych świadczeniobiorcy. Osoba odpowiedzialna, będzie instruowała opiekunów w sposób szczegółowy o obowiązujących ich zakresach czynności, poświadczając to odebraniem stosownego oświadczenia o dokonanym instruktażu. Osoba odpowiedzialna, będzie organizowała comiesięczne spotkania wszystkich opiekunów o ustalonej godzinie, celem przekazania „kart realizacji usługi” na miesiąc następny, omówienia istotnych spraw dotyczących świadczenia usług asystenta u osób niepełnosprawnych, jak i przeprowadzania wewnętrznych szkoleń w zakresie sprawowania opieki nad osobami niepełnosprawnymi, podczas których </w:t>
      </w:r>
      <w:r w:rsidR="00AF62EC">
        <w:rPr>
          <w:rFonts w:ascii="Arial" w:hAnsi="Arial" w:cs="Arial"/>
          <w:sz w:val="24"/>
          <w:szCs w:val="24"/>
        </w:rPr>
        <w:br/>
      </w:r>
      <w:r w:rsidRPr="00777A35">
        <w:rPr>
          <w:rFonts w:ascii="Arial" w:hAnsi="Arial" w:cs="Arial"/>
          <w:sz w:val="24"/>
          <w:szCs w:val="24"/>
        </w:rPr>
        <w:t>w razie konieczności będzie uczestniczył Zamawiający. Osoba ta nie może łączyć pracy osoby odpowiedzialnej z wykonywaniem usług asystenta określonych w punkcie 1 do przedmiotu zamówienia – praca w terenie.</w:t>
      </w:r>
    </w:p>
    <w:p w14:paraId="7F0907C3" w14:textId="24F7B48C" w:rsidR="00922834" w:rsidRPr="00777A35" w:rsidRDefault="00922834" w:rsidP="00922834">
      <w:pPr>
        <w:pStyle w:val="Standarduser"/>
        <w:ind w:left="927"/>
        <w:jc w:val="both"/>
        <w:rPr>
          <w:rFonts w:ascii="Arial" w:hAnsi="Arial" w:cs="Arial"/>
        </w:rPr>
      </w:pPr>
      <w:r w:rsidRPr="00777A35">
        <w:rPr>
          <w:rFonts w:ascii="Arial" w:hAnsi="Arial" w:cs="Arial"/>
        </w:rPr>
        <w:t xml:space="preserve">Wykonawca wskaże numer telefonu </w:t>
      </w:r>
      <w:r w:rsidRPr="00777A35">
        <w:rPr>
          <w:rFonts w:ascii="Arial" w:hAnsi="Arial" w:cs="Arial"/>
          <w:bCs/>
        </w:rPr>
        <w:t>osoby odpowiedzialnej</w:t>
      </w:r>
      <w:r w:rsidRPr="00777A35">
        <w:rPr>
          <w:rFonts w:ascii="Arial" w:hAnsi="Arial" w:cs="Arial"/>
        </w:rPr>
        <w:t xml:space="preserve"> za planowanie </w:t>
      </w:r>
      <w:r w:rsidR="00AF62EC">
        <w:rPr>
          <w:rFonts w:ascii="Arial" w:hAnsi="Arial" w:cs="Arial"/>
        </w:rPr>
        <w:br/>
      </w:r>
      <w:r w:rsidRPr="00777A35">
        <w:rPr>
          <w:rFonts w:ascii="Arial" w:hAnsi="Arial" w:cs="Arial"/>
        </w:rPr>
        <w:t>i nadzorowanie pracy opiekunów świadczących usługę opieki wytchnieniowej, do kontaktów z Zamawiającym, w celu właściwej realizacji przedmiotu zamówienia.</w:t>
      </w:r>
    </w:p>
    <w:p w14:paraId="187BCEFC" w14:textId="3A575F50" w:rsidR="00922834" w:rsidRPr="00777A35" w:rsidRDefault="00922834" w:rsidP="00922834">
      <w:pPr>
        <w:pStyle w:val="Standarduser"/>
        <w:ind w:left="927"/>
        <w:jc w:val="both"/>
        <w:rPr>
          <w:rFonts w:ascii="Arial" w:hAnsi="Arial" w:cs="Arial"/>
        </w:rPr>
      </w:pPr>
      <w:r w:rsidRPr="00777A35">
        <w:rPr>
          <w:rFonts w:ascii="Arial" w:hAnsi="Arial" w:cs="Arial"/>
        </w:rPr>
        <w:t xml:space="preserve">W przypadku nieobecności osoby odpowiedzialnej, wykonawca wyznaczy </w:t>
      </w:r>
      <w:r w:rsidR="00AF62EC">
        <w:rPr>
          <w:rFonts w:ascii="Arial" w:hAnsi="Arial" w:cs="Arial"/>
        </w:rPr>
        <w:br/>
      </w:r>
      <w:r w:rsidRPr="00777A35">
        <w:rPr>
          <w:rFonts w:ascii="Arial" w:hAnsi="Arial" w:cs="Arial"/>
        </w:rPr>
        <w:t>i upoważni pisemnie osobę, która będzie pełnić w/w obowiązki.</w:t>
      </w:r>
    </w:p>
    <w:p w14:paraId="55568F50" w14:textId="77777777" w:rsidR="00922834" w:rsidRPr="00777A35" w:rsidRDefault="00922834" w:rsidP="00922834">
      <w:pPr>
        <w:pStyle w:val="Bezodstpw"/>
        <w:suppressAutoHyphens/>
        <w:spacing w:line="360" w:lineRule="auto"/>
        <w:ind w:left="927"/>
        <w:jc w:val="both"/>
        <w:rPr>
          <w:rFonts w:ascii="Arial" w:hAnsi="Arial" w:cs="Arial"/>
          <w:sz w:val="24"/>
          <w:szCs w:val="24"/>
        </w:rPr>
      </w:pPr>
    </w:p>
    <w:p w14:paraId="1CF2FC70" w14:textId="77777777" w:rsidR="0088108D" w:rsidRPr="00777A35" w:rsidRDefault="0088108D" w:rsidP="007B0A79">
      <w:pPr>
        <w:pStyle w:val="Standard"/>
        <w:ind w:left="360"/>
        <w:jc w:val="both"/>
        <w:rPr>
          <w:rFonts w:ascii="Arial" w:hAnsi="Arial" w:cs="Arial"/>
          <w:color w:val="FF0000"/>
          <w:u w:val="single"/>
        </w:rPr>
      </w:pPr>
    </w:p>
    <w:p w14:paraId="3A4FF508" w14:textId="77777777" w:rsidR="0088108D" w:rsidRPr="00777A35" w:rsidRDefault="0088108D" w:rsidP="0088108D">
      <w:pPr>
        <w:pStyle w:val="Standard"/>
        <w:ind w:left="360"/>
        <w:jc w:val="both"/>
        <w:rPr>
          <w:rFonts w:ascii="Arial" w:hAnsi="Arial" w:cs="Arial"/>
          <w:u w:val="single"/>
        </w:rPr>
      </w:pPr>
      <w:r w:rsidRPr="00777A35">
        <w:rPr>
          <w:rFonts w:ascii="Arial" w:hAnsi="Arial" w:cs="Arial"/>
        </w:rPr>
        <w:t xml:space="preserve">Wykonawca zobowiązuje się, że pracownicy wykonujący czynności w zakresie jak </w:t>
      </w:r>
      <w:r w:rsidRPr="00777A35">
        <w:rPr>
          <w:rFonts w:ascii="Arial" w:hAnsi="Arial" w:cs="Arial"/>
        </w:rPr>
        <w:lastRenderedPageBreak/>
        <w:t xml:space="preserve">wyżej, będą zatrudnieni na umowę o pracę w rozumieniu przepisów </w:t>
      </w:r>
      <w:r w:rsidRPr="00777A35">
        <w:rPr>
          <w:rFonts w:ascii="Arial" w:hAnsi="Arial" w:cs="Arial"/>
          <w:bCs/>
        </w:rPr>
        <w:t>ustawy z dnia 26.06.1974 r. Kodeks pracy (Dz. U. 2020 r. poz. 1320).</w:t>
      </w:r>
    </w:p>
    <w:p w14:paraId="287806EE" w14:textId="77777777" w:rsidR="0088108D" w:rsidRPr="00777A35" w:rsidRDefault="0088108D" w:rsidP="0088108D">
      <w:pPr>
        <w:pStyle w:val="Standard"/>
        <w:ind w:left="360"/>
        <w:jc w:val="both"/>
        <w:rPr>
          <w:rFonts w:ascii="Arial" w:hAnsi="Arial" w:cs="Arial"/>
          <w:u w:val="single"/>
        </w:rPr>
      </w:pPr>
    </w:p>
    <w:p w14:paraId="1FAE95D4" w14:textId="77777777" w:rsidR="0088108D" w:rsidRPr="00777A35" w:rsidRDefault="0088108D" w:rsidP="0088108D">
      <w:pPr>
        <w:pStyle w:val="Standard"/>
        <w:ind w:left="360"/>
        <w:jc w:val="both"/>
        <w:rPr>
          <w:rFonts w:ascii="Arial" w:hAnsi="Arial" w:cs="Arial"/>
          <w:u w:val="single"/>
        </w:rPr>
      </w:pPr>
      <w:r w:rsidRPr="00777A35">
        <w:rPr>
          <w:rFonts w:ascii="Arial" w:hAnsi="Arial" w:cs="Arial"/>
          <w:bCs/>
        </w:rPr>
        <w:t>Wymagania dotyczące zatrudnienia zostały określone w §12 wzoru umowy.</w:t>
      </w:r>
    </w:p>
    <w:p w14:paraId="7584666E" w14:textId="77777777" w:rsidR="0088108D" w:rsidRPr="00777A35" w:rsidRDefault="0088108D" w:rsidP="007B0A79">
      <w:pPr>
        <w:pStyle w:val="Standard"/>
        <w:ind w:left="360"/>
        <w:jc w:val="both"/>
        <w:rPr>
          <w:rFonts w:ascii="Arial" w:hAnsi="Arial" w:cs="Arial"/>
          <w:color w:val="FF0000"/>
          <w:u w:val="single"/>
        </w:rPr>
      </w:pPr>
    </w:p>
    <w:p w14:paraId="7BFE8A3F" w14:textId="77777777" w:rsidR="0088108D" w:rsidRPr="00777A35" w:rsidRDefault="0088108D" w:rsidP="007B0A79">
      <w:pPr>
        <w:pStyle w:val="Standard"/>
        <w:ind w:left="360"/>
        <w:jc w:val="both"/>
        <w:rPr>
          <w:rFonts w:ascii="Arial" w:hAnsi="Arial" w:cs="Arial"/>
          <w:u w:val="single"/>
        </w:rPr>
      </w:pPr>
    </w:p>
    <w:p w14:paraId="4C7D171B" w14:textId="14886909" w:rsidR="0088108D" w:rsidRPr="00777A35" w:rsidRDefault="007B0A79" w:rsidP="000F0D7A">
      <w:pPr>
        <w:pStyle w:val="Bezodstpw"/>
        <w:numPr>
          <w:ilvl w:val="0"/>
          <w:numId w:val="45"/>
        </w:numPr>
        <w:jc w:val="both"/>
        <w:rPr>
          <w:rFonts w:ascii="Arial" w:hAnsi="Arial" w:cs="Arial"/>
          <w:sz w:val="24"/>
          <w:szCs w:val="24"/>
        </w:rPr>
      </w:pPr>
      <w:r w:rsidRPr="00777A35">
        <w:rPr>
          <w:rFonts w:ascii="Arial" w:hAnsi="Arial" w:cs="Arial"/>
          <w:sz w:val="24"/>
          <w:szCs w:val="24"/>
        </w:rPr>
        <w:t xml:space="preserve">Zamawiający informuje, że niniejsze </w:t>
      </w:r>
      <w:r w:rsidRPr="00777A35">
        <w:rPr>
          <w:rFonts w:ascii="Arial" w:hAnsi="Arial" w:cs="Arial"/>
          <w:b/>
          <w:sz w:val="24"/>
          <w:szCs w:val="24"/>
        </w:rPr>
        <w:t xml:space="preserve">postępowanie jest prowadzone </w:t>
      </w:r>
      <w:r w:rsidR="00AF62EC">
        <w:rPr>
          <w:rFonts w:ascii="Arial" w:hAnsi="Arial" w:cs="Arial"/>
          <w:b/>
          <w:sz w:val="24"/>
          <w:szCs w:val="24"/>
        </w:rPr>
        <w:br/>
      </w:r>
      <w:r w:rsidRPr="00777A35">
        <w:rPr>
          <w:rFonts w:ascii="Arial" w:hAnsi="Arial" w:cs="Arial"/>
          <w:b/>
          <w:sz w:val="24"/>
          <w:szCs w:val="24"/>
        </w:rPr>
        <w:t>z zastosowaniem tzw. klauzul społecznych</w:t>
      </w:r>
      <w:r w:rsidR="0088108D" w:rsidRPr="00777A35">
        <w:rPr>
          <w:rFonts w:ascii="Arial" w:hAnsi="Arial" w:cs="Arial"/>
          <w:b/>
          <w:sz w:val="24"/>
          <w:szCs w:val="24"/>
        </w:rPr>
        <w:t xml:space="preserve"> jako kryterium przy ocenie ofert</w:t>
      </w:r>
      <w:r w:rsidRPr="00777A35">
        <w:rPr>
          <w:rFonts w:ascii="Arial" w:hAnsi="Arial" w:cs="Arial"/>
          <w:b/>
          <w:sz w:val="24"/>
          <w:szCs w:val="24"/>
        </w:rPr>
        <w:t>.</w:t>
      </w:r>
      <w:r w:rsidRPr="00777A35">
        <w:rPr>
          <w:rFonts w:ascii="Arial" w:hAnsi="Arial" w:cs="Arial"/>
          <w:sz w:val="24"/>
          <w:szCs w:val="24"/>
        </w:rPr>
        <w:t xml:space="preserve"> </w:t>
      </w:r>
      <w:r w:rsidR="0088108D" w:rsidRPr="00777A35">
        <w:rPr>
          <w:rFonts w:ascii="Arial" w:eastAsia="Lucida Sans Unicode" w:hAnsi="Arial" w:cs="Arial"/>
          <w:sz w:val="24"/>
          <w:szCs w:val="24"/>
          <w:lang w:eastAsia="ar-SA"/>
        </w:rPr>
        <w:t xml:space="preserve">W </w:t>
      </w:r>
      <w:r w:rsidR="0088108D" w:rsidRPr="000373B6">
        <w:rPr>
          <w:rFonts w:ascii="Arial" w:eastAsia="Lucida Sans Unicode" w:hAnsi="Arial" w:cs="Arial"/>
          <w:sz w:val="24"/>
          <w:szCs w:val="24"/>
          <w:lang w:eastAsia="ar-SA"/>
        </w:rPr>
        <w:t xml:space="preserve">związku z tym, </w:t>
      </w:r>
      <w:r w:rsidR="00774DE6" w:rsidRPr="000373B6">
        <w:rPr>
          <w:rFonts w:ascii="Arial" w:eastAsia="Lucida Sans Unicode" w:hAnsi="Arial" w:cs="Arial"/>
          <w:sz w:val="24"/>
          <w:szCs w:val="24"/>
          <w:lang w:eastAsia="ar-SA"/>
        </w:rPr>
        <w:t xml:space="preserve">Wykonawca, który chce uzyskać punkty za zastosowanie klauzuli społecznej, powinien zatrudnić </w:t>
      </w:r>
      <w:r w:rsidR="0088108D" w:rsidRPr="000373B6">
        <w:rPr>
          <w:rFonts w:ascii="Arial" w:eastAsia="Lucida Sans Unicode" w:hAnsi="Arial" w:cs="Arial"/>
          <w:sz w:val="24"/>
          <w:szCs w:val="24"/>
          <w:lang w:eastAsia="ar-SA"/>
        </w:rPr>
        <w:t xml:space="preserve"> na podstawie umowy </w:t>
      </w:r>
      <w:r w:rsidR="00AF62EC" w:rsidRPr="000373B6">
        <w:rPr>
          <w:rFonts w:ascii="Arial" w:eastAsia="Lucida Sans Unicode" w:hAnsi="Arial" w:cs="Arial"/>
          <w:sz w:val="24"/>
          <w:szCs w:val="24"/>
          <w:lang w:eastAsia="ar-SA"/>
        </w:rPr>
        <w:br/>
      </w:r>
      <w:r w:rsidR="0088108D" w:rsidRPr="000373B6">
        <w:rPr>
          <w:rFonts w:ascii="Arial" w:eastAsia="Lucida Sans Unicode" w:hAnsi="Arial" w:cs="Arial"/>
          <w:sz w:val="24"/>
          <w:szCs w:val="24"/>
          <w:lang w:eastAsia="ar-SA"/>
        </w:rPr>
        <w:t xml:space="preserve">o pracę co najmniej 1 osoby bezrobotnej lub osoby </w:t>
      </w:r>
      <w:r w:rsidR="0088108D" w:rsidRPr="000373B6">
        <w:rPr>
          <w:rFonts w:ascii="Arial" w:hAnsi="Arial" w:cs="Arial"/>
          <w:sz w:val="24"/>
          <w:szCs w:val="24"/>
        </w:rPr>
        <w:t xml:space="preserve">poszukującej pracy, niepozostającej w zatrudnieniu lub niewykonującej innej pracy zarobkowej, </w:t>
      </w:r>
      <w:r w:rsidR="00AF62EC" w:rsidRPr="000373B6">
        <w:rPr>
          <w:rFonts w:ascii="Arial" w:hAnsi="Arial" w:cs="Arial"/>
          <w:sz w:val="24"/>
          <w:szCs w:val="24"/>
        </w:rPr>
        <w:br/>
      </w:r>
      <w:r w:rsidR="0088108D" w:rsidRPr="000373B6">
        <w:rPr>
          <w:rFonts w:ascii="Arial" w:hAnsi="Arial" w:cs="Arial"/>
          <w:sz w:val="24"/>
          <w:szCs w:val="24"/>
        </w:rPr>
        <w:t xml:space="preserve">w rozumieniu </w:t>
      </w:r>
      <w:hyperlink r:id="rId11" w:anchor="/document/17091885?cm=DOCUMENT" w:tgtFrame="_blank" w:history="1">
        <w:r w:rsidR="0088108D" w:rsidRPr="000373B6">
          <w:rPr>
            <w:rStyle w:val="Hipercze"/>
            <w:rFonts w:ascii="Arial" w:hAnsi="Arial" w:cs="Arial"/>
            <w:color w:val="auto"/>
            <w:sz w:val="24"/>
            <w:szCs w:val="24"/>
          </w:rPr>
          <w:t>ustawy</w:t>
        </w:r>
      </w:hyperlink>
      <w:r w:rsidR="0088108D" w:rsidRPr="000373B6">
        <w:rPr>
          <w:rFonts w:ascii="Arial" w:hAnsi="Arial" w:cs="Arial"/>
          <w:sz w:val="24"/>
          <w:szCs w:val="24"/>
        </w:rPr>
        <w:t xml:space="preserve"> z dnia 20 kwietnia 2004 r. o promocji zatrudnienia </w:t>
      </w:r>
      <w:r w:rsidR="00AF62EC" w:rsidRPr="000373B6">
        <w:rPr>
          <w:rFonts w:ascii="Arial" w:hAnsi="Arial" w:cs="Arial"/>
          <w:sz w:val="24"/>
          <w:szCs w:val="24"/>
        </w:rPr>
        <w:br/>
      </w:r>
      <w:r w:rsidR="0088108D" w:rsidRPr="000373B6">
        <w:rPr>
          <w:rFonts w:ascii="Arial" w:hAnsi="Arial" w:cs="Arial"/>
          <w:sz w:val="24"/>
          <w:szCs w:val="24"/>
        </w:rPr>
        <w:t>i instytucjach rynku pracy</w:t>
      </w:r>
      <w:bookmarkStart w:id="9" w:name="_Hlk44490739"/>
      <w:r w:rsidR="0088108D" w:rsidRPr="000373B6">
        <w:rPr>
          <w:rFonts w:ascii="Arial" w:eastAsia="Lucida Sans Unicode" w:hAnsi="Arial" w:cs="Arial"/>
          <w:sz w:val="24"/>
          <w:szCs w:val="24"/>
          <w:lang w:eastAsia="ar-SA"/>
        </w:rPr>
        <w:t xml:space="preserve"> (Dz. U. z 2020 r. poz. 1409 z </w:t>
      </w:r>
      <w:proofErr w:type="spellStart"/>
      <w:r w:rsidR="0088108D" w:rsidRPr="000373B6">
        <w:rPr>
          <w:rFonts w:ascii="Arial" w:eastAsia="Lucida Sans Unicode" w:hAnsi="Arial" w:cs="Arial"/>
          <w:sz w:val="24"/>
          <w:szCs w:val="24"/>
          <w:lang w:eastAsia="ar-SA"/>
        </w:rPr>
        <w:t>pózn</w:t>
      </w:r>
      <w:proofErr w:type="spellEnd"/>
      <w:r w:rsidR="0088108D" w:rsidRPr="000373B6">
        <w:rPr>
          <w:rFonts w:ascii="Arial" w:eastAsia="Lucida Sans Unicode" w:hAnsi="Arial" w:cs="Arial"/>
          <w:sz w:val="24"/>
          <w:szCs w:val="24"/>
          <w:lang w:eastAsia="ar-SA"/>
        </w:rPr>
        <w:t xml:space="preserve">. zm.) </w:t>
      </w:r>
      <w:r w:rsidR="00774DE6" w:rsidRPr="000373B6">
        <w:rPr>
          <w:rFonts w:ascii="Arial" w:eastAsia="Lucida Sans Unicode" w:hAnsi="Arial" w:cs="Arial"/>
          <w:sz w:val="24"/>
          <w:szCs w:val="24"/>
          <w:lang w:eastAsia="ar-SA"/>
        </w:rPr>
        <w:t xml:space="preserve">mającą zamieszkanie na terenie </w:t>
      </w:r>
      <w:r w:rsidR="0088108D" w:rsidRPr="000373B6">
        <w:rPr>
          <w:rFonts w:ascii="Arial" w:eastAsia="Lucida Sans Unicode" w:hAnsi="Arial" w:cs="Arial"/>
          <w:sz w:val="24"/>
          <w:szCs w:val="24"/>
          <w:lang w:eastAsia="ar-SA"/>
        </w:rPr>
        <w:t>Gminy Ostrowiec Świętokrzyski, zwaną dalej „osobą bezrobotną”.</w:t>
      </w:r>
      <w:bookmarkEnd w:id="9"/>
      <w:r w:rsidR="0088108D" w:rsidRPr="000373B6">
        <w:rPr>
          <w:rFonts w:ascii="Arial" w:eastAsia="Lucida Sans Unicode" w:hAnsi="Arial" w:cs="Arial"/>
          <w:sz w:val="24"/>
          <w:szCs w:val="24"/>
          <w:lang w:eastAsia="ar-SA"/>
        </w:rPr>
        <w:t xml:space="preserve"> Sposób oceny wpływu posiadania statusu bezrobotnego na ocenę oferty zawarty jest w rozdziale XIII ogłoszenia dotyczący opisu kryteriów i sposobu oceny ofert. Wykonawca, który będzie chciał skorzystać z preferencji przy ocenie ofert z uwagi na zatrudnienie na podstawie umowy o pracę osób posiadających status bezrobotnego zobowiązany jest złożyć stosowne oświadczenie w Formularzu ofertowym stanowiącym – Załącznik Nr 1 do SWZ.</w:t>
      </w:r>
      <w:r w:rsidR="00573375" w:rsidRPr="000373B6">
        <w:rPr>
          <w:rFonts w:ascii="Arial" w:eastAsia="Lucida Sans Unicode" w:hAnsi="Arial" w:cs="Arial"/>
          <w:sz w:val="24"/>
          <w:szCs w:val="24"/>
          <w:lang w:eastAsia="ar-SA"/>
        </w:rPr>
        <w:t xml:space="preserve"> Osoba bezrobotna winna spełniać wymagania określone w pkt 5 ni mniejszego </w:t>
      </w:r>
      <w:r w:rsidR="00573375" w:rsidRPr="00777A35">
        <w:rPr>
          <w:rFonts w:ascii="Arial" w:eastAsia="Lucida Sans Unicode" w:hAnsi="Arial" w:cs="Arial"/>
          <w:sz w:val="24"/>
          <w:szCs w:val="24"/>
          <w:lang w:eastAsia="ar-SA"/>
        </w:rPr>
        <w:t>rozdziału.</w:t>
      </w:r>
    </w:p>
    <w:p w14:paraId="6813C1F0" w14:textId="1F66F977" w:rsidR="00D966AB" w:rsidRPr="00777A35" w:rsidRDefault="007B0A79" w:rsidP="0088108D">
      <w:pPr>
        <w:pStyle w:val="Standard"/>
        <w:ind w:left="360"/>
        <w:jc w:val="both"/>
        <w:rPr>
          <w:rFonts w:ascii="Arial" w:hAnsi="Arial" w:cs="Arial"/>
          <w:lang w:eastAsia="ar-SA"/>
        </w:rPr>
      </w:pPr>
      <w:r w:rsidRPr="00777A35">
        <w:rPr>
          <w:rFonts w:ascii="Arial" w:hAnsi="Arial" w:cs="Arial"/>
          <w:lang w:eastAsia="ar-SA"/>
        </w:rPr>
        <w:t>Zatrudnienie powinno obejmować czas realizacji umowy, a osoba ta powinna bezpośrednio uczestniczyć w realizacji umowy. Zatrudnienie osoby bezrobotnej realizującej zamówienie nie powinno nastąpić później niż 14 dnia od podpisania umowy przez strony.</w:t>
      </w:r>
    </w:p>
    <w:p w14:paraId="08D7F53B" w14:textId="239A0DE5" w:rsidR="007B0A79" w:rsidRPr="00777A35" w:rsidRDefault="007B0A79" w:rsidP="00D966AB">
      <w:pPr>
        <w:pStyle w:val="Standard"/>
        <w:ind w:left="360"/>
        <w:jc w:val="both"/>
        <w:rPr>
          <w:rFonts w:ascii="Arial" w:hAnsi="Arial" w:cs="Arial"/>
          <w:lang w:eastAsia="ar-SA"/>
        </w:rPr>
      </w:pPr>
      <w:r w:rsidRPr="00777A35">
        <w:rPr>
          <w:rFonts w:ascii="Arial" w:hAnsi="Arial" w:cs="Arial"/>
          <w:lang w:eastAsia="ar-SA"/>
        </w:rPr>
        <w:t>Wykonawca w ciągu 5 dni od dnia zatrudnienia, zawiadamia Zamawiającego o zatrudnieniu osoby bezrobotnej przedstawiając:</w:t>
      </w:r>
    </w:p>
    <w:p w14:paraId="5FE783D1" w14:textId="77777777" w:rsidR="007B0A79" w:rsidRPr="00777A35" w:rsidRDefault="007B0A79" w:rsidP="000F0D7A">
      <w:pPr>
        <w:pStyle w:val="Akapitzlist"/>
        <w:numPr>
          <w:ilvl w:val="0"/>
          <w:numId w:val="49"/>
        </w:numPr>
        <w:spacing w:line="360" w:lineRule="auto"/>
        <w:jc w:val="both"/>
        <w:rPr>
          <w:rFonts w:ascii="Arial" w:eastAsia="Calibri" w:hAnsi="Arial" w:cs="Arial"/>
          <w:sz w:val="24"/>
          <w:szCs w:val="24"/>
          <w:lang w:eastAsia="ar-SA"/>
        </w:rPr>
      </w:pPr>
      <w:r w:rsidRPr="00777A35">
        <w:rPr>
          <w:rFonts w:ascii="Arial" w:eastAsia="Calibri" w:hAnsi="Arial" w:cs="Arial"/>
          <w:sz w:val="24"/>
          <w:szCs w:val="24"/>
          <w:lang w:eastAsia="ar-SA"/>
        </w:rPr>
        <w:t>odpis skierowania bezrobotnego do pracodawcy wystawionego przez urząd pracy,</w:t>
      </w:r>
    </w:p>
    <w:p w14:paraId="4FB8C948" w14:textId="77777777" w:rsidR="007B0A79" w:rsidRPr="00777A35" w:rsidRDefault="007B0A79" w:rsidP="000F0D7A">
      <w:pPr>
        <w:pStyle w:val="Akapitzlist"/>
        <w:numPr>
          <w:ilvl w:val="0"/>
          <w:numId w:val="49"/>
        </w:numPr>
        <w:spacing w:line="360" w:lineRule="auto"/>
        <w:jc w:val="both"/>
        <w:rPr>
          <w:rFonts w:ascii="Arial" w:eastAsia="Calibri" w:hAnsi="Arial" w:cs="Arial"/>
          <w:sz w:val="24"/>
          <w:szCs w:val="24"/>
          <w:lang w:eastAsia="ar-SA"/>
        </w:rPr>
      </w:pPr>
      <w:r w:rsidRPr="00777A35">
        <w:rPr>
          <w:rFonts w:ascii="Arial" w:eastAsia="Calibri" w:hAnsi="Arial" w:cs="Arial"/>
          <w:sz w:val="24"/>
          <w:szCs w:val="24"/>
          <w:lang w:eastAsia="ar-SA"/>
        </w:rPr>
        <w:t>decyzje o utracie statusu bezrobotnego,</w:t>
      </w:r>
    </w:p>
    <w:p w14:paraId="7F0EBF9F" w14:textId="77777777" w:rsidR="007B0A79" w:rsidRPr="00777A35" w:rsidRDefault="007B0A79" w:rsidP="000F0D7A">
      <w:pPr>
        <w:pStyle w:val="Akapitzlist"/>
        <w:numPr>
          <w:ilvl w:val="0"/>
          <w:numId w:val="49"/>
        </w:numPr>
        <w:spacing w:line="360" w:lineRule="auto"/>
        <w:jc w:val="both"/>
        <w:rPr>
          <w:rFonts w:ascii="Arial" w:eastAsia="Calibri" w:hAnsi="Arial" w:cs="Arial"/>
          <w:sz w:val="24"/>
          <w:szCs w:val="24"/>
          <w:lang w:eastAsia="ar-SA"/>
        </w:rPr>
      </w:pPr>
      <w:r w:rsidRPr="00777A35">
        <w:rPr>
          <w:rFonts w:ascii="Arial" w:eastAsia="Calibri" w:hAnsi="Arial" w:cs="Arial"/>
          <w:sz w:val="24"/>
          <w:szCs w:val="24"/>
          <w:lang w:eastAsia="ar-SA"/>
        </w:rPr>
        <w:t>oświadczenia Wykonawcy/Podwykonawcy o zatrudnieniu osoby bezrobotnej, której dotyczy wezwanie Zamawiającego. Oświadczenie to powinno zawierać w szczególności dokładne określenie podmiotu składającego oświadczenie, datę złożenia oświadczenia, wskazanie że objęte wezwaniem czynności wykonują osoby bezrobotne wraz ze wskazaniem liczby tych osób, umowy oraz podpis osoby uprawnionej do złożenia oświadczenia w imieniu Wykonawcy,</w:t>
      </w:r>
    </w:p>
    <w:p w14:paraId="73DA2940" w14:textId="77777777" w:rsidR="007B0A79" w:rsidRPr="00777A35" w:rsidRDefault="007B0A79" w:rsidP="000F0D7A">
      <w:pPr>
        <w:pStyle w:val="Akapitzlist"/>
        <w:numPr>
          <w:ilvl w:val="0"/>
          <w:numId w:val="49"/>
        </w:numPr>
        <w:spacing w:line="360" w:lineRule="auto"/>
        <w:jc w:val="both"/>
        <w:rPr>
          <w:rFonts w:ascii="Arial" w:eastAsia="Calibri" w:hAnsi="Arial" w:cs="Arial"/>
          <w:sz w:val="24"/>
          <w:szCs w:val="24"/>
          <w:lang w:eastAsia="ar-SA"/>
        </w:rPr>
      </w:pPr>
      <w:r w:rsidRPr="00777A35">
        <w:rPr>
          <w:rFonts w:ascii="Arial" w:eastAsia="Calibri" w:hAnsi="Arial" w:cs="Arial"/>
          <w:sz w:val="24"/>
          <w:szCs w:val="24"/>
          <w:lang w:eastAsia="ar-SA"/>
        </w:rPr>
        <w:t xml:space="preserve">poświadczonej za zgodność z oryginałem odpowiednio przez Wykonawcę/ Podwykonawcę kopii umowy o pracę osoby bezrobotnej wykonującej w trackie realizacji umowy czynności, których dotyczy w/w oświadczenie Wykonawcy (wraz z dokumentem regulującym zakres obowiązków, jeżeli </w:t>
      </w:r>
      <w:r w:rsidRPr="00777A35">
        <w:rPr>
          <w:rFonts w:ascii="Arial" w:eastAsia="Calibri" w:hAnsi="Arial" w:cs="Arial"/>
          <w:sz w:val="24"/>
          <w:szCs w:val="24"/>
          <w:lang w:eastAsia="ar-SA"/>
        </w:rPr>
        <w:lastRenderedPageBreak/>
        <w:t>został sporządzony). Dokumenty potwierdzające zatrudnienie powinny zostać zanonimizowane w sposób zapewniający ochronę danych osobowych pracowników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L119 z 04 maja 2016 r. str.1) i dalej „RODO”. Informacje takie jak imię, nazwisko zatrudnionego, data zwarcia umowy, rodzaj umowy o pracę, stanowisko lub rodzaj wykonywanych czynności powinny być możliwe do zidentyfikowania,</w:t>
      </w:r>
    </w:p>
    <w:p w14:paraId="136D6B12" w14:textId="77777777" w:rsidR="007B0A79" w:rsidRPr="00777A35" w:rsidRDefault="007B0A79" w:rsidP="000F0D7A">
      <w:pPr>
        <w:pStyle w:val="Akapitzlist"/>
        <w:numPr>
          <w:ilvl w:val="0"/>
          <w:numId w:val="49"/>
        </w:numPr>
        <w:spacing w:line="360" w:lineRule="auto"/>
        <w:jc w:val="both"/>
        <w:rPr>
          <w:rFonts w:ascii="Arial" w:eastAsia="Calibri" w:hAnsi="Arial" w:cs="Arial"/>
          <w:sz w:val="24"/>
          <w:szCs w:val="24"/>
          <w:lang w:eastAsia="ar-SA"/>
        </w:rPr>
      </w:pPr>
      <w:r w:rsidRPr="00777A35">
        <w:rPr>
          <w:rFonts w:ascii="Arial" w:eastAsia="Calibri" w:hAnsi="Arial" w:cs="Arial"/>
          <w:sz w:val="24"/>
          <w:szCs w:val="24"/>
          <w:lang w:eastAsia="ar-SA"/>
        </w:rPr>
        <w:t xml:space="preserve">zaświadczenie właściwego oddziału ZUS, potwierdzającego opłacanie przez Wykonawcę składek na ubezpieczenie społeczne i zdrowotne z tytułu zawarcia umowy o pracę z bezrobotnym za ostatni okres rozliczeniowy lub poświadczoną za zgodność z oryginałem przez Wykonawcę kopię dowodu potwierdzającego zgłoszenie pracownika przez pracodawcę do ubezpieczeń, zanonimizowaną w sposób zapewniający ochronę danych osobowych pracowników zgodnie z RODO. Imię i nazwisko pracownika nie podlega </w:t>
      </w:r>
      <w:proofErr w:type="spellStart"/>
      <w:r w:rsidRPr="00777A35">
        <w:rPr>
          <w:rFonts w:ascii="Arial" w:eastAsia="Calibri" w:hAnsi="Arial" w:cs="Arial"/>
          <w:sz w:val="24"/>
          <w:szCs w:val="24"/>
          <w:lang w:eastAsia="ar-SA"/>
        </w:rPr>
        <w:t>anonimizacji</w:t>
      </w:r>
      <w:proofErr w:type="spellEnd"/>
      <w:r w:rsidRPr="00777A35">
        <w:rPr>
          <w:rFonts w:ascii="Arial" w:eastAsia="Calibri" w:hAnsi="Arial" w:cs="Arial"/>
          <w:sz w:val="24"/>
          <w:szCs w:val="24"/>
          <w:lang w:eastAsia="ar-SA"/>
        </w:rPr>
        <w:t>.</w:t>
      </w:r>
    </w:p>
    <w:p w14:paraId="1A6BD131" w14:textId="08A27250" w:rsidR="007B0A79" w:rsidRPr="00777A35" w:rsidRDefault="007B0A79" w:rsidP="007B0A79">
      <w:pPr>
        <w:spacing w:line="360" w:lineRule="auto"/>
        <w:jc w:val="both"/>
        <w:rPr>
          <w:rFonts w:ascii="Arial" w:eastAsia="Calibri" w:hAnsi="Arial" w:cs="Arial"/>
          <w:sz w:val="24"/>
          <w:szCs w:val="24"/>
          <w:lang w:eastAsia="ar-SA"/>
        </w:rPr>
      </w:pPr>
      <w:r w:rsidRPr="00777A35">
        <w:rPr>
          <w:rFonts w:ascii="Arial" w:eastAsia="Calibri" w:hAnsi="Arial" w:cs="Arial"/>
          <w:sz w:val="24"/>
          <w:szCs w:val="24"/>
          <w:lang w:eastAsia="ar-SA"/>
        </w:rPr>
        <w:t>W przypadku rozwiązania umowy o pracę przez osobę bezrobotną lub przez pracodawcę przed zakończeniem tego okresu Wykonawca jest zobowiązany do zatrudnienia, w terminie 14 dni licząc od dnia rozwiązania stosunku pracy,</w:t>
      </w:r>
      <w:r w:rsidR="00D966AB" w:rsidRPr="00777A35">
        <w:rPr>
          <w:rFonts w:ascii="Arial" w:eastAsia="Calibri" w:hAnsi="Arial" w:cs="Arial"/>
          <w:sz w:val="24"/>
          <w:szCs w:val="24"/>
          <w:lang w:eastAsia="ar-SA"/>
        </w:rPr>
        <w:t xml:space="preserve"> </w:t>
      </w:r>
      <w:r w:rsidRPr="00777A35">
        <w:rPr>
          <w:rFonts w:ascii="Arial" w:eastAsia="Calibri" w:hAnsi="Arial" w:cs="Arial"/>
          <w:sz w:val="24"/>
          <w:szCs w:val="24"/>
          <w:lang w:eastAsia="ar-SA"/>
        </w:rPr>
        <w:t>na to miejsce innej osoby bezrobotnej.</w:t>
      </w:r>
    </w:p>
    <w:p w14:paraId="354504B7" w14:textId="20E18DF2" w:rsidR="007B0A79" w:rsidRPr="00777A35" w:rsidRDefault="007B0A79" w:rsidP="007B0A79">
      <w:pPr>
        <w:spacing w:line="360" w:lineRule="auto"/>
        <w:jc w:val="both"/>
        <w:rPr>
          <w:rFonts w:ascii="Arial" w:hAnsi="Arial" w:cs="Arial"/>
          <w:sz w:val="24"/>
          <w:szCs w:val="24"/>
        </w:rPr>
      </w:pPr>
      <w:r w:rsidRPr="00777A35">
        <w:rPr>
          <w:rFonts w:ascii="Arial" w:eastAsia="Calibri" w:hAnsi="Arial" w:cs="Arial"/>
          <w:sz w:val="24"/>
          <w:szCs w:val="24"/>
          <w:u w:val="single"/>
          <w:lang w:eastAsia="ar-SA"/>
        </w:rPr>
        <w:t>Zasady dotyczące przedłożenia dokumentacji poświadczającej zatrudnienie osoby bezrobotnej stosuje się także</w:t>
      </w:r>
      <w:r w:rsidR="00D966AB" w:rsidRPr="00777A35">
        <w:rPr>
          <w:rFonts w:ascii="Arial" w:eastAsia="Calibri" w:hAnsi="Arial" w:cs="Arial"/>
          <w:sz w:val="24"/>
          <w:szCs w:val="24"/>
          <w:u w:val="single"/>
          <w:lang w:eastAsia="ar-SA"/>
        </w:rPr>
        <w:t xml:space="preserve"> </w:t>
      </w:r>
      <w:r w:rsidRPr="00777A35">
        <w:rPr>
          <w:rFonts w:ascii="Arial" w:eastAsia="Calibri" w:hAnsi="Arial" w:cs="Arial"/>
          <w:sz w:val="24"/>
          <w:szCs w:val="24"/>
          <w:u w:val="single"/>
          <w:lang w:eastAsia="ar-SA"/>
        </w:rPr>
        <w:t>do następnej osoby zatrudnianej</w:t>
      </w:r>
      <w:r w:rsidRPr="00777A35">
        <w:rPr>
          <w:rFonts w:ascii="Arial" w:eastAsia="Calibri" w:hAnsi="Arial" w:cs="Arial"/>
          <w:sz w:val="24"/>
          <w:szCs w:val="24"/>
          <w:lang w:eastAsia="ar-SA"/>
        </w:rPr>
        <w:t>.</w:t>
      </w:r>
    </w:p>
    <w:p w14:paraId="33D2B7FF" w14:textId="77777777" w:rsidR="007B0A79" w:rsidRPr="00777A35" w:rsidRDefault="007B0A79" w:rsidP="007B0A79">
      <w:pPr>
        <w:spacing w:line="360" w:lineRule="auto"/>
        <w:jc w:val="both"/>
        <w:rPr>
          <w:rFonts w:ascii="Arial" w:eastAsia="Lucida Sans Unicode" w:hAnsi="Arial" w:cs="Arial"/>
          <w:sz w:val="24"/>
          <w:szCs w:val="24"/>
          <w:lang w:eastAsia="ar-SA"/>
        </w:rPr>
      </w:pPr>
      <w:r w:rsidRPr="00777A35">
        <w:rPr>
          <w:rFonts w:ascii="Arial" w:eastAsia="Lucida Sans Unicode" w:hAnsi="Arial" w:cs="Arial"/>
          <w:sz w:val="24"/>
          <w:szCs w:val="24"/>
          <w:lang w:eastAsia="ar-SA"/>
        </w:rPr>
        <w:t xml:space="preserve">W przypadku braku możliwości zatrudnienia osoby bezrobotnej z przyczyn niezależnych od Wykonawcy w w/w terminie, tj. 14 dni od dnia zawarcia umowy i gdy Wykonawca wykaże, ze przedstawił zgłoszenie ofert pracy powiatowemu urzędowi pracy albo odpowiedniemu organowi zajmującemu się realizacją zadań z zakresu rynku pracy w państwie, w którym ten Wykonawca ma siedzibę lub miejsce zamieszkania (w szczególności wobec braku na obszarze, w którym jest realizowane zamówienie i w okresie jego realizacji, osób bezrobotnych zdolnych do wykonania zamówienia lub odmowy podjęcia pracy przez taką osobę bezrobotną) Wykonawca </w:t>
      </w:r>
      <w:r w:rsidRPr="00777A35">
        <w:rPr>
          <w:rFonts w:ascii="Arial" w:eastAsia="Lucida Sans Unicode" w:hAnsi="Arial" w:cs="Arial"/>
          <w:sz w:val="24"/>
          <w:szCs w:val="24"/>
          <w:lang w:eastAsia="ar-SA"/>
        </w:rPr>
        <w:lastRenderedPageBreak/>
        <w:t>jest zobowiązany do podejmowania prób mających na celu zatrudnienie osoby bezrobotnej.</w:t>
      </w:r>
    </w:p>
    <w:p w14:paraId="35E99179" w14:textId="77777777" w:rsidR="007B0A79" w:rsidRPr="00777A35" w:rsidRDefault="007B0A79" w:rsidP="007B0A79">
      <w:pPr>
        <w:spacing w:line="360" w:lineRule="auto"/>
        <w:jc w:val="both"/>
        <w:rPr>
          <w:rFonts w:ascii="Arial" w:eastAsia="Lucida Sans Unicode" w:hAnsi="Arial" w:cs="Arial"/>
          <w:sz w:val="24"/>
          <w:szCs w:val="24"/>
          <w:lang w:eastAsia="ar-SA"/>
        </w:rPr>
      </w:pPr>
      <w:r w:rsidRPr="00777A35">
        <w:rPr>
          <w:rFonts w:ascii="Arial" w:eastAsia="Lucida Sans Unicode" w:hAnsi="Arial" w:cs="Arial"/>
          <w:sz w:val="24"/>
          <w:szCs w:val="24"/>
          <w:lang w:eastAsia="ar-SA"/>
        </w:rPr>
        <w:t>Na każdym etapie realizacji umowy Zamawiający uprawniony jest do wykonywania czynności kontrolnych wobec Wykonawcy odnośnie spełniania przez Wykonawcę wymogu zatrudnienia osoby bezrobotnej, w każdym momencie realizacji umowy. Zamawiający uprawniony jest w szczególności do:</w:t>
      </w:r>
    </w:p>
    <w:p w14:paraId="5C7E8EA5" w14:textId="77777777" w:rsidR="007B0A79" w:rsidRPr="00777A35" w:rsidRDefault="007B0A79" w:rsidP="000F0D7A">
      <w:pPr>
        <w:pStyle w:val="Akapitzlist"/>
        <w:numPr>
          <w:ilvl w:val="0"/>
          <w:numId w:val="50"/>
        </w:numPr>
        <w:spacing w:line="360" w:lineRule="auto"/>
        <w:jc w:val="both"/>
        <w:rPr>
          <w:rFonts w:ascii="Arial" w:eastAsia="Calibri" w:hAnsi="Arial" w:cs="Arial"/>
          <w:sz w:val="24"/>
          <w:szCs w:val="24"/>
          <w:lang w:eastAsia="ar-SA"/>
        </w:rPr>
      </w:pPr>
      <w:r w:rsidRPr="00777A35">
        <w:rPr>
          <w:rFonts w:ascii="Arial" w:eastAsia="Calibri" w:hAnsi="Arial" w:cs="Arial"/>
          <w:sz w:val="24"/>
          <w:szCs w:val="24"/>
          <w:lang w:eastAsia="ar-SA"/>
        </w:rPr>
        <w:t>żądania oświadczeń i dokumentów wskazanych poniżej w zakresie potwierdzenia zatrudnienia osoby bezrobotnej lub faktu jej uczestnictwa przy realizacji umowy,</w:t>
      </w:r>
    </w:p>
    <w:p w14:paraId="7E3338EA" w14:textId="77777777" w:rsidR="007B0A79" w:rsidRPr="00777A35" w:rsidRDefault="007B0A79" w:rsidP="000F0D7A">
      <w:pPr>
        <w:pStyle w:val="Akapitzlist"/>
        <w:numPr>
          <w:ilvl w:val="0"/>
          <w:numId w:val="50"/>
        </w:numPr>
        <w:spacing w:line="360" w:lineRule="auto"/>
        <w:jc w:val="both"/>
        <w:rPr>
          <w:rFonts w:ascii="Arial" w:eastAsia="Calibri" w:hAnsi="Arial" w:cs="Arial"/>
          <w:sz w:val="24"/>
          <w:szCs w:val="24"/>
          <w:lang w:eastAsia="ar-SA"/>
        </w:rPr>
      </w:pPr>
      <w:r w:rsidRPr="00777A35">
        <w:rPr>
          <w:rFonts w:ascii="Arial" w:eastAsia="Calibri" w:hAnsi="Arial" w:cs="Arial"/>
          <w:sz w:val="24"/>
          <w:szCs w:val="24"/>
          <w:lang w:eastAsia="ar-SA"/>
        </w:rPr>
        <w:t>żądania wyjaśnień w przypadku wątpliwości w zakresie potwierdzenia spełnienia w/w wymogów,</w:t>
      </w:r>
    </w:p>
    <w:p w14:paraId="0E1B5535" w14:textId="77777777" w:rsidR="007B0A79" w:rsidRPr="00777A35" w:rsidRDefault="007B0A79" w:rsidP="000F0D7A">
      <w:pPr>
        <w:pStyle w:val="Akapitzlist"/>
        <w:numPr>
          <w:ilvl w:val="0"/>
          <w:numId w:val="50"/>
        </w:numPr>
        <w:spacing w:line="360" w:lineRule="auto"/>
        <w:jc w:val="both"/>
        <w:rPr>
          <w:rFonts w:ascii="Arial" w:hAnsi="Arial" w:cs="Arial"/>
          <w:sz w:val="24"/>
          <w:szCs w:val="24"/>
        </w:rPr>
      </w:pPr>
      <w:r w:rsidRPr="00777A35">
        <w:rPr>
          <w:rFonts w:ascii="Arial" w:eastAsia="Calibri" w:hAnsi="Arial" w:cs="Arial"/>
          <w:sz w:val="24"/>
          <w:szCs w:val="24"/>
          <w:lang w:eastAsia="ar-SA"/>
        </w:rPr>
        <w:t>przeprowadzenia kontroli w miejscu wykonywania świadczenia.</w:t>
      </w:r>
    </w:p>
    <w:p w14:paraId="49A090D2" w14:textId="77777777" w:rsidR="007B0A79" w:rsidRPr="00777A35" w:rsidRDefault="007B0A79" w:rsidP="007B0A79">
      <w:pPr>
        <w:spacing w:line="360" w:lineRule="auto"/>
        <w:jc w:val="both"/>
        <w:rPr>
          <w:rFonts w:ascii="Arial" w:hAnsi="Arial" w:cs="Arial"/>
          <w:sz w:val="24"/>
          <w:szCs w:val="24"/>
        </w:rPr>
      </w:pPr>
      <w:r w:rsidRPr="00777A35">
        <w:rPr>
          <w:rFonts w:ascii="Arial" w:eastAsia="Calibri" w:hAnsi="Arial" w:cs="Arial"/>
          <w:sz w:val="24"/>
          <w:szCs w:val="24"/>
          <w:lang w:eastAsia="ar-SA"/>
        </w:rPr>
        <w:t xml:space="preserve">W przypadku nie zatrudnienia na podstawie umowy o pracę przy realizacji umowy osoby bezrobotnej przez okres realizacji umowy w wyznaczonych powyżej terminach (dotyczy Wykonawców, którzy chcieli skorzystać z preferencji przy ocenie ofert z uwagi na zatrudnienie osób posiadających status bezrobotnego i złożyli stosowne oświadczenie w Formularzu ofertowym, stanowiącym – Złącznik Nr  1 do ogłoszenia), Zamawiający przewiduje sankcje w postaci obowiązku zapłaty przez Wykonawcę kary umownej w wysokości iloczynu kwoty minimalnego wynagrodzenia ustalonego dla pracowników zgodnie z obowiązującymi przepisami </w:t>
      </w:r>
      <w:r w:rsidRPr="00777A35">
        <w:rPr>
          <w:rFonts w:ascii="Arial" w:eastAsia="Times New Roman" w:hAnsi="Arial" w:cs="Arial"/>
          <w:sz w:val="24"/>
          <w:szCs w:val="24"/>
          <w:lang w:eastAsia="ar-SA"/>
        </w:rPr>
        <w:t>z uwzględnieniem wysokości etatu jaki został wskazany przez Wykonawcę w ofercie</w:t>
      </w:r>
      <w:r w:rsidRPr="00777A35">
        <w:rPr>
          <w:rFonts w:ascii="Arial" w:eastAsia="Calibri" w:hAnsi="Arial" w:cs="Arial"/>
          <w:sz w:val="24"/>
          <w:szCs w:val="24"/>
          <w:lang w:eastAsia="ar-SA"/>
        </w:rPr>
        <w:t xml:space="preserve"> oraz liczby miesięcy w okresie realizacji zamówienia, w czasie których w/w obowiązek nie był realizowany,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niezależnych po jego stronie. Za przyczynę nieleżącą po stronie Wykonawcy będzie uznany w szczególności brak na obszarze, w którym jest realizowane zamówienie i w okresie jego realizacji, osób bezrobotnych zdolnych do wykonania zamówienia lub odmowy podjęcia pracy przez taką osobę bezrobotną.</w:t>
      </w:r>
    </w:p>
    <w:p w14:paraId="2FE09577" w14:textId="77777777" w:rsidR="007B0A79" w:rsidRPr="00777A35" w:rsidRDefault="007B0A79" w:rsidP="007B0A79">
      <w:pPr>
        <w:spacing w:line="360" w:lineRule="auto"/>
        <w:jc w:val="both"/>
        <w:rPr>
          <w:rFonts w:ascii="Arial" w:eastAsia="Calibri" w:hAnsi="Arial" w:cs="Arial"/>
          <w:sz w:val="24"/>
          <w:szCs w:val="24"/>
          <w:lang w:eastAsia="ar-SA"/>
        </w:rPr>
      </w:pPr>
      <w:r w:rsidRPr="00777A35">
        <w:rPr>
          <w:rFonts w:ascii="Arial" w:eastAsia="Calibri" w:hAnsi="Arial" w:cs="Arial"/>
          <w:sz w:val="24"/>
          <w:szCs w:val="24"/>
          <w:lang w:eastAsia="ar-SA"/>
        </w:rPr>
        <w:t xml:space="preserve">Niezłożenie przez Wykonawcę w wyznaczonym przez Zamawiającego terminie żądanych przez Zamawiającego dowodów w celu potwierdzenia spełnienia przez </w:t>
      </w:r>
      <w:r w:rsidRPr="00777A35">
        <w:rPr>
          <w:rFonts w:ascii="Arial" w:eastAsia="Calibri" w:hAnsi="Arial" w:cs="Arial"/>
          <w:sz w:val="24"/>
          <w:szCs w:val="24"/>
          <w:lang w:eastAsia="ar-SA"/>
        </w:rPr>
        <w:lastRenderedPageBreak/>
        <w:t>Wykonawcę wymogu zatrudnienia wymaganej przez Zamawiającego osoby traktowane będzie jako niespełnienie przez Wykonawcę tego wymogu.</w:t>
      </w:r>
    </w:p>
    <w:p w14:paraId="55D2D384" w14:textId="77777777" w:rsidR="007B0A79" w:rsidRPr="00777A35" w:rsidRDefault="007B0A79" w:rsidP="007B0A79">
      <w:pPr>
        <w:spacing w:line="360" w:lineRule="auto"/>
        <w:jc w:val="both"/>
        <w:rPr>
          <w:rFonts w:ascii="Arial" w:eastAsia="Calibri" w:hAnsi="Arial" w:cs="Arial"/>
          <w:sz w:val="24"/>
          <w:szCs w:val="24"/>
          <w:lang w:eastAsia="ar-SA"/>
        </w:rPr>
      </w:pPr>
      <w:r w:rsidRPr="00777A35">
        <w:rPr>
          <w:rFonts w:ascii="Arial" w:eastAsia="Calibri" w:hAnsi="Arial" w:cs="Arial"/>
          <w:sz w:val="24"/>
          <w:szCs w:val="24"/>
          <w:lang w:eastAsia="ar-SA"/>
        </w:rPr>
        <w:t>Za zatrudnienie osoby zarejestrowanej we właściwym urzędzie pracy jako osoby bezrobotnej nie uważa się zatrudnienie przez Wykonawcę osoby uprzednio przez niego zwolnionej, jeżeli w/w zwolnienie nastąpiło w okresie 1 miesiąca poprzedzającego zawarcie umowy na realizację zamówienia.</w:t>
      </w:r>
    </w:p>
    <w:p w14:paraId="14094E44" w14:textId="3052355A" w:rsidR="007B0A79" w:rsidRPr="00777A35" w:rsidRDefault="007B0A79" w:rsidP="007B0A79">
      <w:pPr>
        <w:spacing w:line="360" w:lineRule="auto"/>
        <w:jc w:val="both"/>
        <w:rPr>
          <w:rFonts w:ascii="Arial" w:eastAsia="Calibri" w:hAnsi="Arial" w:cs="Arial"/>
          <w:b/>
          <w:sz w:val="24"/>
          <w:szCs w:val="24"/>
          <w:lang w:eastAsia="ar-SA"/>
        </w:rPr>
      </w:pPr>
      <w:r w:rsidRPr="00777A35">
        <w:rPr>
          <w:rFonts w:ascii="Arial" w:eastAsia="Calibri" w:hAnsi="Arial" w:cs="Arial"/>
          <w:b/>
          <w:sz w:val="24"/>
          <w:szCs w:val="24"/>
          <w:lang w:eastAsia="ar-SA"/>
        </w:rPr>
        <w:t xml:space="preserve">Zatrudnienie osoby bezrobotnej jak wskazano powyżej swoim zakresem musi obejmować cały okres przedmiotu umowy w wymiarze min. ½ etatu (min. </w:t>
      </w:r>
      <w:r w:rsidR="00502017">
        <w:rPr>
          <w:rFonts w:ascii="Arial" w:eastAsia="Calibri" w:hAnsi="Arial" w:cs="Arial"/>
          <w:b/>
          <w:sz w:val="24"/>
          <w:szCs w:val="24"/>
          <w:lang w:eastAsia="ar-SA"/>
        </w:rPr>
        <w:br/>
      </w:r>
      <w:r w:rsidRPr="00777A35">
        <w:rPr>
          <w:rFonts w:ascii="Arial" w:eastAsia="Calibri" w:hAnsi="Arial" w:cs="Arial"/>
          <w:b/>
          <w:sz w:val="24"/>
          <w:szCs w:val="24"/>
          <w:lang w:eastAsia="ar-SA"/>
        </w:rPr>
        <w:t>4 godzin na dobę).</w:t>
      </w:r>
    </w:p>
    <w:p w14:paraId="07D294AD" w14:textId="0B3BCA18" w:rsidR="00573375" w:rsidRPr="00777A35" w:rsidRDefault="00573375" w:rsidP="007B0A79">
      <w:pPr>
        <w:spacing w:line="360" w:lineRule="auto"/>
        <w:jc w:val="both"/>
        <w:rPr>
          <w:rFonts w:ascii="Arial" w:eastAsia="Calibri" w:hAnsi="Arial" w:cs="Arial"/>
          <w:sz w:val="24"/>
          <w:szCs w:val="24"/>
          <w:lang w:eastAsia="ar-SA"/>
        </w:rPr>
      </w:pPr>
      <w:r w:rsidRPr="00777A35">
        <w:rPr>
          <w:rFonts w:ascii="Arial" w:hAnsi="Arial" w:cs="Arial"/>
          <w:bCs/>
          <w:sz w:val="24"/>
          <w:szCs w:val="24"/>
        </w:rPr>
        <w:t>Wymagania dotyczące zatrudnienia osoby bezrobotnej zostały określone w §13 wzoru umowy</w:t>
      </w:r>
    </w:p>
    <w:p w14:paraId="5AA9652F" w14:textId="3FE94FB0" w:rsidR="00B53CA3" w:rsidRPr="00777A35" w:rsidRDefault="00B53CA3" w:rsidP="00B53CA3">
      <w:pPr>
        <w:pStyle w:val="Akapitzlist"/>
        <w:numPr>
          <w:ilvl w:val="0"/>
          <w:numId w:val="45"/>
        </w:numPr>
        <w:spacing w:line="360" w:lineRule="auto"/>
        <w:jc w:val="both"/>
        <w:rPr>
          <w:rFonts w:ascii="Arial" w:eastAsia="Calibri" w:hAnsi="Arial" w:cs="Arial"/>
          <w:b/>
          <w:sz w:val="24"/>
          <w:szCs w:val="24"/>
          <w:lang w:eastAsia="ar-SA"/>
        </w:rPr>
      </w:pPr>
      <w:r w:rsidRPr="00777A35">
        <w:rPr>
          <w:rFonts w:ascii="Arial" w:eastAsia="Calibri" w:hAnsi="Arial" w:cs="Arial"/>
          <w:sz w:val="24"/>
          <w:szCs w:val="24"/>
          <w:lang w:eastAsia="ar-SA"/>
        </w:rPr>
        <w:t>Powody niedokonania podziału zamówienia na części:</w:t>
      </w:r>
    </w:p>
    <w:p w14:paraId="22807DE4" w14:textId="258EAF9F" w:rsidR="00B53CA3" w:rsidRPr="00777A35" w:rsidRDefault="00B53CA3" w:rsidP="00E74B0A">
      <w:pPr>
        <w:pStyle w:val="Akapitzlist"/>
        <w:numPr>
          <w:ilvl w:val="1"/>
          <w:numId w:val="45"/>
        </w:numPr>
        <w:spacing w:line="360" w:lineRule="auto"/>
        <w:jc w:val="both"/>
        <w:rPr>
          <w:rFonts w:ascii="Arial" w:eastAsia="Calibri" w:hAnsi="Arial" w:cs="Arial"/>
          <w:b/>
          <w:sz w:val="24"/>
          <w:szCs w:val="24"/>
          <w:lang w:eastAsia="ar-SA"/>
        </w:rPr>
      </w:pPr>
      <w:r w:rsidRPr="00777A35">
        <w:rPr>
          <w:rFonts w:ascii="Arial" w:eastAsia="Calibri" w:hAnsi="Arial" w:cs="Arial"/>
          <w:sz w:val="24"/>
          <w:szCs w:val="24"/>
          <w:lang w:eastAsia="ar-SA"/>
        </w:rPr>
        <w:t>Zamawiający nie podzielił przedmiotowego zamówienia na części ponieważ nie jest to uzasadnione ze względu na specyfikę realizacji usługi</w:t>
      </w:r>
      <w:r w:rsidR="00E74B0A" w:rsidRPr="00777A35">
        <w:rPr>
          <w:rFonts w:ascii="Arial" w:eastAsia="Calibri" w:hAnsi="Arial" w:cs="Arial"/>
          <w:sz w:val="24"/>
          <w:szCs w:val="24"/>
          <w:lang w:eastAsia="ar-SA"/>
        </w:rPr>
        <w:t xml:space="preserve"> tj. </w:t>
      </w:r>
      <w:r w:rsidR="00E74B0A" w:rsidRPr="00777A35">
        <w:rPr>
          <w:rFonts w:ascii="Arial" w:hAnsi="Arial" w:cs="Arial"/>
          <w:sz w:val="24"/>
          <w:szCs w:val="24"/>
        </w:rPr>
        <w:t>konieczność zachowania jednakowego poziomu i standardów świadczenia usługi</w:t>
      </w:r>
      <w:r w:rsidRPr="00777A35">
        <w:rPr>
          <w:rFonts w:ascii="Arial" w:eastAsia="Calibri" w:hAnsi="Arial" w:cs="Arial"/>
          <w:sz w:val="24"/>
          <w:szCs w:val="24"/>
          <w:lang w:eastAsia="ar-SA"/>
        </w:rPr>
        <w:t>.</w:t>
      </w:r>
    </w:p>
    <w:p w14:paraId="60396734" w14:textId="4DC4042E" w:rsidR="00E74B0A" w:rsidRPr="00777A35" w:rsidRDefault="00E74B0A" w:rsidP="00E74B0A">
      <w:pPr>
        <w:pStyle w:val="Akapitzlist"/>
        <w:numPr>
          <w:ilvl w:val="1"/>
          <w:numId w:val="45"/>
        </w:numPr>
        <w:spacing w:line="360" w:lineRule="auto"/>
        <w:jc w:val="both"/>
        <w:rPr>
          <w:rFonts w:ascii="Arial" w:eastAsia="Calibri" w:hAnsi="Arial" w:cs="Arial"/>
          <w:b/>
          <w:sz w:val="24"/>
          <w:szCs w:val="24"/>
          <w:lang w:eastAsia="ar-SA"/>
        </w:rPr>
      </w:pPr>
      <w:r w:rsidRPr="00777A35">
        <w:rPr>
          <w:rFonts w:ascii="Arial" w:hAnsi="Arial" w:cs="Arial"/>
          <w:sz w:val="24"/>
          <w:szCs w:val="24"/>
        </w:rPr>
        <w:t xml:space="preserve">zamówienie jest o wartości nie przekraczającej progów unijnych </w:t>
      </w:r>
      <w:r w:rsidR="00AF62EC">
        <w:rPr>
          <w:rFonts w:ascii="Arial" w:hAnsi="Arial" w:cs="Arial"/>
          <w:sz w:val="24"/>
          <w:szCs w:val="24"/>
        </w:rPr>
        <w:br/>
      </w:r>
      <w:r w:rsidRPr="00777A35">
        <w:rPr>
          <w:rFonts w:ascii="Arial" w:hAnsi="Arial" w:cs="Arial"/>
          <w:sz w:val="24"/>
          <w:szCs w:val="24"/>
        </w:rPr>
        <w:t>i z dotychczasowych doświadczeń Zamawiającego wynika, iż o podobne zamówienie ubiegają się głównie małe i średnie przedsiębiorstwa, a więc zakres zamówienia jest dostosowany do potrzeb sektora MŚP bez konieczności dalszego rozdrabniania zakresu zamówienia.</w:t>
      </w:r>
    </w:p>
    <w:p w14:paraId="37F4838B" w14:textId="6B8A5EA9" w:rsidR="008273D3" w:rsidRPr="000373B6" w:rsidRDefault="008273D3" w:rsidP="008273D3">
      <w:pPr>
        <w:pStyle w:val="Akapitzlist"/>
        <w:numPr>
          <w:ilvl w:val="0"/>
          <w:numId w:val="45"/>
        </w:numPr>
        <w:spacing w:line="360" w:lineRule="auto"/>
        <w:jc w:val="both"/>
        <w:rPr>
          <w:rFonts w:ascii="Arial" w:eastAsia="Calibri" w:hAnsi="Arial" w:cs="Arial"/>
          <w:b/>
          <w:sz w:val="24"/>
          <w:szCs w:val="24"/>
          <w:lang w:eastAsia="ar-SA"/>
        </w:rPr>
      </w:pPr>
      <w:bookmarkStart w:id="10" w:name="_Hlk71281944"/>
      <w:r w:rsidRPr="00777A35">
        <w:rPr>
          <w:rFonts w:ascii="Arial" w:hAnsi="Arial" w:cs="Arial"/>
          <w:sz w:val="24"/>
          <w:szCs w:val="24"/>
        </w:rPr>
        <w:t>Zamawiający informuje, że złożenie oferty nie musi być poprzedzone odbyciem wizji lokalnej lub sprawdzeniem dokumentów dotyczących zamówienia jakie znajdują się w dyspozycji Zamawiającego.</w:t>
      </w:r>
    </w:p>
    <w:p w14:paraId="365E6FB5" w14:textId="484FC191" w:rsidR="000373B6" w:rsidRPr="00777A35" w:rsidRDefault="000373B6" w:rsidP="008273D3">
      <w:pPr>
        <w:pStyle w:val="Akapitzlist"/>
        <w:numPr>
          <w:ilvl w:val="0"/>
          <w:numId w:val="45"/>
        </w:numPr>
        <w:spacing w:line="360" w:lineRule="auto"/>
        <w:jc w:val="both"/>
        <w:rPr>
          <w:rFonts w:ascii="Arial" w:eastAsia="Calibri" w:hAnsi="Arial" w:cs="Arial"/>
          <w:b/>
          <w:sz w:val="24"/>
          <w:szCs w:val="24"/>
          <w:lang w:eastAsia="ar-SA"/>
        </w:rPr>
      </w:pPr>
      <w:r>
        <w:rPr>
          <w:rFonts w:ascii="Arial" w:hAnsi="Arial" w:cs="Arial"/>
          <w:sz w:val="24"/>
          <w:szCs w:val="24"/>
        </w:rPr>
        <w:t>Zamówienie jest finansowane ze środków pochodzących z Solidarnościowego Funduszu Wsparcia Osób Niepełnosprawnych przyznanych w ramach Programu Ministra Rodziny i Polityki Społecznej „Asystent Osobisty Osoby Niepełnosprawnej – edycja 2021”.</w:t>
      </w:r>
    </w:p>
    <w:p w14:paraId="75C5D12A" w14:textId="6293DF4C" w:rsidR="009D796E" w:rsidRPr="00777A35" w:rsidRDefault="009D796E" w:rsidP="00D878FD">
      <w:pPr>
        <w:pStyle w:val="Nagwek1"/>
        <w:rPr>
          <w:rFonts w:ascii="Arial" w:hAnsi="Arial" w:cs="Arial"/>
        </w:rPr>
      </w:pPr>
      <w:bookmarkStart w:id="11" w:name="_Toc62472320"/>
      <w:bookmarkStart w:id="12" w:name="_Toc66189781"/>
      <w:bookmarkEnd w:id="10"/>
      <w:r w:rsidRPr="00777A35">
        <w:rPr>
          <w:rFonts w:ascii="Arial" w:hAnsi="Arial" w:cs="Arial"/>
        </w:rPr>
        <w:t>TERMIN WYKONANIA ZAMÓWIENIA</w:t>
      </w:r>
      <w:bookmarkEnd w:id="11"/>
      <w:r w:rsidR="00F006AD" w:rsidRPr="00777A35">
        <w:rPr>
          <w:rFonts w:ascii="Arial" w:hAnsi="Arial" w:cs="Arial"/>
        </w:rPr>
        <w:t xml:space="preserve"> I WARUNKI PŁATNOŚCI</w:t>
      </w:r>
      <w:bookmarkEnd w:id="12"/>
    </w:p>
    <w:p w14:paraId="6E48832B" w14:textId="7322A841" w:rsidR="00F006AD" w:rsidRPr="002D4EE2" w:rsidRDefault="00F006AD" w:rsidP="001F2F69">
      <w:pPr>
        <w:pStyle w:val="Akapitzlist"/>
        <w:numPr>
          <w:ilvl w:val="0"/>
          <w:numId w:val="40"/>
        </w:numPr>
        <w:spacing w:after="120" w:line="240" w:lineRule="auto"/>
        <w:ind w:left="284" w:hanging="284"/>
        <w:contextualSpacing w:val="0"/>
        <w:jc w:val="both"/>
        <w:rPr>
          <w:rFonts w:ascii="Arial" w:hAnsi="Arial" w:cs="Arial"/>
          <w:sz w:val="24"/>
          <w:szCs w:val="24"/>
        </w:rPr>
      </w:pPr>
      <w:r w:rsidRPr="002D4EE2">
        <w:rPr>
          <w:rFonts w:ascii="Arial" w:hAnsi="Arial" w:cs="Arial"/>
          <w:sz w:val="24"/>
          <w:szCs w:val="24"/>
        </w:rPr>
        <w:t>Termin realizacji zamówienia:</w:t>
      </w:r>
      <w:r w:rsidRPr="002D4EE2">
        <w:rPr>
          <w:rFonts w:ascii="Arial" w:hAnsi="Arial" w:cs="Arial"/>
          <w:b/>
          <w:sz w:val="24"/>
          <w:szCs w:val="24"/>
        </w:rPr>
        <w:t xml:space="preserve"> </w:t>
      </w:r>
      <w:r w:rsidR="00675855" w:rsidRPr="002D4EE2">
        <w:rPr>
          <w:rFonts w:ascii="Arial" w:hAnsi="Arial" w:cs="Arial"/>
          <w:b/>
          <w:sz w:val="24"/>
          <w:szCs w:val="24"/>
        </w:rPr>
        <w:t>od</w:t>
      </w:r>
      <w:r w:rsidR="00334F7E" w:rsidRPr="002D4EE2">
        <w:rPr>
          <w:rFonts w:ascii="Arial" w:hAnsi="Arial" w:cs="Arial"/>
          <w:b/>
          <w:sz w:val="24"/>
          <w:szCs w:val="24"/>
        </w:rPr>
        <w:t xml:space="preserve"> podpisania umowy </w:t>
      </w:r>
      <w:r w:rsidR="00675855" w:rsidRPr="002D4EE2">
        <w:rPr>
          <w:rFonts w:ascii="Arial" w:hAnsi="Arial" w:cs="Arial"/>
          <w:b/>
          <w:sz w:val="24"/>
          <w:szCs w:val="24"/>
        </w:rPr>
        <w:t>do 31.12.2021 r.</w:t>
      </w:r>
    </w:p>
    <w:p w14:paraId="6EDCF4BD" w14:textId="37BFA44F" w:rsidR="00F006AD" w:rsidRPr="002D4EE2" w:rsidRDefault="00F006AD" w:rsidP="001F2F69">
      <w:pPr>
        <w:pStyle w:val="Akapitzlist"/>
        <w:numPr>
          <w:ilvl w:val="0"/>
          <w:numId w:val="40"/>
        </w:numPr>
        <w:spacing w:after="120" w:line="240" w:lineRule="auto"/>
        <w:ind w:left="284" w:hanging="284"/>
        <w:contextualSpacing w:val="0"/>
        <w:jc w:val="both"/>
        <w:rPr>
          <w:rFonts w:ascii="Arial" w:hAnsi="Arial" w:cs="Arial"/>
          <w:color w:val="000000" w:themeColor="text1"/>
          <w:sz w:val="24"/>
          <w:szCs w:val="24"/>
        </w:rPr>
      </w:pPr>
      <w:r w:rsidRPr="002D4EE2">
        <w:rPr>
          <w:rFonts w:ascii="Arial" w:hAnsi="Arial" w:cs="Arial"/>
          <w:color w:val="000000" w:themeColor="text1"/>
          <w:sz w:val="24"/>
          <w:szCs w:val="24"/>
        </w:rPr>
        <w:lastRenderedPageBreak/>
        <w:t xml:space="preserve">Wynagrodzenie będzie miało charakter </w:t>
      </w:r>
      <w:r w:rsidR="00675855" w:rsidRPr="002D4EE2">
        <w:rPr>
          <w:rFonts w:ascii="Arial" w:hAnsi="Arial" w:cs="Arial"/>
          <w:color w:val="000000" w:themeColor="text1"/>
          <w:sz w:val="24"/>
          <w:szCs w:val="24"/>
        </w:rPr>
        <w:t>miesięczny</w:t>
      </w:r>
      <w:r w:rsidRPr="002D4EE2">
        <w:rPr>
          <w:rFonts w:ascii="Arial" w:hAnsi="Arial" w:cs="Arial"/>
          <w:color w:val="000000" w:themeColor="text1"/>
          <w:sz w:val="24"/>
          <w:szCs w:val="24"/>
        </w:rPr>
        <w:t>.</w:t>
      </w:r>
    </w:p>
    <w:p w14:paraId="2DA5FB0F" w14:textId="02A9D224" w:rsidR="00F006AD" w:rsidRPr="002D4EE2" w:rsidRDefault="00F006AD" w:rsidP="001F2F69">
      <w:pPr>
        <w:pStyle w:val="Tekstpodstawowywcity"/>
        <w:numPr>
          <w:ilvl w:val="0"/>
          <w:numId w:val="40"/>
        </w:numPr>
        <w:spacing w:after="120"/>
        <w:ind w:left="284" w:hanging="284"/>
        <w:rPr>
          <w:rFonts w:ascii="Arial" w:hAnsi="Arial" w:cs="Arial"/>
        </w:rPr>
      </w:pPr>
      <w:r w:rsidRPr="002D4EE2">
        <w:rPr>
          <w:rFonts w:ascii="Arial" w:hAnsi="Arial" w:cs="Arial"/>
          <w:color w:val="000000" w:themeColor="text1"/>
        </w:rPr>
        <w:t xml:space="preserve">Szczegółowe informacje dotyczące płatności </w:t>
      </w:r>
      <w:r w:rsidRPr="002D4EE2">
        <w:rPr>
          <w:rFonts w:ascii="Arial" w:hAnsi="Arial" w:cs="Arial"/>
        </w:rPr>
        <w:t xml:space="preserve">zawiera </w:t>
      </w:r>
      <w:r w:rsidR="00C32812" w:rsidRPr="002D4EE2">
        <w:rPr>
          <w:rFonts w:ascii="Arial" w:hAnsi="Arial" w:cs="Arial"/>
        </w:rPr>
        <w:t xml:space="preserve">§ </w:t>
      </w:r>
      <w:r w:rsidR="005E6DCD" w:rsidRPr="002D4EE2">
        <w:rPr>
          <w:rFonts w:ascii="Arial" w:hAnsi="Arial" w:cs="Arial"/>
        </w:rPr>
        <w:t>8</w:t>
      </w:r>
      <w:r w:rsidR="00675855" w:rsidRPr="002D4EE2">
        <w:rPr>
          <w:rFonts w:ascii="Arial" w:hAnsi="Arial" w:cs="Arial"/>
        </w:rPr>
        <w:t xml:space="preserve"> </w:t>
      </w:r>
      <w:r w:rsidRPr="002D4EE2">
        <w:rPr>
          <w:rFonts w:ascii="Arial" w:hAnsi="Arial" w:cs="Arial"/>
        </w:rPr>
        <w:t>wzoru umowy.</w:t>
      </w:r>
    </w:p>
    <w:p w14:paraId="539D46CA" w14:textId="3363263E" w:rsidR="00F006AD" w:rsidRPr="002D4EE2" w:rsidRDefault="00F006AD" w:rsidP="001F2F69">
      <w:pPr>
        <w:pStyle w:val="Akapitzlist"/>
        <w:numPr>
          <w:ilvl w:val="0"/>
          <w:numId w:val="40"/>
        </w:numPr>
        <w:spacing w:after="120"/>
        <w:ind w:left="284" w:hanging="284"/>
        <w:contextualSpacing w:val="0"/>
        <w:jc w:val="both"/>
        <w:rPr>
          <w:rFonts w:ascii="Arial" w:hAnsi="Arial" w:cs="Arial"/>
          <w:color w:val="000000" w:themeColor="text1"/>
          <w:sz w:val="24"/>
          <w:szCs w:val="24"/>
        </w:rPr>
      </w:pPr>
      <w:r w:rsidRPr="002D4EE2">
        <w:rPr>
          <w:rFonts w:ascii="Arial" w:hAnsi="Arial" w:cs="Arial"/>
          <w:sz w:val="24"/>
          <w:szCs w:val="24"/>
        </w:rPr>
        <w:t>Rozliczenie wynagrodzenia za realizację przedmiotu zadania nastąpi na podstawie</w:t>
      </w:r>
      <w:r w:rsidR="00675855" w:rsidRPr="002D4EE2">
        <w:rPr>
          <w:rFonts w:ascii="Arial" w:hAnsi="Arial" w:cs="Arial"/>
          <w:sz w:val="24"/>
          <w:szCs w:val="24"/>
        </w:rPr>
        <w:t xml:space="preserve"> </w:t>
      </w:r>
      <w:r w:rsidR="00675855" w:rsidRPr="002D4EE2">
        <w:rPr>
          <w:rFonts w:ascii="Arial" w:hAnsi="Arial" w:cs="Arial"/>
          <w:color w:val="000000" w:themeColor="text1"/>
          <w:sz w:val="24"/>
          <w:szCs w:val="24"/>
        </w:rPr>
        <w:t>comiesięcznych</w:t>
      </w:r>
      <w:r w:rsidR="00C32812" w:rsidRPr="002D4EE2">
        <w:rPr>
          <w:rFonts w:ascii="Arial" w:hAnsi="Arial" w:cs="Arial"/>
          <w:color w:val="000000" w:themeColor="text1"/>
          <w:sz w:val="24"/>
          <w:szCs w:val="24"/>
        </w:rPr>
        <w:t xml:space="preserve"> faktur.</w:t>
      </w:r>
    </w:p>
    <w:p w14:paraId="0D21199C" w14:textId="5BAD5929" w:rsidR="009D796E" w:rsidRPr="00777A35" w:rsidRDefault="009D796E" w:rsidP="00D878FD">
      <w:pPr>
        <w:pStyle w:val="Nagwek1"/>
        <w:rPr>
          <w:rFonts w:ascii="Arial" w:hAnsi="Arial" w:cs="Arial"/>
        </w:rPr>
      </w:pPr>
      <w:bookmarkStart w:id="13" w:name="_Toc62472321"/>
      <w:bookmarkStart w:id="14" w:name="_Toc66189782"/>
      <w:r w:rsidRPr="00777A35">
        <w:rPr>
          <w:rFonts w:ascii="Arial" w:hAnsi="Arial" w:cs="Arial"/>
        </w:rPr>
        <w:t xml:space="preserve">PROJEKTOWANE POSTANOWIENIA UMOWY </w:t>
      </w:r>
      <w:r w:rsidR="002529DC" w:rsidRPr="00777A35">
        <w:rPr>
          <w:rFonts w:ascii="Arial" w:hAnsi="Arial" w:cs="Arial"/>
        </w:rPr>
        <w:br/>
      </w:r>
      <w:r w:rsidRPr="00777A35">
        <w:rPr>
          <w:rFonts w:ascii="Arial" w:hAnsi="Arial" w:cs="Arial"/>
        </w:rPr>
        <w:t>W SPRAWIE ZAMÓWIENIA PUBLICZNEGO, KTÓRE ZOSTANĄ WPROWADZONE DO TREŚCI TEJ UMOWY</w:t>
      </w:r>
      <w:bookmarkEnd w:id="13"/>
      <w:bookmarkEnd w:id="14"/>
    </w:p>
    <w:p w14:paraId="2DF6BAEA" w14:textId="6AFB2943" w:rsidR="00E71802" w:rsidRPr="002D4EE2" w:rsidRDefault="00BE5C95" w:rsidP="00B926CC">
      <w:pPr>
        <w:pStyle w:val="Akapitzlist"/>
        <w:numPr>
          <w:ilvl w:val="0"/>
          <w:numId w:val="22"/>
        </w:numPr>
        <w:spacing w:after="120" w:line="240" w:lineRule="auto"/>
        <w:ind w:left="425" w:hanging="425"/>
        <w:contextualSpacing w:val="0"/>
        <w:jc w:val="both"/>
        <w:rPr>
          <w:rFonts w:ascii="Arial" w:hAnsi="Arial" w:cs="Arial"/>
          <w:sz w:val="24"/>
          <w:szCs w:val="24"/>
        </w:rPr>
      </w:pPr>
      <w:r w:rsidRPr="002D4EE2">
        <w:rPr>
          <w:rFonts w:ascii="Arial" w:hAnsi="Arial" w:cs="Arial"/>
          <w:sz w:val="24"/>
          <w:szCs w:val="24"/>
        </w:rPr>
        <w:t xml:space="preserve">Projektowane postanowienia umowy w sprawie zamówienia publicznego, które zostaną wprowadzone do treści tej umowy </w:t>
      </w:r>
      <w:r w:rsidR="00E71802" w:rsidRPr="002D4EE2">
        <w:rPr>
          <w:rFonts w:ascii="Arial" w:hAnsi="Arial" w:cs="Arial"/>
          <w:sz w:val="24"/>
          <w:szCs w:val="24"/>
        </w:rPr>
        <w:t>określon</w:t>
      </w:r>
      <w:r w:rsidRPr="002D4EE2">
        <w:rPr>
          <w:rFonts w:ascii="Arial" w:hAnsi="Arial" w:cs="Arial"/>
          <w:sz w:val="24"/>
          <w:szCs w:val="24"/>
        </w:rPr>
        <w:t>e</w:t>
      </w:r>
      <w:r w:rsidR="00E71802" w:rsidRPr="002D4EE2">
        <w:rPr>
          <w:rFonts w:ascii="Arial" w:hAnsi="Arial" w:cs="Arial"/>
          <w:sz w:val="24"/>
          <w:szCs w:val="24"/>
        </w:rPr>
        <w:t xml:space="preserve"> </w:t>
      </w:r>
      <w:r w:rsidRPr="002D4EE2">
        <w:rPr>
          <w:rFonts w:ascii="Arial" w:hAnsi="Arial" w:cs="Arial"/>
          <w:sz w:val="24"/>
          <w:szCs w:val="24"/>
        </w:rPr>
        <w:t xml:space="preserve">zostały </w:t>
      </w:r>
      <w:r w:rsidR="00E71802" w:rsidRPr="002D4EE2">
        <w:rPr>
          <w:rFonts w:ascii="Arial" w:hAnsi="Arial" w:cs="Arial"/>
          <w:sz w:val="24"/>
          <w:szCs w:val="24"/>
        </w:rPr>
        <w:t xml:space="preserve">we wzorze umowy stanowiącym </w:t>
      </w:r>
      <w:r w:rsidR="000C105A" w:rsidRPr="002D4EE2">
        <w:rPr>
          <w:rFonts w:ascii="Arial" w:hAnsi="Arial" w:cs="Arial"/>
          <w:b/>
          <w:bCs/>
          <w:sz w:val="24"/>
          <w:szCs w:val="24"/>
        </w:rPr>
        <w:t>Z</w:t>
      </w:r>
      <w:r w:rsidR="00E71802" w:rsidRPr="002D4EE2">
        <w:rPr>
          <w:rFonts w:ascii="Arial" w:hAnsi="Arial" w:cs="Arial"/>
          <w:b/>
          <w:bCs/>
          <w:sz w:val="24"/>
          <w:szCs w:val="24"/>
        </w:rPr>
        <w:t xml:space="preserve">ałącznik </w:t>
      </w:r>
      <w:r w:rsidR="000C105A" w:rsidRPr="002D4EE2">
        <w:rPr>
          <w:rFonts w:ascii="Arial" w:hAnsi="Arial" w:cs="Arial"/>
          <w:b/>
          <w:bCs/>
          <w:sz w:val="24"/>
          <w:szCs w:val="24"/>
        </w:rPr>
        <w:t>N</w:t>
      </w:r>
      <w:r w:rsidR="00E71802" w:rsidRPr="002D4EE2">
        <w:rPr>
          <w:rFonts w:ascii="Arial" w:hAnsi="Arial" w:cs="Arial"/>
          <w:b/>
          <w:bCs/>
          <w:sz w:val="24"/>
          <w:szCs w:val="24"/>
        </w:rPr>
        <w:t>r 2</w:t>
      </w:r>
      <w:r w:rsidR="00E71802" w:rsidRPr="002D4EE2">
        <w:rPr>
          <w:rFonts w:ascii="Arial" w:hAnsi="Arial" w:cs="Arial"/>
          <w:sz w:val="24"/>
          <w:szCs w:val="24"/>
        </w:rPr>
        <w:t xml:space="preserve"> SWZ.</w:t>
      </w:r>
    </w:p>
    <w:p w14:paraId="19A0B18A" w14:textId="3088B874" w:rsidR="00B23D4D" w:rsidRPr="002D4EE2" w:rsidRDefault="00B23D4D" w:rsidP="00B23D4D">
      <w:pPr>
        <w:pStyle w:val="Akapitzlist"/>
        <w:numPr>
          <w:ilvl w:val="0"/>
          <w:numId w:val="22"/>
        </w:numPr>
        <w:spacing w:after="120" w:line="240" w:lineRule="auto"/>
        <w:ind w:left="425" w:hanging="425"/>
        <w:contextualSpacing w:val="0"/>
        <w:jc w:val="both"/>
        <w:rPr>
          <w:rFonts w:ascii="Arial" w:hAnsi="Arial" w:cs="Arial"/>
          <w:sz w:val="24"/>
          <w:szCs w:val="24"/>
        </w:rPr>
      </w:pPr>
      <w:r w:rsidRPr="002D4EE2">
        <w:rPr>
          <w:rFonts w:ascii="Arial" w:hAnsi="Arial" w:cs="Arial"/>
          <w:sz w:val="24"/>
          <w:szCs w:val="24"/>
        </w:rPr>
        <w:t xml:space="preserve">Projektowane postanowienia umowy dot. powierzenia przetwarzania danych osobowych, które zostaną wprowadzone do treści tej umowy określone zostały we wzorze umowy stanowiącym </w:t>
      </w:r>
      <w:r w:rsidR="000C105A" w:rsidRPr="002D4EE2">
        <w:rPr>
          <w:rFonts w:ascii="Arial" w:hAnsi="Arial" w:cs="Arial"/>
          <w:b/>
          <w:bCs/>
          <w:sz w:val="24"/>
          <w:szCs w:val="24"/>
        </w:rPr>
        <w:t>Z</w:t>
      </w:r>
      <w:r w:rsidRPr="002D4EE2">
        <w:rPr>
          <w:rFonts w:ascii="Arial" w:hAnsi="Arial" w:cs="Arial"/>
          <w:b/>
          <w:bCs/>
          <w:sz w:val="24"/>
          <w:szCs w:val="24"/>
        </w:rPr>
        <w:t xml:space="preserve">ałącznik </w:t>
      </w:r>
      <w:r w:rsidR="000C105A" w:rsidRPr="002D4EE2">
        <w:rPr>
          <w:rFonts w:ascii="Arial" w:hAnsi="Arial" w:cs="Arial"/>
          <w:b/>
          <w:bCs/>
          <w:sz w:val="24"/>
          <w:szCs w:val="24"/>
        </w:rPr>
        <w:t>N</w:t>
      </w:r>
      <w:r w:rsidRPr="002D4EE2">
        <w:rPr>
          <w:rFonts w:ascii="Arial" w:hAnsi="Arial" w:cs="Arial"/>
          <w:b/>
          <w:bCs/>
          <w:sz w:val="24"/>
          <w:szCs w:val="24"/>
        </w:rPr>
        <w:t>r 11</w:t>
      </w:r>
      <w:r w:rsidRPr="002D4EE2">
        <w:rPr>
          <w:rFonts w:ascii="Arial" w:hAnsi="Arial" w:cs="Arial"/>
          <w:sz w:val="24"/>
          <w:szCs w:val="24"/>
        </w:rPr>
        <w:t xml:space="preserve"> SWZ.</w:t>
      </w:r>
    </w:p>
    <w:p w14:paraId="649F9AF6" w14:textId="5C21A6FA" w:rsidR="00E71802" w:rsidRPr="002D4EE2" w:rsidRDefault="007276EB" w:rsidP="00B926CC">
      <w:pPr>
        <w:pStyle w:val="Akapitzlist"/>
        <w:numPr>
          <w:ilvl w:val="0"/>
          <w:numId w:val="22"/>
        </w:numPr>
        <w:spacing w:after="120" w:line="240" w:lineRule="auto"/>
        <w:ind w:left="425" w:hanging="425"/>
        <w:contextualSpacing w:val="0"/>
        <w:jc w:val="both"/>
        <w:rPr>
          <w:rFonts w:ascii="Arial" w:hAnsi="Arial" w:cs="Arial"/>
          <w:sz w:val="24"/>
          <w:szCs w:val="24"/>
        </w:rPr>
      </w:pPr>
      <w:r w:rsidRPr="002D4EE2">
        <w:rPr>
          <w:rFonts w:ascii="Arial" w:hAnsi="Arial" w:cs="Arial"/>
          <w:sz w:val="24"/>
          <w:szCs w:val="24"/>
        </w:rPr>
        <w:t>Przewidywane zmiany treści umowy</w:t>
      </w:r>
      <w:r w:rsidR="002435E4" w:rsidRPr="002D4EE2">
        <w:rPr>
          <w:rFonts w:ascii="Arial" w:hAnsi="Arial" w:cs="Arial"/>
          <w:sz w:val="24"/>
          <w:szCs w:val="24"/>
        </w:rPr>
        <w:t xml:space="preserve">, oprócz przewidzianych w art. 455 ustawy </w:t>
      </w:r>
      <w:r w:rsidR="00E14268" w:rsidRPr="002D4EE2">
        <w:rPr>
          <w:rFonts w:ascii="Arial" w:hAnsi="Arial" w:cs="Arial"/>
          <w:sz w:val="24"/>
          <w:szCs w:val="24"/>
        </w:rPr>
        <w:t>PZP</w:t>
      </w:r>
      <w:r w:rsidR="002435E4" w:rsidRPr="002D4EE2">
        <w:rPr>
          <w:rFonts w:ascii="Arial" w:hAnsi="Arial" w:cs="Arial"/>
          <w:sz w:val="24"/>
          <w:szCs w:val="24"/>
        </w:rPr>
        <w:t xml:space="preserve">, </w:t>
      </w:r>
      <w:r w:rsidRPr="002D4EE2">
        <w:rPr>
          <w:rFonts w:ascii="Arial" w:hAnsi="Arial" w:cs="Arial"/>
          <w:sz w:val="24"/>
          <w:szCs w:val="24"/>
        </w:rPr>
        <w:t xml:space="preserve">zawarte </w:t>
      </w:r>
      <w:r w:rsidR="007D314A" w:rsidRPr="002D4EE2">
        <w:rPr>
          <w:rFonts w:ascii="Arial" w:hAnsi="Arial" w:cs="Arial"/>
          <w:sz w:val="24"/>
          <w:szCs w:val="24"/>
        </w:rPr>
        <w:t xml:space="preserve">są w § </w:t>
      </w:r>
      <w:r w:rsidR="00C140DA" w:rsidRPr="002D4EE2">
        <w:rPr>
          <w:rFonts w:ascii="Arial" w:hAnsi="Arial" w:cs="Arial"/>
          <w:sz w:val="24"/>
          <w:szCs w:val="24"/>
        </w:rPr>
        <w:t>16</w:t>
      </w:r>
      <w:r w:rsidRPr="002D4EE2">
        <w:rPr>
          <w:rFonts w:ascii="Arial" w:hAnsi="Arial" w:cs="Arial"/>
          <w:sz w:val="24"/>
          <w:szCs w:val="24"/>
        </w:rPr>
        <w:t xml:space="preserve"> wzoru umowy</w:t>
      </w:r>
      <w:r w:rsidR="005B7B6A" w:rsidRPr="002D4EE2">
        <w:rPr>
          <w:rFonts w:ascii="Arial" w:hAnsi="Arial" w:cs="Arial"/>
          <w:sz w:val="24"/>
          <w:szCs w:val="24"/>
        </w:rPr>
        <w:t>.</w:t>
      </w:r>
      <w:r w:rsidR="00E71802" w:rsidRPr="002D4EE2">
        <w:rPr>
          <w:rFonts w:ascii="Arial" w:hAnsi="Arial" w:cs="Arial"/>
          <w:sz w:val="24"/>
          <w:szCs w:val="24"/>
        </w:rPr>
        <w:t xml:space="preserve"> </w:t>
      </w:r>
    </w:p>
    <w:p w14:paraId="396ED345" w14:textId="519E96C3" w:rsidR="009D796E" w:rsidRPr="00777A35" w:rsidRDefault="009D796E" w:rsidP="00D878FD">
      <w:pPr>
        <w:pStyle w:val="Nagwek1"/>
        <w:rPr>
          <w:rFonts w:ascii="Arial" w:hAnsi="Arial" w:cs="Arial"/>
        </w:rPr>
      </w:pPr>
      <w:bookmarkStart w:id="15" w:name="_Toc62472322"/>
      <w:bookmarkStart w:id="16" w:name="_Toc66189783"/>
      <w:r w:rsidRPr="00777A35">
        <w:rPr>
          <w:rFonts w:ascii="Arial" w:hAnsi="Arial" w:cs="Arial"/>
        </w:rPr>
        <w:t>WARUNKI UDZIAŁU W POSTĘPOWANIU</w:t>
      </w:r>
      <w:bookmarkEnd w:id="15"/>
      <w:bookmarkEnd w:id="16"/>
    </w:p>
    <w:p w14:paraId="36E91A99" w14:textId="62E6EE3C" w:rsidR="009D796E" w:rsidRPr="002D4EE2" w:rsidRDefault="00D878FD" w:rsidP="0014380F">
      <w:pPr>
        <w:spacing w:after="120"/>
        <w:rPr>
          <w:rFonts w:ascii="Arial" w:hAnsi="Arial" w:cs="Arial"/>
          <w:sz w:val="24"/>
          <w:szCs w:val="24"/>
        </w:rPr>
      </w:pPr>
      <w:r w:rsidRPr="002D4EE2">
        <w:rPr>
          <w:rFonts w:ascii="Arial" w:hAnsi="Arial" w:cs="Arial"/>
          <w:sz w:val="24"/>
          <w:szCs w:val="24"/>
        </w:rPr>
        <w:t xml:space="preserve">O </w:t>
      </w:r>
      <w:r w:rsidR="009D796E" w:rsidRPr="002D4EE2">
        <w:rPr>
          <w:rFonts w:ascii="Arial" w:hAnsi="Arial" w:cs="Arial"/>
          <w:sz w:val="24"/>
          <w:szCs w:val="24"/>
        </w:rPr>
        <w:t>udzielenie zamówienia mogą ubiegać się Wykonawcy, którzy nie podlegają wykluczeniu, oraz spełniają określone przez Zamawiającego warunki udziału w postępowaniu</w:t>
      </w:r>
      <w:r w:rsidRPr="002D4EE2">
        <w:rPr>
          <w:rFonts w:ascii="Arial" w:hAnsi="Arial" w:cs="Arial"/>
          <w:sz w:val="24"/>
          <w:szCs w:val="24"/>
        </w:rPr>
        <w:t xml:space="preserve"> </w:t>
      </w:r>
      <w:r w:rsidR="009D796E" w:rsidRPr="002D4EE2">
        <w:rPr>
          <w:rFonts w:ascii="Arial" w:hAnsi="Arial" w:cs="Arial"/>
          <w:sz w:val="24"/>
          <w:szCs w:val="24"/>
        </w:rPr>
        <w:t>dotyczące:</w:t>
      </w:r>
    </w:p>
    <w:p w14:paraId="27AE293D" w14:textId="78CD3058" w:rsidR="009D796E" w:rsidRPr="002D4EE2" w:rsidRDefault="00F75E17" w:rsidP="00B926CC">
      <w:pPr>
        <w:pStyle w:val="Akapitzlist"/>
        <w:numPr>
          <w:ilvl w:val="0"/>
          <w:numId w:val="13"/>
        </w:numPr>
        <w:spacing w:after="120"/>
        <w:rPr>
          <w:rFonts w:ascii="Arial" w:hAnsi="Arial" w:cs="Arial"/>
          <w:b/>
          <w:bCs/>
          <w:sz w:val="24"/>
          <w:szCs w:val="24"/>
        </w:rPr>
      </w:pPr>
      <w:r w:rsidRPr="002D4EE2">
        <w:rPr>
          <w:rFonts w:ascii="Arial" w:hAnsi="Arial" w:cs="Arial"/>
          <w:b/>
          <w:bCs/>
          <w:sz w:val="24"/>
          <w:szCs w:val="24"/>
        </w:rPr>
        <w:t xml:space="preserve">ZDOLNOŚCI DO WYSTĘPOWANIA W OBROCIE GOSPODARCZYM. </w:t>
      </w:r>
    </w:p>
    <w:p w14:paraId="5F70D1D7" w14:textId="77777777" w:rsidR="009D796E" w:rsidRPr="002D4EE2" w:rsidRDefault="009D796E" w:rsidP="0014380F">
      <w:pPr>
        <w:spacing w:after="120"/>
        <w:ind w:left="360" w:hanging="360"/>
        <w:rPr>
          <w:rFonts w:ascii="Arial" w:hAnsi="Arial" w:cs="Arial"/>
          <w:sz w:val="24"/>
          <w:szCs w:val="24"/>
        </w:rPr>
      </w:pPr>
      <w:r w:rsidRPr="002D4EE2">
        <w:rPr>
          <w:rFonts w:ascii="Arial" w:hAnsi="Arial" w:cs="Arial"/>
          <w:b/>
          <w:sz w:val="24"/>
          <w:szCs w:val="24"/>
        </w:rPr>
        <w:t xml:space="preserve">Zamawiający nie wyznacza szczegółowego warunku w tym zakresie. </w:t>
      </w:r>
    </w:p>
    <w:p w14:paraId="062F064B" w14:textId="5619EBBE" w:rsidR="009D796E" w:rsidRPr="002D4EE2" w:rsidRDefault="00F75E17" w:rsidP="00B926CC">
      <w:pPr>
        <w:pStyle w:val="Akapitzlist"/>
        <w:numPr>
          <w:ilvl w:val="0"/>
          <w:numId w:val="13"/>
        </w:numPr>
        <w:spacing w:after="120"/>
        <w:rPr>
          <w:rFonts w:ascii="Arial" w:hAnsi="Arial" w:cs="Arial"/>
          <w:b/>
          <w:bCs/>
          <w:sz w:val="24"/>
          <w:szCs w:val="24"/>
        </w:rPr>
      </w:pPr>
      <w:r w:rsidRPr="002D4EE2">
        <w:rPr>
          <w:rFonts w:ascii="Arial" w:hAnsi="Arial" w:cs="Arial"/>
          <w:b/>
          <w:bCs/>
          <w:sz w:val="24"/>
          <w:szCs w:val="24"/>
        </w:rPr>
        <w:t>UPRAWNIEŃ DO PROWADZENIA OKREŚLONEJ DZIAŁALNOŚCI GOSPODARCZEJ LUB ZAWODOWEJ, O ILE WYNIKA TO Z ODRĘBNYCH PRZEPISÓW</w:t>
      </w:r>
      <w:r w:rsidR="00E23A4D" w:rsidRPr="002D4EE2">
        <w:rPr>
          <w:rFonts w:ascii="Arial" w:hAnsi="Arial" w:cs="Arial"/>
          <w:b/>
          <w:bCs/>
          <w:sz w:val="24"/>
          <w:szCs w:val="24"/>
        </w:rPr>
        <w:t>.</w:t>
      </w:r>
      <w:r w:rsidRPr="002D4EE2">
        <w:rPr>
          <w:rFonts w:ascii="Arial" w:hAnsi="Arial" w:cs="Arial"/>
          <w:b/>
          <w:bCs/>
          <w:sz w:val="24"/>
          <w:szCs w:val="24"/>
        </w:rPr>
        <w:t xml:space="preserve"> </w:t>
      </w:r>
    </w:p>
    <w:p w14:paraId="7F48A6BF" w14:textId="4CF92DCA" w:rsidR="006E6191" w:rsidRPr="002D4EE2" w:rsidRDefault="00BE5C95" w:rsidP="006E6191">
      <w:pPr>
        <w:rPr>
          <w:rFonts w:ascii="Arial" w:hAnsi="Arial" w:cs="Arial"/>
          <w:b/>
          <w:bCs/>
          <w:sz w:val="24"/>
          <w:szCs w:val="24"/>
        </w:rPr>
      </w:pPr>
      <w:r w:rsidRPr="002D4EE2">
        <w:rPr>
          <w:rFonts w:ascii="Arial" w:hAnsi="Arial" w:cs="Arial"/>
          <w:b/>
          <w:sz w:val="24"/>
          <w:szCs w:val="24"/>
        </w:rPr>
        <w:t>Zamawiający nie wyznacza szczegółowego warunku w tym zakresie.</w:t>
      </w:r>
    </w:p>
    <w:p w14:paraId="27425577" w14:textId="386774F9" w:rsidR="00F75E17" w:rsidRPr="002D4EE2" w:rsidRDefault="00F75E17" w:rsidP="00B926CC">
      <w:pPr>
        <w:pStyle w:val="Akapitzlist"/>
        <w:numPr>
          <w:ilvl w:val="0"/>
          <w:numId w:val="13"/>
        </w:numPr>
        <w:spacing w:after="120"/>
        <w:rPr>
          <w:rFonts w:ascii="Arial" w:hAnsi="Arial" w:cs="Arial"/>
          <w:b/>
          <w:bCs/>
          <w:sz w:val="24"/>
          <w:szCs w:val="24"/>
        </w:rPr>
      </w:pPr>
      <w:r w:rsidRPr="002D4EE2">
        <w:rPr>
          <w:rFonts w:ascii="Arial" w:hAnsi="Arial" w:cs="Arial"/>
          <w:b/>
          <w:bCs/>
          <w:sz w:val="24"/>
          <w:szCs w:val="24"/>
        </w:rPr>
        <w:t>SYTUACJI EKONOMICZNEJ LUB FINANSOWEJ</w:t>
      </w:r>
      <w:r w:rsidR="00E23A4D" w:rsidRPr="002D4EE2">
        <w:rPr>
          <w:rFonts w:ascii="Arial" w:hAnsi="Arial" w:cs="Arial"/>
          <w:b/>
          <w:bCs/>
          <w:sz w:val="24"/>
          <w:szCs w:val="24"/>
        </w:rPr>
        <w:t>.</w:t>
      </w:r>
    </w:p>
    <w:p w14:paraId="73FF45E7" w14:textId="284DB15F" w:rsidR="00C67642" w:rsidRPr="002D4EE2" w:rsidRDefault="00C67642" w:rsidP="00C67642">
      <w:pPr>
        <w:pStyle w:val="Akapitzlist"/>
        <w:ind w:left="360"/>
        <w:rPr>
          <w:rFonts w:ascii="Arial" w:hAnsi="Arial" w:cs="Arial"/>
          <w:b/>
          <w:bCs/>
          <w:sz w:val="24"/>
          <w:szCs w:val="24"/>
        </w:rPr>
      </w:pPr>
      <w:r w:rsidRPr="002D4EE2">
        <w:rPr>
          <w:rFonts w:ascii="Arial" w:hAnsi="Arial" w:cs="Arial"/>
          <w:b/>
          <w:sz w:val="24"/>
          <w:szCs w:val="24"/>
        </w:rPr>
        <w:t>Zamawiający nie wyznacza szczegółowego warunku w tym zakresie.</w:t>
      </w:r>
    </w:p>
    <w:p w14:paraId="7FF4836C" w14:textId="6832A4E5" w:rsidR="00F75E17" w:rsidRPr="002D4EE2" w:rsidRDefault="00F75E17" w:rsidP="00B926CC">
      <w:pPr>
        <w:numPr>
          <w:ilvl w:val="0"/>
          <w:numId w:val="13"/>
        </w:numPr>
        <w:spacing w:after="120" w:line="240" w:lineRule="auto"/>
        <w:ind w:right="13"/>
        <w:jc w:val="both"/>
        <w:rPr>
          <w:rFonts w:ascii="Arial" w:hAnsi="Arial" w:cs="Arial"/>
          <w:b/>
          <w:bCs/>
          <w:sz w:val="24"/>
          <w:szCs w:val="24"/>
        </w:rPr>
      </w:pPr>
      <w:r w:rsidRPr="002D4EE2">
        <w:rPr>
          <w:rFonts w:ascii="Arial" w:hAnsi="Arial" w:cs="Arial"/>
          <w:b/>
          <w:bCs/>
          <w:sz w:val="24"/>
          <w:szCs w:val="24"/>
        </w:rPr>
        <w:t xml:space="preserve">ZDOLNOŚCI TECHNICZNEJ LUB ZAWODOWEJ </w:t>
      </w:r>
    </w:p>
    <w:p w14:paraId="317838CF" w14:textId="77777777" w:rsidR="00B3330D" w:rsidRDefault="00D966AB" w:rsidP="00B3330D">
      <w:pPr>
        <w:widowControl w:val="0"/>
        <w:tabs>
          <w:tab w:val="left" w:pos="142"/>
          <w:tab w:val="left" w:pos="709"/>
        </w:tabs>
        <w:autoSpaceDE w:val="0"/>
        <w:autoSpaceDN w:val="0"/>
        <w:spacing w:after="0" w:line="240" w:lineRule="auto"/>
        <w:jc w:val="both"/>
        <w:rPr>
          <w:rFonts w:ascii="Arial" w:hAnsi="Arial" w:cs="Arial"/>
          <w:sz w:val="24"/>
          <w:szCs w:val="24"/>
        </w:rPr>
      </w:pPr>
      <w:bookmarkStart w:id="17" w:name="_Toc62472323"/>
      <w:bookmarkStart w:id="18" w:name="_Toc66189784"/>
      <w:r w:rsidRPr="000373B6">
        <w:rPr>
          <w:rFonts w:ascii="Arial" w:hAnsi="Arial" w:cs="Arial"/>
          <w:sz w:val="24"/>
          <w:szCs w:val="24"/>
        </w:rPr>
        <w:t>Warunek zostanie uznany za spełniony,</w:t>
      </w:r>
      <w:r w:rsidRPr="000373B6">
        <w:rPr>
          <w:rFonts w:ascii="Arial" w:hAnsi="Arial" w:cs="Arial"/>
          <w:spacing w:val="-15"/>
          <w:sz w:val="24"/>
          <w:szCs w:val="24"/>
        </w:rPr>
        <w:t xml:space="preserve"> </w:t>
      </w:r>
      <w:r w:rsidRPr="000373B6">
        <w:rPr>
          <w:rFonts w:ascii="Arial" w:hAnsi="Arial" w:cs="Arial"/>
          <w:sz w:val="24"/>
          <w:szCs w:val="24"/>
        </w:rPr>
        <w:t>jeśli Wykonawca wykaże, że:</w:t>
      </w:r>
    </w:p>
    <w:p w14:paraId="3F4C8BDE" w14:textId="12A3D03C" w:rsidR="00D966AB" w:rsidRPr="00B3330D" w:rsidRDefault="00D966AB" w:rsidP="00B3330D">
      <w:pPr>
        <w:pStyle w:val="Akapitzlist"/>
        <w:widowControl w:val="0"/>
        <w:numPr>
          <w:ilvl w:val="0"/>
          <w:numId w:val="57"/>
        </w:numPr>
        <w:tabs>
          <w:tab w:val="left" w:pos="142"/>
          <w:tab w:val="left" w:pos="709"/>
        </w:tabs>
        <w:autoSpaceDE w:val="0"/>
        <w:autoSpaceDN w:val="0"/>
        <w:spacing w:after="0" w:line="240" w:lineRule="auto"/>
        <w:jc w:val="both"/>
        <w:rPr>
          <w:rFonts w:ascii="Arial" w:hAnsi="Arial" w:cs="Arial"/>
          <w:sz w:val="24"/>
          <w:szCs w:val="24"/>
        </w:rPr>
      </w:pPr>
      <w:r w:rsidRPr="00B3330D">
        <w:rPr>
          <w:rFonts w:ascii="Arial" w:hAnsi="Arial" w:cs="Arial"/>
          <w:sz w:val="24"/>
          <w:szCs w:val="24"/>
        </w:rPr>
        <w:t xml:space="preserve">posiada wiedzę i doświadczenie w zakresie odpowiadającym przedmiotowi zamówienia, tj. wykaże, że w okresie ostatnich 3 lat przed upływem terminu składania ofert, a jeżeli okres prowadzenia działalności jest krótszy, w tym okresie – zrealizował, a w przypadku świadczeń okresowych lub ciągłych realizuje co najmniej </w:t>
      </w:r>
      <w:r w:rsidR="0088108D" w:rsidRPr="00B3330D">
        <w:rPr>
          <w:rFonts w:ascii="Arial" w:hAnsi="Arial" w:cs="Arial"/>
          <w:b/>
          <w:sz w:val="24"/>
          <w:szCs w:val="24"/>
        </w:rPr>
        <w:t xml:space="preserve">1 usługę </w:t>
      </w:r>
      <w:r w:rsidR="0088108D" w:rsidRPr="00B3330D">
        <w:rPr>
          <w:rFonts w:ascii="Arial" w:hAnsi="Arial" w:cs="Arial"/>
          <w:sz w:val="24"/>
          <w:szCs w:val="24"/>
        </w:rPr>
        <w:t>polegającą</w:t>
      </w:r>
      <w:r w:rsidRPr="00B3330D">
        <w:rPr>
          <w:rFonts w:ascii="Arial" w:hAnsi="Arial" w:cs="Arial"/>
          <w:sz w:val="24"/>
          <w:szCs w:val="24"/>
        </w:rPr>
        <w:t xml:space="preserve"> na świadczeniu usług objętych przedmiotem zamówienia lub na świadczenie usług opiekuńczych lub specjalistycznych usług opiekuńczych w trybie ustawy z dnia 12 marca 2004 r. (Dz. U. z 2020 r., </w:t>
      </w:r>
      <w:proofErr w:type="spellStart"/>
      <w:r w:rsidRPr="00B3330D">
        <w:rPr>
          <w:rFonts w:ascii="Arial" w:hAnsi="Arial" w:cs="Arial"/>
          <w:sz w:val="24"/>
          <w:szCs w:val="24"/>
        </w:rPr>
        <w:t>poz</w:t>
      </w:r>
      <w:proofErr w:type="spellEnd"/>
      <w:r w:rsidRPr="00B3330D">
        <w:rPr>
          <w:rFonts w:ascii="Arial" w:hAnsi="Arial" w:cs="Arial"/>
          <w:sz w:val="24"/>
          <w:szCs w:val="24"/>
        </w:rPr>
        <w:t xml:space="preserve"> 1876 z </w:t>
      </w:r>
      <w:proofErr w:type="spellStart"/>
      <w:r w:rsidRPr="00B3330D">
        <w:rPr>
          <w:rFonts w:ascii="Arial" w:hAnsi="Arial" w:cs="Arial"/>
          <w:sz w:val="24"/>
          <w:szCs w:val="24"/>
        </w:rPr>
        <w:t>późń</w:t>
      </w:r>
      <w:proofErr w:type="spellEnd"/>
      <w:r w:rsidRPr="00B3330D">
        <w:rPr>
          <w:rFonts w:ascii="Arial" w:hAnsi="Arial" w:cs="Arial"/>
          <w:sz w:val="24"/>
          <w:szCs w:val="24"/>
        </w:rPr>
        <w:t>. zm.)</w:t>
      </w:r>
      <w:r w:rsidR="0088108D" w:rsidRPr="00B3330D">
        <w:rPr>
          <w:rFonts w:ascii="Arial" w:hAnsi="Arial" w:cs="Arial"/>
          <w:sz w:val="24"/>
          <w:szCs w:val="24"/>
        </w:rPr>
        <w:t xml:space="preserve"> lub świadczeniu opieki wytchnieniowej</w:t>
      </w:r>
      <w:r w:rsidRPr="00B3330D">
        <w:rPr>
          <w:rFonts w:ascii="Arial" w:hAnsi="Arial" w:cs="Arial"/>
          <w:sz w:val="24"/>
          <w:szCs w:val="24"/>
        </w:rPr>
        <w:t xml:space="preserve">, przy czym 1 usługa rozumiana jest jako 1 zrealizowana w okresie następujących po sobie 6 miesięcy lub realizowana w sposób ciągły przez okres </w:t>
      </w:r>
      <w:r w:rsidRPr="00B3330D">
        <w:rPr>
          <w:rFonts w:ascii="Arial" w:hAnsi="Arial" w:cs="Arial"/>
          <w:sz w:val="24"/>
          <w:szCs w:val="24"/>
        </w:rPr>
        <w:lastRenderedPageBreak/>
        <w:t>następujących po sobie 6 miesięcy umową, przy czym wartość usługi w ww. okr</w:t>
      </w:r>
      <w:r w:rsidR="0088108D" w:rsidRPr="00B3330D">
        <w:rPr>
          <w:rFonts w:ascii="Arial" w:hAnsi="Arial" w:cs="Arial"/>
          <w:sz w:val="24"/>
          <w:szCs w:val="24"/>
        </w:rPr>
        <w:t>esie nie może być niższa niż 350</w:t>
      </w:r>
      <w:r w:rsidRPr="00B3330D">
        <w:rPr>
          <w:rFonts w:ascii="Arial" w:hAnsi="Arial" w:cs="Arial"/>
          <w:sz w:val="24"/>
          <w:szCs w:val="24"/>
        </w:rPr>
        <w:t xml:space="preserve"> 000 zł (słownie złotych: </w:t>
      </w:r>
      <w:r w:rsidR="0088108D" w:rsidRPr="00B3330D">
        <w:rPr>
          <w:rFonts w:ascii="Arial" w:hAnsi="Arial" w:cs="Arial"/>
          <w:sz w:val="24"/>
          <w:szCs w:val="24"/>
        </w:rPr>
        <w:t>trzysta pięćdziesiąt</w:t>
      </w:r>
      <w:r w:rsidRPr="00B3330D">
        <w:rPr>
          <w:rFonts w:ascii="Arial" w:hAnsi="Arial" w:cs="Arial"/>
          <w:sz w:val="24"/>
          <w:szCs w:val="24"/>
        </w:rPr>
        <w:t xml:space="preserve"> tysięcy złotych). </w:t>
      </w:r>
    </w:p>
    <w:p w14:paraId="769EA880" w14:textId="744EAF83" w:rsidR="00D966AB" w:rsidRPr="000373B6" w:rsidRDefault="00D966AB" w:rsidP="00B3330D">
      <w:pPr>
        <w:pStyle w:val="Bezodstpw1"/>
        <w:numPr>
          <w:ilvl w:val="0"/>
          <w:numId w:val="57"/>
        </w:numPr>
        <w:jc w:val="both"/>
        <w:rPr>
          <w:rFonts w:ascii="Arial" w:hAnsi="Arial" w:cs="Arial"/>
          <w:b/>
          <w:bCs/>
          <w:sz w:val="24"/>
          <w:szCs w:val="24"/>
        </w:rPr>
      </w:pPr>
      <w:r w:rsidRPr="000373B6">
        <w:rPr>
          <w:rFonts w:ascii="Arial" w:hAnsi="Arial" w:cs="Arial"/>
          <w:bCs/>
          <w:sz w:val="24"/>
          <w:szCs w:val="24"/>
        </w:rPr>
        <w:t xml:space="preserve">dysponuje </w:t>
      </w:r>
      <w:r w:rsidR="000373B6">
        <w:rPr>
          <w:rFonts w:ascii="Arial" w:hAnsi="Arial" w:cs="Arial"/>
          <w:bCs/>
          <w:sz w:val="24"/>
          <w:szCs w:val="24"/>
        </w:rPr>
        <w:t xml:space="preserve">na podstawie umowy o pracę </w:t>
      </w:r>
      <w:r w:rsidRPr="000373B6">
        <w:rPr>
          <w:rFonts w:ascii="Arial" w:hAnsi="Arial" w:cs="Arial"/>
          <w:bCs/>
          <w:sz w:val="24"/>
          <w:szCs w:val="24"/>
        </w:rPr>
        <w:t>osobami skierowanymi  do realizacji zamówienia publicznego</w:t>
      </w:r>
      <w:r w:rsidRPr="000373B6">
        <w:rPr>
          <w:rFonts w:ascii="Arial" w:hAnsi="Arial" w:cs="Arial"/>
          <w:b/>
          <w:bCs/>
          <w:sz w:val="24"/>
          <w:szCs w:val="24"/>
        </w:rPr>
        <w:t>, tj.</w:t>
      </w:r>
    </w:p>
    <w:p w14:paraId="07D6492E" w14:textId="6DA6A004" w:rsidR="00D966AB" w:rsidRPr="002D4EE2" w:rsidRDefault="000C3F68" w:rsidP="00573375">
      <w:pPr>
        <w:pStyle w:val="Lista21"/>
        <w:numPr>
          <w:ilvl w:val="1"/>
          <w:numId w:val="40"/>
        </w:numPr>
        <w:spacing w:line="360" w:lineRule="auto"/>
        <w:jc w:val="both"/>
        <w:rPr>
          <w:rFonts w:ascii="Arial" w:hAnsi="Arial" w:cs="Arial"/>
          <w:sz w:val="24"/>
          <w:szCs w:val="24"/>
        </w:rPr>
      </w:pPr>
      <w:r w:rsidRPr="000373B6">
        <w:rPr>
          <w:rFonts w:ascii="Arial" w:hAnsi="Arial" w:cs="Arial"/>
          <w:b/>
          <w:bCs/>
          <w:sz w:val="24"/>
          <w:szCs w:val="24"/>
        </w:rPr>
        <w:t>co najmniej 11 osobami</w:t>
      </w:r>
      <w:r w:rsidR="00573375" w:rsidRPr="000373B6">
        <w:rPr>
          <w:rFonts w:ascii="Arial" w:hAnsi="Arial" w:cs="Arial"/>
          <w:b/>
          <w:bCs/>
          <w:sz w:val="24"/>
          <w:szCs w:val="24"/>
        </w:rPr>
        <w:t>,</w:t>
      </w:r>
      <w:r w:rsidR="000C6A56" w:rsidRPr="000373B6">
        <w:rPr>
          <w:rFonts w:ascii="Arial" w:hAnsi="Arial" w:cs="Arial"/>
          <w:b/>
          <w:bCs/>
          <w:sz w:val="24"/>
          <w:szCs w:val="24"/>
        </w:rPr>
        <w:t xml:space="preserve"> które będą świadczyć </w:t>
      </w:r>
      <w:r w:rsidR="000C6A56" w:rsidRPr="002D4EE2">
        <w:rPr>
          <w:rFonts w:ascii="Arial" w:hAnsi="Arial" w:cs="Arial"/>
          <w:b/>
          <w:bCs/>
          <w:sz w:val="24"/>
          <w:szCs w:val="24"/>
        </w:rPr>
        <w:t>usługę asystenta osobistego osoby niepełnosprawnej</w:t>
      </w:r>
      <w:r w:rsidR="00573375" w:rsidRPr="002D4EE2">
        <w:rPr>
          <w:rFonts w:ascii="Arial" w:hAnsi="Arial" w:cs="Arial"/>
          <w:sz w:val="24"/>
          <w:szCs w:val="24"/>
        </w:rPr>
        <w:t>, spełniającymi wymagania określone w rozdziale 2 pkt 5 lit a) SWZ.</w:t>
      </w:r>
    </w:p>
    <w:p w14:paraId="197748B8" w14:textId="6882AA06" w:rsidR="00922834" w:rsidRPr="002D4EE2" w:rsidRDefault="000C6A56" w:rsidP="00777A35">
      <w:pPr>
        <w:pStyle w:val="Bezodstpw"/>
        <w:numPr>
          <w:ilvl w:val="1"/>
          <w:numId w:val="40"/>
        </w:numPr>
        <w:suppressAutoHyphens/>
        <w:spacing w:line="360" w:lineRule="auto"/>
        <w:jc w:val="both"/>
        <w:rPr>
          <w:rFonts w:ascii="Arial" w:hAnsi="Arial" w:cs="Arial"/>
          <w:b/>
          <w:bCs/>
          <w:sz w:val="24"/>
          <w:szCs w:val="24"/>
        </w:rPr>
      </w:pPr>
      <w:r w:rsidRPr="002D4EE2">
        <w:rPr>
          <w:rFonts w:ascii="Arial" w:hAnsi="Arial" w:cs="Arial"/>
          <w:b/>
          <w:bCs/>
          <w:sz w:val="24"/>
          <w:szCs w:val="24"/>
        </w:rPr>
        <w:t>koordynator</w:t>
      </w:r>
      <w:r w:rsidR="0088108D" w:rsidRPr="002D4EE2">
        <w:rPr>
          <w:rFonts w:ascii="Arial" w:hAnsi="Arial" w:cs="Arial"/>
          <w:b/>
          <w:bCs/>
          <w:sz w:val="24"/>
          <w:szCs w:val="24"/>
        </w:rPr>
        <w:t xml:space="preserve">em </w:t>
      </w:r>
      <w:r w:rsidR="00573375" w:rsidRPr="002D4EE2">
        <w:rPr>
          <w:rFonts w:ascii="Arial" w:hAnsi="Arial" w:cs="Arial"/>
          <w:bCs/>
          <w:sz w:val="24"/>
          <w:szCs w:val="24"/>
        </w:rPr>
        <w:t>spełniającym wymagania określone w</w:t>
      </w:r>
      <w:r w:rsidR="00573375" w:rsidRPr="002D4EE2">
        <w:rPr>
          <w:rFonts w:ascii="Arial" w:hAnsi="Arial" w:cs="Arial"/>
          <w:b/>
          <w:bCs/>
          <w:sz w:val="24"/>
          <w:szCs w:val="24"/>
        </w:rPr>
        <w:t xml:space="preserve"> </w:t>
      </w:r>
      <w:r w:rsidR="00573375" w:rsidRPr="002D4EE2">
        <w:rPr>
          <w:rFonts w:ascii="Arial" w:hAnsi="Arial" w:cs="Arial"/>
          <w:sz w:val="24"/>
          <w:szCs w:val="24"/>
        </w:rPr>
        <w:t>rozdziale 2 pkt 5 lit b) SWZ</w:t>
      </w:r>
    </w:p>
    <w:p w14:paraId="0F742664" w14:textId="6457CE71" w:rsidR="00922834" w:rsidRPr="002D4EE2" w:rsidRDefault="00922834" w:rsidP="00922834">
      <w:pPr>
        <w:spacing w:after="0" w:line="240" w:lineRule="auto"/>
        <w:jc w:val="both"/>
        <w:rPr>
          <w:rFonts w:ascii="Arial" w:hAnsi="Arial" w:cs="Arial"/>
          <w:sz w:val="24"/>
          <w:szCs w:val="24"/>
        </w:rPr>
      </w:pPr>
      <w:r w:rsidRPr="002D4EE2">
        <w:rPr>
          <w:rFonts w:ascii="Arial" w:hAnsi="Arial" w:cs="Arial"/>
          <w:sz w:val="24"/>
          <w:szCs w:val="24"/>
        </w:rPr>
        <w:t>Zamawiający będzie wymagał od wykonawcy, którego oferta została najwyżej oceniona, wskazania imion i nazwisk osób wykonujących czynności przy realizacji zamówienia wraz z informacją o kwalifikacjach zawodowych lub doświadczeniu tych osób.</w:t>
      </w:r>
    </w:p>
    <w:p w14:paraId="75F19507" w14:textId="77777777" w:rsidR="00922834" w:rsidRPr="002D4EE2" w:rsidRDefault="00922834" w:rsidP="00922834">
      <w:pPr>
        <w:spacing w:line="240" w:lineRule="auto"/>
        <w:jc w:val="both"/>
        <w:rPr>
          <w:rFonts w:ascii="Arial" w:hAnsi="Arial" w:cs="Arial"/>
          <w:color w:val="000000"/>
          <w:sz w:val="24"/>
          <w:szCs w:val="24"/>
          <w:shd w:val="clear" w:color="auto" w:fill="FFFFFF"/>
        </w:rPr>
      </w:pPr>
      <w:r w:rsidRPr="002D4EE2">
        <w:rPr>
          <w:rFonts w:ascii="Arial" w:hAnsi="Arial" w:cs="Arial"/>
          <w:color w:val="000000"/>
          <w:sz w:val="24"/>
          <w:szCs w:val="24"/>
          <w:shd w:val="clear" w:color="auto" w:fill="FFFFFF"/>
        </w:rPr>
        <w:t>W przypadku konieczności zastąpienia którejkolwiek z osób wymienionych powyżej, Wykonawca winien przedłożyć Zamawiającemu, celem akceptacji, pisemny wniosek zawierający dane osoby zastępującej wraz ze wskazaniem jej kwalifikacji, które nie mogę być niższe niż osoby zastępowanej.</w:t>
      </w:r>
    </w:p>
    <w:p w14:paraId="1C51C6A2" w14:textId="77777777" w:rsidR="00922834" w:rsidRPr="00777A35" w:rsidRDefault="00922834" w:rsidP="00922834">
      <w:pPr>
        <w:pStyle w:val="Bezodstpw"/>
        <w:suppressAutoHyphens/>
        <w:spacing w:line="360" w:lineRule="auto"/>
        <w:jc w:val="both"/>
        <w:rPr>
          <w:rFonts w:ascii="Arial" w:hAnsi="Arial" w:cs="Arial"/>
          <w:sz w:val="24"/>
          <w:szCs w:val="24"/>
        </w:rPr>
      </w:pPr>
    </w:p>
    <w:p w14:paraId="25447F46" w14:textId="24425AEE" w:rsidR="009D796E" w:rsidRPr="00777A35" w:rsidRDefault="009D796E" w:rsidP="00D057F5">
      <w:pPr>
        <w:pStyle w:val="Nagwek1"/>
        <w:rPr>
          <w:rFonts w:ascii="Arial" w:hAnsi="Arial" w:cs="Arial"/>
        </w:rPr>
      </w:pPr>
      <w:r w:rsidRPr="00777A35">
        <w:rPr>
          <w:rFonts w:ascii="Arial" w:hAnsi="Arial" w:cs="Arial"/>
        </w:rPr>
        <w:t xml:space="preserve">PODSTAWY WYKLUCZENIA WYKONAWCY </w:t>
      </w:r>
      <w:r w:rsidR="002529DC" w:rsidRPr="00777A35">
        <w:rPr>
          <w:rFonts w:ascii="Arial" w:hAnsi="Arial" w:cs="Arial"/>
        </w:rPr>
        <w:br/>
      </w:r>
      <w:r w:rsidRPr="00777A35">
        <w:rPr>
          <w:rFonts w:ascii="Arial" w:hAnsi="Arial" w:cs="Arial"/>
        </w:rPr>
        <w:t>Z POSTĘPOWANIA</w:t>
      </w:r>
      <w:bookmarkEnd w:id="17"/>
      <w:bookmarkEnd w:id="18"/>
    </w:p>
    <w:p w14:paraId="4FD375B3" w14:textId="3AD1DBBD" w:rsidR="009D796E" w:rsidRPr="002D4EE2" w:rsidRDefault="009D796E" w:rsidP="00B926CC">
      <w:pPr>
        <w:keepNext/>
        <w:keepLines/>
        <w:numPr>
          <w:ilvl w:val="0"/>
          <w:numId w:val="1"/>
        </w:numPr>
        <w:spacing w:after="0" w:line="240" w:lineRule="auto"/>
        <w:ind w:left="284" w:right="11" w:hanging="284"/>
        <w:jc w:val="both"/>
        <w:rPr>
          <w:rFonts w:ascii="Arial" w:hAnsi="Arial" w:cs="Arial"/>
          <w:sz w:val="24"/>
          <w:szCs w:val="24"/>
        </w:rPr>
      </w:pPr>
      <w:r w:rsidRPr="002D4EE2">
        <w:rPr>
          <w:rFonts w:ascii="Arial" w:hAnsi="Arial" w:cs="Arial"/>
          <w:b/>
          <w:sz w:val="24"/>
          <w:szCs w:val="24"/>
        </w:rPr>
        <w:t xml:space="preserve">O udzielenie zamówienia mogą ubiegać się Wykonawcy, którzy nie podlegają wykluczeniu z postępowania na podstawie art. 108 ust. 1 oraz ust. 109 ust. 1 pkt 4 ustawy </w:t>
      </w:r>
      <w:r w:rsidR="00E14268" w:rsidRPr="002D4EE2">
        <w:rPr>
          <w:rFonts w:ascii="Arial" w:hAnsi="Arial" w:cs="Arial"/>
          <w:b/>
          <w:sz w:val="24"/>
          <w:szCs w:val="24"/>
        </w:rPr>
        <w:t>PZP</w:t>
      </w:r>
      <w:r w:rsidRPr="002D4EE2">
        <w:rPr>
          <w:rFonts w:ascii="Arial" w:hAnsi="Arial" w:cs="Arial"/>
          <w:b/>
          <w:sz w:val="24"/>
          <w:szCs w:val="24"/>
        </w:rPr>
        <w:t xml:space="preserve">. </w:t>
      </w:r>
    </w:p>
    <w:p w14:paraId="7E5722A0" w14:textId="0C5AABF4" w:rsidR="009D796E" w:rsidRPr="002D4EE2" w:rsidRDefault="009D796E" w:rsidP="00B926CC">
      <w:pPr>
        <w:keepNext/>
        <w:keepLines/>
        <w:numPr>
          <w:ilvl w:val="0"/>
          <w:numId w:val="1"/>
        </w:numPr>
        <w:spacing w:after="0" w:line="240" w:lineRule="auto"/>
        <w:ind w:left="284" w:right="11" w:hanging="284"/>
        <w:jc w:val="both"/>
        <w:rPr>
          <w:rFonts w:ascii="Arial" w:hAnsi="Arial" w:cs="Arial"/>
          <w:sz w:val="24"/>
          <w:szCs w:val="24"/>
        </w:rPr>
      </w:pPr>
      <w:r w:rsidRPr="002D4EE2">
        <w:rPr>
          <w:rFonts w:ascii="Arial" w:hAnsi="Arial" w:cs="Arial"/>
          <w:b/>
          <w:sz w:val="24"/>
          <w:szCs w:val="24"/>
        </w:rPr>
        <w:t xml:space="preserve">Na podstawie art. 108 ust. 1 ustawy </w:t>
      </w:r>
      <w:r w:rsidR="00E14268" w:rsidRPr="002D4EE2">
        <w:rPr>
          <w:rFonts w:ascii="Arial" w:hAnsi="Arial" w:cs="Arial"/>
          <w:b/>
          <w:sz w:val="24"/>
          <w:szCs w:val="24"/>
        </w:rPr>
        <w:t>PZP</w:t>
      </w:r>
      <w:r w:rsidRPr="002D4EE2">
        <w:rPr>
          <w:rFonts w:ascii="Arial" w:hAnsi="Arial" w:cs="Arial"/>
          <w:b/>
          <w:sz w:val="24"/>
          <w:szCs w:val="24"/>
        </w:rPr>
        <w:t xml:space="preserve"> z postępowania wyklucza się Wykonawcę: </w:t>
      </w:r>
    </w:p>
    <w:p w14:paraId="6FD842B7" w14:textId="77777777" w:rsidR="009D796E" w:rsidRPr="002D4EE2" w:rsidRDefault="009D796E" w:rsidP="00B926CC">
      <w:pPr>
        <w:keepNext/>
        <w:keepLines/>
        <w:numPr>
          <w:ilvl w:val="1"/>
          <w:numId w:val="1"/>
        </w:numPr>
        <w:spacing w:after="0" w:line="240" w:lineRule="auto"/>
        <w:ind w:left="993" w:right="11" w:hanging="426"/>
        <w:jc w:val="both"/>
        <w:rPr>
          <w:rFonts w:ascii="Arial" w:hAnsi="Arial" w:cs="Arial"/>
          <w:sz w:val="24"/>
          <w:szCs w:val="24"/>
        </w:rPr>
      </w:pPr>
      <w:r w:rsidRPr="002D4EE2">
        <w:rPr>
          <w:rFonts w:ascii="Arial" w:hAnsi="Arial" w:cs="Arial"/>
          <w:sz w:val="24"/>
          <w:szCs w:val="24"/>
        </w:rPr>
        <w:t>będącego osobą fizyczną, którego prawomocnie skazano za przestępstwo:</w:t>
      </w:r>
      <w:r w:rsidRPr="002D4EE2">
        <w:rPr>
          <w:rFonts w:ascii="Arial" w:hAnsi="Arial" w:cs="Arial"/>
          <w:b/>
          <w:sz w:val="24"/>
          <w:szCs w:val="24"/>
        </w:rPr>
        <w:t xml:space="preserve"> </w:t>
      </w:r>
    </w:p>
    <w:p w14:paraId="56846A94" w14:textId="06A5F349" w:rsidR="009D796E" w:rsidRPr="002D4EE2" w:rsidRDefault="009D796E" w:rsidP="00B926CC">
      <w:pPr>
        <w:numPr>
          <w:ilvl w:val="2"/>
          <w:numId w:val="1"/>
        </w:numPr>
        <w:spacing w:after="0" w:line="240" w:lineRule="auto"/>
        <w:ind w:left="993" w:right="13" w:hanging="426"/>
        <w:jc w:val="both"/>
        <w:rPr>
          <w:rFonts w:ascii="Arial" w:hAnsi="Arial" w:cs="Arial"/>
          <w:sz w:val="24"/>
          <w:szCs w:val="24"/>
        </w:rPr>
      </w:pPr>
      <w:r w:rsidRPr="002D4EE2">
        <w:rPr>
          <w:rFonts w:ascii="Arial" w:hAnsi="Arial" w:cs="Arial"/>
          <w:sz w:val="24"/>
          <w:szCs w:val="24"/>
        </w:rPr>
        <w:t xml:space="preserve">udziału w zorganizowanej grupie przestępczej albo związku mającym na celu popełnienie przestępstwa lub przestępstwa skarbowego, o którym mowa </w:t>
      </w:r>
      <w:r w:rsidR="002D4EE2">
        <w:rPr>
          <w:rFonts w:ascii="Arial" w:hAnsi="Arial" w:cs="Arial"/>
          <w:sz w:val="24"/>
          <w:szCs w:val="24"/>
        </w:rPr>
        <w:br/>
      </w:r>
      <w:r w:rsidRPr="002D4EE2">
        <w:rPr>
          <w:rFonts w:ascii="Arial" w:hAnsi="Arial" w:cs="Arial"/>
          <w:sz w:val="24"/>
          <w:szCs w:val="24"/>
        </w:rPr>
        <w:t xml:space="preserve">w art. 258 Kodeksu karnego, </w:t>
      </w:r>
    </w:p>
    <w:p w14:paraId="30F99299" w14:textId="77777777" w:rsidR="009D796E" w:rsidRPr="002D4EE2" w:rsidRDefault="009D796E" w:rsidP="00B926CC">
      <w:pPr>
        <w:numPr>
          <w:ilvl w:val="2"/>
          <w:numId w:val="1"/>
        </w:numPr>
        <w:spacing w:after="0" w:line="240" w:lineRule="auto"/>
        <w:ind w:left="993" w:right="13" w:hanging="426"/>
        <w:jc w:val="both"/>
        <w:rPr>
          <w:rFonts w:ascii="Arial" w:hAnsi="Arial" w:cs="Arial"/>
          <w:sz w:val="24"/>
          <w:szCs w:val="24"/>
        </w:rPr>
      </w:pPr>
      <w:r w:rsidRPr="002D4EE2">
        <w:rPr>
          <w:rFonts w:ascii="Arial" w:hAnsi="Arial" w:cs="Arial"/>
          <w:sz w:val="24"/>
          <w:szCs w:val="24"/>
        </w:rPr>
        <w:t xml:space="preserve">handlu ludźmi, o którym mowa w art. 189a Kodeksu karnego, </w:t>
      </w:r>
    </w:p>
    <w:p w14:paraId="7179C175" w14:textId="77777777" w:rsidR="009D796E" w:rsidRPr="002D4EE2" w:rsidRDefault="009D796E" w:rsidP="00B926CC">
      <w:pPr>
        <w:numPr>
          <w:ilvl w:val="2"/>
          <w:numId w:val="1"/>
        </w:numPr>
        <w:spacing w:after="0" w:line="240" w:lineRule="auto"/>
        <w:ind w:left="993" w:right="13" w:hanging="426"/>
        <w:jc w:val="both"/>
        <w:rPr>
          <w:rFonts w:ascii="Arial" w:hAnsi="Arial" w:cs="Arial"/>
          <w:sz w:val="24"/>
          <w:szCs w:val="24"/>
        </w:rPr>
      </w:pPr>
      <w:r w:rsidRPr="002D4EE2">
        <w:rPr>
          <w:rFonts w:ascii="Arial" w:hAnsi="Arial" w:cs="Arial"/>
          <w:sz w:val="24"/>
          <w:szCs w:val="24"/>
        </w:rPr>
        <w:t xml:space="preserve">o którym mowa w art. 228-230a, art. 250a Kodeksu karnego lub w art. 46 lub art. 48 ustawy z dnia 25 czerwca 2010 r. o sporcie, </w:t>
      </w:r>
    </w:p>
    <w:p w14:paraId="66FFA973" w14:textId="5A1B68EF" w:rsidR="009D796E" w:rsidRPr="002D4EE2" w:rsidRDefault="009D796E" w:rsidP="00B926CC">
      <w:pPr>
        <w:numPr>
          <w:ilvl w:val="2"/>
          <w:numId w:val="1"/>
        </w:numPr>
        <w:spacing w:after="0" w:line="240" w:lineRule="auto"/>
        <w:ind w:left="993" w:right="13" w:hanging="426"/>
        <w:jc w:val="both"/>
        <w:rPr>
          <w:rFonts w:ascii="Arial" w:hAnsi="Arial" w:cs="Arial"/>
          <w:sz w:val="24"/>
          <w:szCs w:val="24"/>
        </w:rPr>
      </w:pPr>
      <w:r w:rsidRPr="002D4EE2">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149C08" w14:textId="6D1AF9C5" w:rsidR="009D796E" w:rsidRPr="002D4EE2" w:rsidRDefault="009D796E" w:rsidP="00B926CC">
      <w:pPr>
        <w:numPr>
          <w:ilvl w:val="2"/>
          <w:numId w:val="1"/>
        </w:numPr>
        <w:spacing w:after="0" w:line="240" w:lineRule="auto"/>
        <w:ind w:left="993" w:right="13" w:hanging="426"/>
        <w:jc w:val="both"/>
        <w:rPr>
          <w:rFonts w:ascii="Arial" w:hAnsi="Arial" w:cs="Arial"/>
          <w:sz w:val="24"/>
          <w:szCs w:val="24"/>
        </w:rPr>
      </w:pPr>
      <w:r w:rsidRPr="002D4EE2">
        <w:rPr>
          <w:rFonts w:ascii="Arial" w:hAnsi="Arial" w:cs="Arial"/>
          <w:sz w:val="24"/>
          <w:szCs w:val="24"/>
        </w:rPr>
        <w:t xml:space="preserve">o charakterze terrorystycznym, o którym mowa w art. 115 § 20 Kodeksu karnego, lub mające na celu popełnienie tego przestępstwa, </w:t>
      </w:r>
    </w:p>
    <w:p w14:paraId="26B2D765" w14:textId="77777777" w:rsidR="009D796E" w:rsidRPr="002D4EE2" w:rsidRDefault="009D796E" w:rsidP="00B926CC">
      <w:pPr>
        <w:numPr>
          <w:ilvl w:val="2"/>
          <w:numId w:val="1"/>
        </w:numPr>
        <w:spacing w:after="0" w:line="240" w:lineRule="auto"/>
        <w:ind w:left="993" w:right="13" w:hanging="426"/>
        <w:jc w:val="both"/>
        <w:rPr>
          <w:rFonts w:ascii="Arial" w:hAnsi="Arial" w:cs="Arial"/>
          <w:sz w:val="24"/>
          <w:szCs w:val="24"/>
        </w:rPr>
      </w:pPr>
      <w:r w:rsidRPr="002D4EE2">
        <w:rPr>
          <w:rFonts w:ascii="Arial" w:hAnsi="Arial" w:cs="Arial"/>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5FDF42A" w14:textId="675CE031" w:rsidR="009D796E" w:rsidRPr="002D4EE2" w:rsidRDefault="009D796E" w:rsidP="00B926CC">
      <w:pPr>
        <w:numPr>
          <w:ilvl w:val="2"/>
          <w:numId w:val="1"/>
        </w:numPr>
        <w:spacing w:after="0" w:line="240" w:lineRule="auto"/>
        <w:ind w:left="993" w:right="11" w:hanging="426"/>
        <w:jc w:val="both"/>
        <w:rPr>
          <w:rFonts w:ascii="Arial" w:hAnsi="Arial" w:cs="Arial"/>
          <w:sz w:val="24"/>
          <w:szCs w:val="24"/>
        </w:rPr>
      </w:pPr>
      <w:r w:rsidRPr="002D4EE2">
        <w:rPr>
          <w:rFonts w:ascii="Arial" w:hAnsi="Arial" w:cs="Arial"/>
          <w:sz w:val="24"/>
          <w:szCs w:val="24"/>
        </w:rPr>
        <w:lastRenderedPageBreak/>
        <w:t xml:space="preserve">przeciwko obrotowi gospodarczemu, o których mowa w art. 296-307 Kodeksu karnego, przestępstwo oszustwa, o którym mowa w art. 286 Kodeksu karnego, przestępstwo przeciwko wiarygodności dokumentów, </w:t>
      </w:r>
      <w:r w:rsidR="002D4EE2">
        <w:rPr>
          <w:rFonts w:ascii="Arial" w:hAnsi="Arial" w:cs="Arial"/>
          <w:sz w:val="24"/>
          <w:szCs w:val="24"/>
        </w:rPr>
        <w:br/>
      </w:r>
      <w:r w:rsidRPr="002D4EE2">
        <w:rPr>
          <w:rFonts w:ascii="Arial" w:hAnsi="Arial" w:cs="Arial"/>
          <w:sz w:val="24"/>
          <w:szCs w:val="24"/>
        </w:rPr>
        <w:t xml:space="preserve">o których mowa w art. 270-277d Kodeksu karnego, lub przestępstwo skarbowe, </w:t>
      </w:r>
    </w:p>
    <w:p w14:paraId="6A8CCB1E" w14:textId="569FD7CC" w:rsidR="009D796E" w:rsidRPr="002D4EE2" w:rsidRDefault="009D796E" w:rsidP="00B926CC">
      <w:pPr>
        <w:numPr>
          <w:ilvl w:val="2"/>
          <w:numId w:val="1"/>
        </w:numPr>
        <w:spacing w:after="0" w:line="240" w:lineRule="auto"/>
        <w:ind w:left="993" w:right="13" w:hanging="426"/>
        <w:jc w:val="both"/>
        <w:rPr>
          <w:rFonts w:ascii="Arial" w:hAnsi="Arial" w:cs="Arial"/>
          <w:sz w:val="24"/>
          <w:szCs w:val="24"/>
        </w:rPr>
      </w:pPr>
      <w:r w:rsidRPr="002D4EE2">
        <w:rPr>
          <w:rFonts w:ascii="Arial" w:hAnsi="Arial" w:cs="Arial"/>
          <w:sz w:val="24"/>
          <w:szCs w:val="24"/>
        </w:rPr>
        <w:t xml:space="preserve">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36593243" w14:textId="6B960D58" w:rsidR="009D796E" w:rsidRPr="002D4EE2" w:rsidRDefault="009D796E" w:rsidP="00B926CC">
      <w:pPr>
        <w:numPr>
          <w:ilvl w:val="1"/>
          <w:numId w:val="1"/>
        </w:numPr>
        <w:spacing w:after="0" w:line="240" w:lineRule="auto"/>
        <w:ind w:left="993" w:right="13" w:hanging="426"/>
        <w:jc w:val="both"/>
        <w:rPr>
          <w:rFonts w:ascii="Arial" w:hAnsi="Arial" w:cs="Arial"/>
          <w:sz w:val="24"/>
          <w:szCs w:val="24"/>
        </w:rPr>
      </w:pPr>
      <w:r w:rsidRPr="002D4EE2">
        <w:rPr>
          <w:rFonts w:ascii="Arial" w:hAnsi="Arial" w:cs="Arial"/>
          <w:sz w:val="24"/>
          <w:szCs w:val="24"/>
        </w:rPr>
        <w:t xml:space="preserve">jeżeli urzędującego członka jego organu zarządzającego lub nadzorczego, wspólnika spółki w spółce jawnej lub partnerskiej albo komplementariusza </w:t>
      </w:r>
      <w:r w:rsidR="002D4EE2">
        <w:rPr>
          <w:rFonts w:ascii="Arial" w:hAnsi="Arial" w:cs="Arial"/>
          <w:sz w:val="24"/>
          <w:szCs w:val="24"/>
        </w:rPr>
        <w:br/>
      </w:r>
      <w:r w:rsidRPr="002D4EE2">
        <w:rPr>
          <w:rFonts w:ascii="Arial" w:hAnsi="Arial" w:cs="Arial"/>
          <w:sz w:val="24"/>
          <w:szCs w:val="24"/>
        </w:rPr>
        <w:t>w spółce komandytowej lub komandytowo-akcyjnej lub prokurenta prawomocnie skazano za przestępstwo, o którym mowa w pkt 2.1;</w:t>
      </w:r>
      <w:r w:rsidRPr="002D4EE2">
        <w:rPr>
          <w:rFonts w:ascii="Arial" w:hAnsi="Arial" w:cs="Arial"/>
          <w:b/>
          <w:sz w:val="24"/>
          <w:szCs w:val="24"/>
        </w:rPr>
        <w:t xml:space="preserve"> </w:t>
      </w:r>
    </w:p>
    <w:p w14:paraId="16EA118E" w14:textId="762C6A70" w:rsidR="009D796E" w:rsidRPr="002D4EE2" w:rsidRDefault="009D796E" w:rsidP="00B926CC">
      <w:pPr>
        <w:numPr>
          <w:ilvl w:val="1"/>
          <w:numId w:val="1"/>
        </w:numPr>
        <w:spacing w:after="0" w:line="240" w:lineRule="auto"/>
        <w:ind w:left="993" w:right="13" w:hanging="426"/>
        <w:jc w:val="both"/>
        <w:rPr>
          <w:rFonts w:ascii="Arial" w:hAnsi="Arial" w:cs="Arial"/>
          <w:sz w:val="24"/>
          <w:szCs w:val="24"/>
        </w:rPr>
      </w:pPr>
      <w:r w:rsidRPr="002D4EE2">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2D4EE2">
        <w:rPr>
          <w:rFonts w:ascii="Arial" w:hAnsi="Arial" w:cs="Arial"/>
          <w:b/>
          <w:sz w:val="24"/>
          <w:szCs w:val="24"/>
        </w:rPr>
        <w:t xml:space="preserve"> </w:t>
      </w:r>
    </w:p>
    <w:p w14:paraId="2CB02691" w14:textId="77777777" w:rsidR="009D796E" w:rsidRPr="002D4EE2" w:rsidRDefault="009D796E" w:rsidP="00B926CC">
      <w:pPr>
        <w:numPr>
          <w:ilvl w:val="1"/>
          <w:numId w:val="1"/>
        </w:numPr>
        <w:spacing w:after="0" w:line="240" w:lineRule="auto"/>
        <w:ind w:left="993" w:right="13" w:hanging="426"/>
        <w:jc w:val="both"/>
        <w:rPr>
          <w:rFonts w:ascii="Arial" w:hAnsi="Arial" w:cs="Arial"/>
          <w:sz w:val="24"/>
          <w:szCs w:val="24"/>
        </w:rPr>
      </w:pPr>
      <w:r w:rsidRPr="002D4EE2">
        <w:rPr>
          <w:rFonts w:ascii="Arial" w:hAnsi="Arial" w:cs="Arial"/>
          <w:sz w:val="24"/>
          <w:szCs w:val="24"/>
        </w:rPr>
        <w:t>wobec którego prawomocnie orzeczono zakaz ubiegania się o zamówienia publiczne;</w:t>
      </w:r>
      <w:r w:rsidRPr="002D4EE2">
        <w:rPr>
          <w:rFonts w:ascii="Arial" w:hAnsi="Arial" w:cs="Arial"/>
          <w:b/>
          <w:sz w:val="24"/>
          <w:szCs w:val="24"/>
        </w:rPr>
        <w:t xml:space="preserve"> </w:t>
      </w:r>
    </w:p>
    <w:p w14:paraId="7CC44211" w14:textId="44334362" w:rsidR="009D796E" w:rsidRPr="002D4EE2" w:rsidRDefault="009D796E" w:rsidP="00B926CC">
      <w:pPr>
        <w:numPr>
          <w:ilvl w:val="1"/>
          <w:numId w:val="1"/>
        </w:numPr>
        <w:spacing w:after="0" w:line="240" w:lineRule="auto"/>
        <w:ind w:left="993" w:right="13" w:hanging="426"/>
        <w:jc w:val="both"/>
        <w:rPr>
          <w:rFonts w:ascii="Arial" w:hAnsi="Arial" w:cs="Arial"/>
          <w:sz w:val="24"/>
          <w:szCs w:val="24"/>
        </w:rPr>
      </w:pPr>
      <w:r w:rsidRPr="002D4EE2">
        <w:rPr>
          <w:rFonts w:ascii="Arial" w:hAnsi="Arial" w:cs="Arial"/>
          <w:sz w:val="24"/>
          <w:szCs w:val="24"/>
        </w:rPr>
        <w:t xml:space="preserve">jeżeli zamawiający może stwierdzić, na podstawie wiarygodnych przesłanek, </w:t>
      </w:r>
      <w:r w:rsidR="00C658AE" w:rsidRPr="002D4EE2">
        <w:rPr>
          <w:rFonts w:ascii="Arial" w:hAnsi="Arial" w:cs="Arial"/>
          <w:sz w:val="24"/>
          <w:szCs w:val="24"/>
        </w:rPr>
        <w:br/>
      </w:r>
      <w:r w:rsidRPr="002D4EE2">
        <w:rPr>
          <w:rFonts w:ascii="Arial" w:hAnsi="Arial" w:cs="Arial"/>
          <w:sz w:val="24"/>
          <w:szCs w:val="24"/>
        </w:rPr>
        <w:t>że wykonawca zawarł z innymi wykonawcami porozumienie mające na celu zakłócenie konkurencji, w szczególności jeżeli należ</w:t>
      </w:r>
      <w:bookmarkStart w:id="19" w:name="_GoBack"/>
      <w:bookmarkEnd w:id="19"/>
      <w:r w:rsidRPr="002D4EE2">
        <w:rPr>
          <w:rFonts w:ascii="Arial" w:hAnsi="Arial" w:cs="Arial"/>
          <w:sz w:val="24"/>
          <w:szCs w:val="24"/>
        </w:rPr>
        <w:t>ąc do tej samej grupy kapitałowej w rozumieniu ustawy z dnia 16 lutego 2007 r. o ochronie konkurencji i konsumentów, złożyli odrębne oferty, oferty częściowe lub wnioski o dopuszczenie do udziału w postępowaniu, chyba</w:t>
      </w:r>
      <w:r w:rsidR="00AC4148" w:rsidRPr="002D4EE2">
        <w:rPr>
          <w:rFonts w:ascii="Arial" w:hAnsi="Arial" w:cs="Arial"/>
          <w:sz w:val="24"/>
          <w:szCs w:val="24"/>
        </w:rPr>
        <w:t xml:space="preserve"> </w:t>
      </w:r>
      <w:r w:rsidRPr="002D4EE2">
        <w:rPr>
          <w:rFonts w:ascii="Arial" w:hAnsi="Arial" w:cs="Arial"/>
          <w:sz w:val="24"/>
          <w:szCs w:val="24"/>
        </w:rPr>
        <w:t>że wykażą, że przygotowali te oferty lub wnioski niezależnie od siebie;</w:t>
      </w:r>
      <w:r w:rsidRPr="002D4EE2">
        <w:rPr>
          <w:rFonts w:ascii="Arial" w:hAnsi="Arial" w:cs="Arial"/>
          <w:b/>
          <w:sz w:val="24"/>
          <w:szCs w:val="24"/>
        </w:rPr>
        <w:t xml:space="preserve"> </w:t>
      </w:r>
    </w:p>
    <w:p w14:paraId="10278BA0" w14:textId="239E97FE" w:rsidR="009D796E" w:rsidRPr="002D4EE2" w:rsidRDefault="009D796E" w:rsidP="00B926CC">
      <w:pPr>
        <w:numPr>
          <w:ilvl w:val="1"/>
          <w:numId w:val="1"/>
        </w:numPr>
        <w:spacing w:after="0" w:line="240" w:lineRule="auto"/>
        <w:ind w:left="993" w:right="13" w:hanging="426"/>
        <w:jc w:val="both"/>
        <w:rPr>
          <w:rFonts w:ascii="Arial" w:hAnsi="Arial" w:cs="Arial"/>
          <w:sz w:val="24"/>
          <w:szCs w:val="24"/>
        </w:rPr>
      </w:pPr>
      <w:r w:rsidRPr="002D4EE2">
        <w:rPr>
          <w:rFonts w:ascii="Arial" w:hAnsi="Arial" w:cs="Arial"/>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E70C31">
        <w:rPr>
          <w:rFonts w:ascii="Arial" w:hAnsi="Arial" w:cs="Arial"/>
          <w:sz w:val="24"/>
          <w:szCs w:val="24"/>
        </w:rPr>
        <w:t>ustawy</w:t>
      </w:r>
      <w:hyperlink r:id="rId12" w:anchor="/document/17337528" w:history="1"/>
      <w:r w:rsidR="00E70C31" w:rsidRPr="00E70C31">
        <w:rPr>
          <w:rStyle w:val="Hipercze"/>
          <w:rFonts w:ascii="Arial" w:hAnsi="Arial" w:cs="Arial"/>
          <w:color w:val="000000"/>
          <w:sz w:val="24"/>
          <w:szCs w:val="24"/>
          <w:u w:val="none"/>
        </w:rPr>
        <w:t xml:space="preserve"> </w:t>
      </w:r>
      <w:r w:rsidRPr="002D4EE2">
        <w:rPr>
          <w:rFonts w:ascii="Arial" w:hAnsi="Arial" w:cs="Arial"/>
          <w:sz w:val="24"/>
          <w:szCs w:val="24"/>
        </w:rPr>
        <w:t>z dnia 16 lutego 2007 r. o ochronie konkurencji i konsumentów, chyba że spowodowane tym zakłócenie konkurencji może być wyeliminowane w inny sposób niż przez wykluczenie wykonawcy z udziału w postępowaniu o udzielenie zamówienia.</w:t>
      </w:r>
      <w:r w:rsidRPr="002D4EE2">
        <w:rPr>
          <w:rFonts w:ascii="Arial" w:hAnsi="Arial" w:cs="Arial"/>
          <w:b/>
          <w:sz w:val="24"/>
          <w:szCs w:val="24"/>
        </w:rPr>
        <w:t xml:space="preserve"> </w:t>
      </w:r>
    </w:p>
    <w:p w14:paraId="58243FEE" w14:textId="5301AA97" w:rsidR="009D796E" w:rsidRPr="002D4EE2" w:rsidRDefault="009D796E" w:rsidP="00B926CC">
      <w:pPr>
        <w:numPr>
          <w:ilvl w:val="0"/>
          <w:numId w:val="1"/>
        </w:numPr>
        <w:spacing w:after="0" w:line="240" w:lineRule="auto"/>
        <w:ind w:left="284" w:right="13" w:hanging="284"/>
        <w:jc w:val="both"/>
        <w:rPr>
          <w:rFonts w:ascii="Arial" w:hAnsi="Arial" w:cs="Arial"/>
          <w:sz w:val="24"/>
          <w:szCs w:val="24"/>
        </w:rPr>
      </w:pPr>
      <w:r w:rsidRPr="002D4EE2">
        <w:rPr>
          <w:rFonts w:ascii="Arial" w:hAnsi="Arial" w:cs="Arial"/>
          <w:b/>
          <w:sz w:val="24"/>
          <w:szCs w:val="24"/>
        </w:rPr>
        <w:t xml:space="preserve">Na podstawie art. 109 ust. 1 pkt 4 ustawy </w:t>
      </w:r>
      <w:r w:rsidR="00E14268" w:rsidRPr="002D4EE2">
        <w:rPr>
          <w:rFonts w:ascii="Arial" w:hAnsi="Arial" w:cs="Arial"/>
          <w:b/>
          <w:sz w:val="24"/>
          <w:szCs w:val="24"/>
        </w:rPr>
        <w:t>PZP</w:t>
      </w:r>
      <w:r w:rsidRPr="002D4EE2">
        <w:rPr>
          <w:rFonts w:ascii="Arial" w:hAnsi="Arial" w:cs="Arial"/>
          <w:b/>
          <w:sz w:val="24"/>
          <w:szCs w:val="24"/>
        </w:rPr>
        <w:t xml:space="preserve"> z postępowania wyklucza się Wykonawcę</w:t>
      </w:r>
      <w:r w:rsidRPr="002D4EE2">
        <w:rPr>
          <w:rFonts w:ascii="Arial" w:hAnsi="Arial" w:cs="Arial"/>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2D4EE2">
        <w:rPr>
          <w:rFonts w:ascii="Arial" w:hAnsi="Arial" w:cs="Arial"/>
          <w:b/>
          <w:sz w:val="24"/>
          <w:szCs w:val="24"/>
        </w:rPr>
        <w:t xml:space="preserve"> </w:t>
      </w:r>
    </w:p>
    <w:p w14:paraId="01B58041" w14:textId="22C0DBE2" w:rsidR="009D796E" w:rsidRPr="002D4EE2" w:rsidRDefault="009D796E" w:rsidP="00B926CC">
      <w:pPr>
        <w:numPr>
          <w:ilvl w:val="0"/>
          <w:numId w:val="1"/>
        </w:numPr>
        <w:spacing w:after="0" w:line="240" w:lineRule="auto"/>
        <w:ind w:left="284" w:right="13" w:hanging="284"/>
        <w:jc w:val="both"/>
        <w:rPr>
          <w:rFonts w:ascii="Arial" w:hAnsi="Arial" w:cs="Arial"/>
          <w:sz w:val="24"/>
          <w:szCs w:val="24"/>
        </w:rPr>
      </w:pPr>
      <w:r w:rsidRPr="002D4EE2">
        <w:rPr>
          <w:rFonts w:ascii="Arial" w:hAnsi="Arial" w:cs="Arial"/>
          <w:sz w:val="24"/>
          <w:szCs w:val="24"/>
        </w:rPr>
        <w:t xml:space="preserve">Wykonawca może zostać wykluczony przez Zamawiającego na każdym etapie postępowania o udzielenie zamówienia. </w:t>
      </w:r>
    </w:p>
    <w:p w14:paraId="2B05FB95" w14:textId="77777777" w:rsidR="009D796E" w:rsidRPr="002D4EE2" w:rsidRDefault="009D796E" w:rsidP="00B926CC">
      <w:pPr>
        <w:numPr>
          <w:ilvl w:val="0"/>
          <w:numId w:val="1"/>
        </w:numPr>
        <w:spacing w:after="0" w:line="240" w:lineRule="auto"/>
        <w:ind w:left="284" w:right="13" w:hanging="284"/>
        <w:jc w:val="both"/>
        <w:rPr>
          <w:rFonts w:ascii="Arial" w:hAnsi="Arial" w:cs="Arial"/>
          <w:b/>
          <w:bCs/>
          <w:sz w:val="24"/>
          <w:szCs w:val="24"/>
        </w:rPr>
      </w:pPr>
      <w:r w:rsidRPr="002D4EE2">
        <w:rPr>
          <w:rFonts w:ascii="Arial" w:hAnsi="Arial" w:cs="Arial"/>
          <w:b/>
          <w:bCs/>
          <w:sz w:val="24"/>
          <w:szCs w:val="24"/>
        </w:rPr>
        <w:t xml:space="preserve">Wykonawca nie podlega wykluczeniu w okolicznościach określonych w pkt 2.1, pkt 2.2, pkt 2.5, pkt 2.6 i pkt 3, jeżeli udowodni Zamawiającemu, że spełnił łącznie następujące przesłanki: </w:t>
      </w:r>
    </w:p>
    <w:p w14:paraId="1F913EED" w14:textId="77777777" w:rsidR="009D796E" w:rsidRPr="002D4EE2" w:rsidRDefault="009D796E" w:rsidP="00B926CC">
      <w:pPr>
        <w:numPr>
          <w:ilvl w:val="1"/>
          <w:numId w:val="1"/>
        </w:numPr>
        <w:spacing w:after="0" w:line="240" w:lineRule="auto"/>
        <w:ind w:left="993" w:right="13" w:hanging="426"/>
        <w:jc w:val="both"/>
        <w:rPr>
          <w:rFonts w:ascii="Arial" w:hAnsi="Arial" w:cs="Arial"/>
          <w:sz w:val="24"/>
          <w:szCs w:val="24"/>
        </w:rPr>
      </w:pPr>
      <w:r w:rsidRPr="002D4EE2">
        <w:rPr>
          <w:rFonts w:ascii="Arial" w:hAnsi="Arial" w:cs="Arial"/>
          <w:sz w:val="24"/>
          <w:szCs w:val="24"/>
        </w:rPr>
        <w:lastRenderedPageBreak/>
        <w:t xml:space="preserve">naprawił lub zobowiązał się do naprawienia szkody wyrządzonej przestępstwem, wykroczeniem lub swoim nieprawidłowym postępowaniem, w tym poprzez zadośćuczynienie pieniężne; </w:t>
      </w:r>
    </w:p>
    <w:p w14:paraId="2227D2A1" w14:textId="4EC376D7" w:rsidR="009D796E" w:rsidRPr="002D4EE2" w:rsidRDefault="009D796E" w:rsidP="00B926CC">
      <w:pPr>
        <w:numPr>
          <w:ilvl w:val="1"/>
          <w:numId w:val="1"/>
        </w:numPr>
        <w:spacing w:after="0" w:line="240" w:lineRule="auto"/>
        <w:ind w:left="993" w:right="13" w:hanging="426"/>
        <w:jc w:val="both"/>
        <w:rPr>
          <w:rFonts w:ascii="Arial" w:hAnsi="Arial" w:cs="Arial"/>
          <w:sz w:val="24"/>
          <w:szCs w:val="24"/>
        </w:rPr>
      </w:pPr>
      <w:r w:rsidRPr="002D4EE2">
        <w:rPr>
          <w:rFonts w:ascii="Arial" w:hAnsi="Arial" w:cs="Arial"/>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CC83DBB" w14:textId="62205E69" w:rsidR="009D796E" w:rsidRPr="002D4EE2" w:rsidRDefault="009D796E" w:rsidP="00B926CC">
      <w:pPr>
        <w:numPr>
          <w:ilvl w:val="1"/>
          <w:numId w:val="1"/>
        </w:numPr>
        <w:spacing w:after="0" w:line="240" w:lineRule="auto"/>
        <w:ind w:left="993" w:right="13" w:hanging="426"/>
        <w:jc w:val="both"/>
        <w:rPr>
          <w:rFonts w:ascii="Arial" w:hAnsi="Arial" w:cs="Arial"/>
          <w:sz w:val="24"/>
          <w:szCs w:val="24"/>
        </w:rPr>
      </w:pPr>
      <w:r w:rsidRPr="002D4EE2">
        <w:rPr>
          <w:rFonts w:ascii="Arial" w:hAnsi="Arial" w:cs="Arial"/>
          <w:sz w:val="24"/>
          <w:szCs w:val="24"/>
        </w:rPr>
        <w:t xml:space="preserve">podjął konkretne środki techniczne, organizacyjne i kadrowe, odpowiednie </w:t>
      </w:r>
      <w:r w:rsidR="00250D45" w:rsidRPr="002D4EE2">
        <w:rPr>
          <w:rFonts w:ascii="Arial" w:hAnsi="Arial" w:cs="Arial"/>
          <w:sz w:val="24"/>
          <w:szCs w:val="24"/>
        </w:rPr>
        <w:br/>
      </w:r>
      <w:r w:rsidRPr="002D4EE2">
        <w:rPr>
          <w:rFonts w:ascii="Arial" w:hAnsi="Arial" w:cs="Arial"/>
          <w:sz w:val="24"/>
          <w:szCs w:val="24"/>
        </w:rPr>
        <w:t xml:space="preserve">dla zapobiegania dalszym przestępstwom, wykroczeniom lub nieprawidłowemu postępowaniu, w szczególności: </w:t>
      </w:r>
    </w:p>
    <w:p w14:paraId="58F52791" w14:textId="0ED2BFCF" w:rsidR="009D796E" w:rsidRPr="002D4EE2" w:rsidRDefault="009D796E" w:rsidP="00B926CC">
      <w:pPr>
        <w:numPr>
          <w:ilvl w:val="3"/>
          <w:numId w:val="2"/>
        </w:numPr>
        <w:spacing w:after="0" w:line="240" w:lineRule="auto"/>
        <w:ind w:left="993" w:right="13" w:hanging="426"/>
        <w:jc w:val="both"/>
        <w:rPr>
          <w:rFonts w:ascii="Arial" w:hAnsi="Arial" w:cs="Arial"/>
          <w:sz w:val="24"/>
          <w:szCs w:val="24"/>
        </w:rPr>
      </w:pPr>
      <w:r w:rsidRPr="002D4EE2">
        <w:rPr>
          <w:rFonts w:ascii="Arial" w:hAnsi="Arial" w:cs="Arial"/>
          <w:sz w:val="24"/>
          <w:szCs w:val="24"/>
        </w:rPr>
        <w:t xml:space="preserve">zerwał wszelkie powiązania z osobami lub podmiotami odpowiedzialnymi </w:t>
      </w:r>
      <w:r w:rsidR="00250D45" w:rsidRPr="002D4EE2">
        <w:rPr>
          <w:rFonts w:ascii="Arial" w:hAnsi="Arial" w:cs="Arial"/>
          <w:sz w:val="24"/>
          <w:szCs w:val="24"/>
        </w:rPr>
        <w:br/>
      </w:r>
      <w:r w:rsidRPr="002D4EE2">
        <w:rPr>
          <w:rFonts w:ascii="Arial" w:hAnsi="Arial" w:cs="Arial"/>
          <w:sz w:val="24"/>
          <w:szCs w:val="24"/>
        </w:rPr>
        <w:t xml:space="preserve">za nieprawidłowe postępowanie wykonawcy, </w:t>
      </w:r>
    </w:p>
    <w:p w14:paraId="4FFBD099" w14:textId="77777777" w:rsidR="009D796E" w:rsidRPr="002D4EE2" w:rsidRDefault="009D796E" w:rsidP="00B926CC">
      <w:pPr>
        <w:numPr>
          <w:ilvl w:val="3"/>
          <w:numId w:val="2"/>
        </w:numPr>
        <w:spacing w:after="0" w:line="240" w:lineRule="auto"/>
        <w:ind w:left="993" w:right="13" w:hanging="426"/>
        <w:jc w:val="both"/>
        <w:rPr>
          <w:rFonts w:ascii="Arial" w:hAnsi="Arial" w:cs="Arial"/>
          <w:sz w:val="24"/>
          <w:szCs w:val="24"/>
        </w:rPr>
      </w:pPr>
      <w:r w:rsidRPr="002D4EE2">
        <w:rPr>
          <w:rFonts w:ascii="Arial" w:hAnsi="Arial" w:cs="Arial"/>
          <w:sz w:val="24"/>
          <w:szCs w:val="24"/>
        </w:rPr>
        <w:t xml:space="preserve">zreorganizował personel, </w:t>
      </w:r>
    </w:p>
    <w:p w14:paraId="0A7E5F24" w14:textId="77777777" w:rsidR="009D796E" w:rsidRPr="002D4EE2" w:rsidRDefault="009D796E" w:rsidP="00B926CC">
      <w:pPr>
        <w:numPr>
          <w:ilvl w:val="3"/>
          <w:numId w:val="2"/>
        </w:numPr>
        <w:spacing w:after="0" w:line="240" w:lineRule="auto"/>
        <w:ind w:left="993" w:right="13" w:hanging="426"/>
        <w:jc w:val="both"/>
        <w:rPr>
          <w:rFonts w:ascii="Arial" w:hAnsi="Arial" w:cs="Arial"/>
          <w:sz w:val="24"/>
          <w:szCs w:val="24"/>
        </w:rPr>
      </w:pPr>
      <w:r w:rsidRPr="002D4EE2">
        <w:rPr>
          <w:rFonts w:ascii="Arial" w:hAnsi="Arial" w:cs="Arial"/>
          <w:sz w:val="24"/>
          <w:szCs w:val="24"/>
        </w:rPr>
        <w:t xml:space="preserve">wdrożył system sprawozdawczości i kontroli, </w:t>
      </w:r>
    </w:p>
    <w:bookmarkEnd w:id="0"/>
    <w:p w14:paraId="2D14AE96" w14:textId="77777777" w:rsidR="009D796E" w:rsidRPr="002D4EE2" w:rsidRDefault="009D796E" w:rsidP="00B926CC">
      <w:pPr>
        <w:numPr>
          <w:ilvl w:val="3"/>
          <w:numId w:val="2"/>
        </w:numPr>
        <w:spacing w:after="0" w:line="240" w:lineRule="auto"/>
        <w:ind w:left="993" w:right="13" w:hanging="426"/>
        <w:jc w:val="both"/>
        <w:rPr>
          <w:rFonts w:ascii="Arial" w:hAnsi="Arial" w:cs="Arial"/>
          <w:sz w:val="24"/>
          <w:szCs w:val="24"/>
        </w:rPr>
      </w:pPr>
      <w:r w:rsidRPr="002D4EE2">
        <w:rPr>
          <w:rFonts w:ascii="Arial" w:hAnsi="Arial" w:cs="Arial"/>
          <w:sz w:val="24"/>
          <w:szCs w:val="24"/>
        </w:rPr>
        <w:t xml:space="preserve">utworzył struktury audytu wewnętrznego do monitorowania przestrzegania przepisów, wewnętrznych regulacji lub standardów, </w:t>
      </w:r>
    </w:p>
    <w:p w14:paraId="0D7A876A" w14:textId="55118FE6" w:rsidR="009D796E" w:rsidRPr="002D4EE2" w:rsidRDefault="009D796E" w:rsidP="00B926CC">
      <w:pPr>
        <w:numPr>
          <w:ilvl w:val="3"/>
          <w:numId w:val="2"/>
        </w:numPr>
        <w:spacing w:after="0" w:line="240" w:lineRule="auto"/>
        <w:ind w:left="993" w:right="13" w:hanging="426"/>
        <w:jc w:val="both"/>
        <w:rPr>
          <w:rFonts w:ascii="Arial" w:hAnsi="Arial" w:cs="Arial"/>
          <w:sz w:val="24"/>
          <w:szCs w:val="24"/>
        </w:rPr>
      </w:pPr>
      <w:r w:rsidRPr="002D4EE2">
        <w:rPr>
          <w:rFonts w:ascii="Arial" w:hAnsi="Arial" w:cs="Arial"/>
          <w:sz w:val="24"/>
          <w:szCs w:val="24"/>
        </w:rPr>
        <w:t xml:space="preserve">wprowadził wewnętrzne regulacje dotyczące odpowiedzialności </w:t>
      </w:r>
      <w:r w:rsidR="00CA55FB">
        <w:rPr>
          <w:rFonts w:ascii="Arial" w:hAnsi="Arial" w:cs="Arial"/>
          <w:sz w:val="24"/>
          <w:szCs w:val="24"/>
        </w:rPr>
        <w:br/>
      </w:r>
      <w:r w:rsidRPr="002D4EE2">
        <w:rPr>
          <w:rFonts w:ascii="Arial" w:hAnsi="Arial" w:cs="Arial"/>
          <w:sz w:val="24"/>
          <w:szCs w:val="24"/>
        </w:rPr>
        <w:t xml:space="preserve">i odszkodowań za nieprzestrzeganie przepisów, wewnętrznych regulacji lub standardów. </w:t>
      </w:r>
    </w:p>
    <w:p w14:paraId="30A99599" w14:textId="13C54EEC" w:rsidR="009D796E" w:rsidRPr="002D4EE2" w:rsidRDefault="009D796E" w:rsidP="00B926CC">
      <w:pPr>
        <w:numPr>
          <w:ilvl w:val="0"/>
          <w:numId w:val="1"/>
        </w:numPr>
        <w:spacing w:after="0" w:line="240" w:lineRule="auto"/>
        <w:ind w:left="284" w:right="13" w:hanging="284"/>
        <w:jc w:val="both"/>
        <w:rPr>
          <w:rFonts w:ascii="Arial" w:hAnsi="Arial" w:cs="Arial"/>
          <w:sz w:val="24"/>
          <w:szCs w:val="24"/>
        </w:rPr>
      </w:pPr>
      <w:r w:rsidRPr="002D4EE2">
        <w:rPr>
          <w:rFonts w:ascii="Arial" w:hAnsi="Arial" w:cs="Arial"/>
          <w:sz w:val="24"/>
          <w:szCs w:val="24"/>
        </w:rPr>
        <w:t xml:space="preserve">Zamawiający ocenia, czy podjęte przez wykonawcę czynności, o których mowa </w:t>
      </w:r>
      <w:r w:rsidR="00CA55FB">
        <w:rPr>
          <w:rFonts w:ascii="Arial" w:hAnsi="Arial" w:cs="Arial"/>
          <w:sz w:val="24"/>
          <w:szCs w:val="24"/>
        </w:rPr>
        <w:br/>
      </w:r>
      <w:r w:rsidRPr="002D4EE2">
        <w:rPr>
          <w:rFonts w:ascii="Arial" w:hAnsi="Arial" w:cs="Arial"/>
          <w:sz w:val="24"/>
          <w:szCs w:val="24"/>
        </w:rPr>
        <w:t xml:space="preserve">w pkt 5, są wystarczające do wykazania jego rzetelności, uwzględniając wagę </w:t>
      </w:r>
      <w:r w:rsidR="00CA55FB">
        <w:rPr>
          <w:rFonts w:ascii="Arial" w:hAnsi="Arial" w:cs="Arial"/>
          <w:sz w:val="24"/>
          <w:szCs w:val="24"/>
        </w:rPr>
        <w:br/>
      </w:r>
      <w:r w:rsidRPr="002D4EE2">
        <w:rPr>
          <w:rFonts w:ascii="Arial" w:hAnsi="Arial" w:cs="Arial"/>
          <w:sz w:val="24"/>
          <w:szCs w:val="24"/>
        </w:rPr>
        <w:t xml:space="preserve">i szczególne okoliczności czynu wykonawcy. Jeżeli podjęte przez wykonawcę czynności, o których mowa w pkt 5, nie są wystarczające do wykazania jego rzetelności, zamawiający wyklucza wykonawcę. </w:t>
      </w:r>
    </w:p>
    <w:p w14:paraId="74DCC8E0" w14:textId="77777777" w:rsidR="009D796E" w:rsidRPr="002D4EE2" w:rsidRDefault="009D796E" w:rsidP="00B926CC">
      <w:pPr>
        <w:numPr>
          <w:ilvl w:val="0"/>
          <w:numId w:val="1"/>
        </w:numPr>
        <w:spacing w:after="0" w:line="240" w:lineRule="auto"/>
        <w:ind w:left="284" w:right="13" w:hanging="284"/>
        <w:jc w:val="both"/>
        <w:rPr>
          <w:rFonts w:ascii="Arial" w:hAnsi="Arial" w:cs="Arial"/>
          <w:sz w:val="24"/>
          <w:szCs w:val="24"/>
        </w:rPr>
      </w:pPr>
      <w:r w:rsidRPr="002D4EE2">
        <w:rPr>
          <w:rFonts w:ascii="Arial" w:hAnsi="Arial" w:cs="Arial"/>
          <w:sz w:val="24"/>
          <w:szCs w:val="24"/>
        </w:rPr>
        <w:t xml:space="preserve">Wykluczenie wykonawcy następuje: </w:t>
      </w:r>
    </w:p>
    <w:p w14:paraId="55131F5A" w14:textId="5B9B7F1A" w:rsidR="009D796E" w:rsidRPr="002D4EE2" w:rsidRDefault="009D796E" w:rsidP="00B926CC">
      <w:pPr>
        <w:numPr>
          <w:ilvl w:val="1"/>
          <w:numId w:val="1"/>
        </w:numPr>
        <w:spacing w:after="0" w:line="240" w:lineRule="auto"/>
        <w:ind w:left="993" w:right="13" w:hanging="426"/>
        <w:jc w:val="both"/>
        <w:rPr>
          <w:rFonts w:ascii="Arial" w:hAnsi="Arial" w:cs="Arial"/>
          <w:sz w:val="24"/>
          <w:szCs w:val="24"/>
        </w:rPr>
      </w:pPr>
      <w:r w:rsidRPr="002D4EE2">
        <w:rPr>
          <w:rFonts w:ascii="Arial" w:hAnsi="Arial" w:cs="Arial"/>
          <w:sz w:val="24"/>
          <w:szCs w:val="24"/>
        </w:rPr>
        <w:t xml:space="preserve">w przypadkach, o których mowa w pkt 2.1 lit. a-g i pkt 2.2, na okres 5 lat </w:t>
      </w:r>
      <w:r w:rsidR="00CA55FB">
        <w:rPr>
          <w:rFonts w:ascii="Arial" w:hAnsi="Arial" w:cs="Arial"/>
          <w:sz w:val="24"/>
          <w:szCs w:val="24"/>
        </w:rPr>
        <w:br/>
      </w:r>
      <w:r w:rsidRPr="002D4EE2">
        <w:rPr>
          <w:rFonts w:ascii="Arial" w:hAnsi="Arial" w:cs="Arial"/>
          <w:sz w:val="24"/>
          <w:szCs w:val="24"/>
        </w:rPr>
        <w:t xml:space="preserve">od dnia uprawomocnienia się wyroku potwierdzającego zaistnienie jednej </w:t>
      </w:r>
      <w:r w:rsidR="00CA55FB">
        <w:rPr>
          <w:rFonts w:ascii="Arial" w:hAnsi="Arial" w:cs="Arial"/>
          <w:sz w:val="24"/>
          <w:szCs w:val="24"/>
        </w:rPr>
        <w:br/>
      </w:r>
      <w:r w:rsidRPr="002D4EE2">
        <w:rPr>
          <w:rFonts w:ascii="Arial" w:hAnsi="Arial" w:cs="Arial"/>
          <w:sz w:val="24"/>
          <w:szCs w:val="24"/>
        </w:rPr>
        <w:t xml:space="preserve">z podstaw wykluczenia, chyba że w tym wyroku został określony inny okres wykluczenia; </w:t>
      </w:r>
    </w:p>
    <w:p w14:paraId="59A6A1C6" w14:textId="77777777" w:rsidR="009D796E" w:rsidRPr="002D4EE2" w:rsidRDefault="009D796E" w:rsidP="00B926CC">
      <w:pPr>
        <w:numPr>
          <w:ilvl w:val="1"/>
          <w:numId w:val="1"/>
        </w:numPr>
        <w:spacing w:after="0" w:line="240" w:lineRule="auto"/>
        <w:ind w:left="993" w:right="13" w:hanging="426"/>
        <w:jc w:val="both"/>
        <w:rPr>
          <w:rFonts w:ascii="Arial" w:hAnsi="Arial" w:cs="Arial"/>
          <w:sz w:val="24"/>
          <w:szCs w:val="24"/>
        </w:rPr>
      </w:pPr>
      <w:r w:rsidRPr="002D4EE2">
        <w:rPr>
          <w:rFonts w:ascii="Arial" w:hAnsi="Arial" w:cs="Arial"/>
          <w:sz w:val="24"/>
          <w:szCs w:val="24"/>
        </w:rPr>
        <w:t xml:space="preserve">w przypadkach, o których mowa w pkt 2.1 lit h i 2.2, gdy osoba, o której mowa w tych przepisach, została skazana za przestępstwo wymienione w pkt 2.1 lit. h, </w:t>
      </w:r>
    </w:p>
    <w:p w14:paraId="68992037" w14:textId="77777777" w:rsidR="009D796E" w:rsidRPr="002D4EE2" w:rsidRDefault="009D796E" w:rsidP="00123A08">
      <w:pPr>
        <w:spacing w:after="0" w:line="240" w:lineRule="auto"/>
        <w:ind w:left="993" w:right="13"/>
        <w:jc w:val="both"/>
        <w:rPr>
          <w:rFonts w:ascii="Arial" w:hAnsi="Arial" w:cs="Arial"/>
          <w:sz w:val="24"/>
          <w:szCs w:val="24"/>
        </w:rPr>
      </w:pPr>
      <w:r w:rsidRPr="002D4EE2">
        <w:rPr>
          <w:rFonts w:ascii="Arial" w:hAnsi="Arial" w:cs="Arial"/>
          <w:sz w:val="24"/>
          <w:szCs w:val="24"/>
        </w:rPr>
        <w:t xml:space="preserve">-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5575BE6A" w14:textId="77777777" w:rsidR="009D796E" w:rsidRPr="002D4EE2" w:rsidRDefault="009D796E" w:rsidP="00B926CC">
      <w:pPr>
        <w:numPr>
          <w:ilvl w:val="1"/>
          <w:numId w:val="1"/>
        </w:numPr>
        <w:spacing w:after="0" w:line="240" w:lineRule="auto"/>
        <w:ind w:left="993" w:right="13" w:hanging="426"/>
        <w:jc w:val="both"/>
        <w:rPr>
          <w:rFonts w:ascii="Arial" w:hAnsi="Arial" w:cs="Arial"/>
          <w:sz w:val="24"/>
          <w:szCs w:val="24"/>
        </w:rPr>
      </w:pPr>
      <w:r w:rsidRPr="002D4EE2">
        <w:rPr>
          <w:rFonts w:ascii="Arial" w:hAnsi="Arial" w:cs="Arial"/>
          <w:sz w:val="24"/>
          <w:szCs w:val="24"/>
        </w:rPr>
        <w:t xml:space="preserve">w przypadku, o którym mowa w pkt 2.4, na okres, na jaki został prawomocnie orzeczony zakaz ubiegania się o zamówienia publiczne; </w:t>
      </w:r>
    </w:p>
    <w:p w14:paraId="2116B995" w14:textId="77777777" w:rsidR="009D796E" w:rsidRPr="002D4EE2" w:rsidRDefault="009D796E" w:rsidP="00B926CC">
      <w:pPr>
        <w:numPr>
          <w:ilvl w:val="1"/>
          <w:numId w:val="1"/>
        </w:numPr>
        <w:spacing w:after="0" w:line="240" w:lineRule="auto"/>
        <w:ind w:left="993" w:right="13" w:hanging="426"/>
        <w:jc w:val="both"/>
        <w:rPr>
          <w:rFonts w:ascii="Arial" w:hAnsi="Arial" w:cs="Arial"/>
          <w:sz w:val="24"/>
          <w:szCs w:val="24"/>
        </w:rPr>
      </w:pPr>
      <w:r w:rsidRPr="002D4EE2">
        <w:rPr>
          <w:rFonts w:ascii="Arial" w:hAnsi="Arial" w:cs="Arial"/>
          <w:sz w:val="24"/>
          <w:szCs w:val="24"/>
        </w:rPr>
        <w:t xml:space="preserve">w przypadkach, o których mowa w pkt. 2.5, pkt 2.6 i pkt 5 na okres 3 lat od zaistnienia zdarzenia będącego podstawą wykluczenia. </w:t>
      </w:r>
    </w:p>
    <w:p w14:paraId="7FDA5122" w14:textId="6FCD9E7E" w:rsidR="009D796E" w:rsidRPr="00777A35" w:rsidRDefault="009D796E" w:rsidP="00D878FD">
      <w:pPr>
        <w:pStyle w:val="Nagwek1"/>
        <w:rPr>
          <w:rFonts w:ascii="Arial" w:hAnsi="Arial" w:cs="Arial"/>
        </w:rPr>
      </w:pPr>
      <w:bookmarkStart w:id="20" w:name="_Toc62472324"/>
      <w:bookmarkStart w:id="21" w:name="_Toc66189785"/>
      <w:r w:rsidRPr="00777A35">
        <w:rPr>
          <w:rFonts w:ascii="Arial" w:hAnsi="Arial" w:cs="Arial"/>
        </w:rPr>
        <w:t>OŚWIADCZENIE WYKONAWCY O NIEPODLEGANIU WYKLUCZENIU, SPEŁNIANIU WARUNKÓW UDZIAŁU W POSTĘPOWANIU</w:t>
      </w:r>
      <w:bookmarkEnd w:id="20"/>
      <w:bookmarkEnd w:id="21"/>
    </w:p>
    <w:p w14:paraId="7567748B" w14:textId="77777777" w:rsidR="009D796E" w:rsidRPr="00690390" w:rsidRDefault="009D796E" w:rsidP="009D796E">
      <w:pPr>
        <w:spacing w:line="240" w:lineRule="auto"/>
        <w:ind w:left="284" w:hanging="284"/>
        <w:jc w:val="both"/>
        <w:rPr>
          <w:rFonts w:ascii="Arial" w:hAnsi="Arial" w:cs="Arial"/>
          <w:b/>
          <w:bCs/>
          <w:sz w:val="24"/>
          <w:szCs w:val="24"/>
        </w:rPr>
      </w:pPr>
      <w:r w:rsidRPr="00690390">
        <w:rPr>
          <w:rFonts w:ascii="Arial" w:hAnsi="Arial" w:cs="Arial"/>
          <w:b/>
          <w:bCs/>
          <w:sz w:val="24"/>
          <w:szCs w:val="24"/>
        </w:rPr>
        <w:t xml:space="preserve">Oświadczenie wymagane od wszystkich Wykonawców, które </w:t>
      </w:r>
      <w:r w:rsidRPr="00690390">
        <w:rPr>
          <w:rFonts w:ascii="Arial" w:hAnsi="Arial" w:cs="Arial"/>
          <w:b/>
          <w:bCs/>
          <w:sz w:val="24"/>
          <w:szCs w:val="24"/>
          <w:u w:val="single"/>
        </w:rPr>
        <w:t xml:space="preserve">należy złożyć wraz z ofertą: </w:t>
      </w:r>
    </w:p>
    <w:p w14:paraId="1CEEE79E" w14:textId="4E144E98" w:rsidR="009D796E" w:rsidRPr="00690390" w:rsidRDefault="009D796E" w:rsidP="00B926CC">
      <w:pPr>
        <w:pStyle w:val="Akapitzlist"/>
        <w:numPr>
          <w:ilvl w:val="0"/>
          <w:numId w:val="4"/>
        </w:numPr>
        <w:spacing w:after="0" w:line="240" w:lineRule="auto"/>
        <w:jc w:val="both"/>
        <w:rPr>
          <w:rFonts w:ascii="Arial" w:hAnsi="Arial" w:cs="Arial"/>
          <w:sz w:val="24"/>
          <w:szCs w:val="24"/>
        </w:rPr>
      </w:pPr>
      <w:r w:rsidRPr="00690390">
        <w:rPr>
          <w:rFonts w:ascii="Arial" w:hAnsi="Arial" w:cs="Arial"/>
          <w:sz w:val="24"/>
          <w:szCs w:val="24"/>
        </w:rPr>
        <w:lastRenderedPageBreak/>
        <w:t>Oświadczenie Wykonawcy o niepodleganiu wykluczeniu</w:t>
      </w:r>
      <w:r w:rsidR="00657F22" w:rsidRPr="00690390">
        <w:rPr>
          <w:rFonts w:ascii="Arial" w:hAnsi="Arial" w:cs="Arial"/>
          <w:sz w:val="24"/>
          <w:szCs w:val="24"/>
        </w:rPr>
        <w:t xml:space="preserve"> i</w:t>
      </w:r>
      <w:r w:rsidRPr="00690390">
        <w:rPr>
          <w:rFonts w:ascii="Arial" w:hAnsi="Arial" w:cs="Arial"/>
          <w:sz w:val="24"/>
          <w:szCs w:val="24"/>
        </w:rPr>
        <w:t xml:space="preserve"> spełnianiu warunków udziału w postępowaniu, stanowiące </w:t>
      </w:r>
      <w:r w:rsidRPr="00690390">
        <w:rPr>
          <w:rFonts w:ascii="Arial" w:hAnsi="Arial" w:cs="Arial"/>
          <w:b/>
          <w:bCs/>
          <w:sz w:val="24"/>
          <w:szCs w:val="24"/>
        </w:rPr>
        <w:t>Załącz</w:t>
      </w:r>
      <w:r w:rsidR="00AD7BBA" w:rsidRPr="00690390">
        <w:rPr>
          <w:rFonts w:ascii="Arial" w:hAnsi="Arial" w:cs="Arial"/>
          <w:b/>
          <w:bCs/>
          <w:sz w:val="24"/>
          <w:szCs w:val="24"/>
        </w:rPr>
        <w:t>nik N</w:t>
      </w:r>
      <w:r w:rsidRPr="00690390">
        <w:rPr>
          <w:rFonts w:ascii="Arial" w:hAnsi="Arial" w:cs="Arial"/>
          <w:b/>
          <w:bCs/>
          <w:sz w:val="24"/>
          <w:szCs w:val="24"/>
        </w:rPr>
        <w:t xml:space="preserve">r 3 </w:t>
      </w:r>
      <w:r w:rsidRPr="00690390">
        <w:rPr>
          <w:rFonts w:ascii="Arial" w:hAnsi="Arial" w:cs="Arial"/>
          <w:sz w:val="24"/>
          <w:szCs w:val="24"/>
        </w:rPr>
        <w:t xml:space="preserve">do SWZ, </w:t>
      </w:r>
    </w:p>
    <w:p w14:paraId="14385A43" w14:textId="7ED051DA" w:rsidR="009D796E" w:rsidRPr="00690390" w:rsidRDefault="009D796E" w:rsidP="00B926CC">
      <w:pPr>
        <w:pStyle w:val="Akapitzlist"/>
        <w:numPr>
          <w:ilvl w:val="0"/>
          <w:numId w:val="4"/>
        </w:numPr>
        <w:spacing w:after="0" w:line="240" w:lineRule="auto"/>
        <w:jc w:val="both"/>
        <w:rPr>
          <w:rFonts w:ascii="Arial" w:hAnsi="Arial" w:cs="Arial"/>
          <w:sz w:val="24"/>
          <w:szCs w:val="24"/>
        </w:rPr>
      </w:pPr>
      <w:r w:rsidRPr="00690390">
        <w:rPr>
          <w:rFonts w:ascii="Arial" w:hAnsi="Arial" w:cs="Arial"/>
          <w:sz w:val="24"/>
          <w:szCs w:val="24"/>
        </w:rPr>
        <w:t xml:space="preserve">W przypadku wspólnego ubiegania się o zamówienie przez wykonawców oświadczenie, o którym mowa w </w:t>
      </w:r>
      <w:r w:rsidR="00D057F5" w:rsidRPr="00690390">
        <w:rPr>
          <w:rFonts w:ascii="Arial" w:hAnsi="Arial" w:cs="Arial"/>
          <w:sz w:val="24"/>
          <w:szCs w:val="24"/>
        </w:rPr>
        <w:t>ust. 1</w:t>
      </w:r>
      <w:r w:rsidRPr="00690390">
        <w:rPr>
          <w:rFonts w:ascii="Arial" w:hAnsi="Arial" w:cs="Arial"/>
          <w:sz w:val="24"/>
          <w:szCs w:val="24"/>
        </w:rPr>
        <w:t xml:space="preserve">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 </w:t>
      </w:r>
    </w:p>
    <w:p w14:paraId="76FBEAC1" w14:textId="7B2EC087" w:rsidR="009D796E" w:rsidRPr="00777A35" w:rsidRDefault="009D796E" w:rsidP="00D878FD">
      <w:pPr>
        <w:pStyle w:val="Nagwek1"/>
        <w:rPr>
          <w:rFonts w:ascii="Arial" w:hAnsi="Arial" w:cs="Arial"/>
        </w:rPr>
      </w:pPr>
      <w:bookmarkStart w:id="22" w:name="_Toc50997"/>
      <w:bookmarkStart w:id="23" w:name="_Toc62472325"/>
      <w:bookmarkStart w:id="24" w:name="_Toc66189786"/>
      <w:r w:rsidRPr="00777A35">
        <w:rPr>
          <w:rFonts w:ascii="Arial" w:hAnsi="Arial" w:cs="Arial"/>
        </w:rPr>
        <w:t>DOKUMENTY I OŚWIADCZENIA WYMAGANE PRZY POLEGANIU NA ZASOBACH PODMIOTÓW TRZECICH</w:t>
      </w:r>
      <w:bookmarkEnd w:id="22"/>
      <w:bookmarkEnd w:id="23"/>
      <w:bookmarkEnd w:id="24"/>
    </w:p>
    <w:p w14:paraId="47983F97" w14:textId="1335FC4C" w:rsidR="006506E2" w:rsidRPr="00690390" w:rsidRDefault="006506E2" w:rsidP="001F2F69">
      <w:pPr>
        <w:pStyle w:val="Akapitzlist"/>
        <w:numPr>
          <w:ilvl w:val="0"/>
          <w:numId w:val="32"/>
        </w:numPr>
        <w:spacing w:before="240" w:after="120" w:line="240" w:lineRule="auto"/>
        <w:contextualSpacing w:val="0"/>
        <w:jc w:val="both"/>
        <w:rPr>
          <w:rFonts w:ascii="Arial" w:hAnsi="Arial" w:cs="Arial"/>
          <w:sz w:val="24"/>
          <w:szCs w:val="24"/>
        </w:rPr>
      </w:pPr>
      <w:bookmarkStart w:id="25" w:name="_Toc50998"/>
      <w:bookmarkStart w:id="26" w:name="_Toc62472326"/>
      <w:r w:rsidRPr="00690390">
        <w:rPr>
          <w:rFonts w:ascii="Arial" w:hAnsi="Arial" w:cs="Arial"/>
          <w:sz w:val="24"/>
          <w:szCs w:val="24"/>
        </w:rPr>
        <w:t xml:space="preserve">Wykonawca może polegać w celu potwierdzenia spełniania warunków udziału </w:t>
      </w:r>
      <w:r w:rsidR="00C658AE" w:rsidRPr="00690390">
        <w:rPr>
          <w:rFonts w:ascii="Arial" w:hAnsi="Arial" w:cs="Arial"/>
          <w:sz w:val="24"/>
          <w:szCs w:val="24"/>
        </w:rPr>
        <w:br/>
      </w:r>
      <w:r w:rsidRPr="00690390">
        <w:rPr>
          <w:rFonts w:ascii="Arial" w:hAnsi="Arial" w:cs="Arial"/>
          <w:sz w:val="24"/>
          <w:szCs w:val="24"/>
        </w:rPr>
        <w:t>w postępowaniu na zdolnościach technicznych lub zawodowych (</w:t>
      </w:r>
      <w:r w:rsidR="007A008F" w:rsidRPr="00690390">
        <w:rPr>
          <w:rFonts w:ascii="Arial" w:hAnsi="Arial" w:cs="Arial"/>
          <w:sz w:val="24"/>
          <w:szCs w:val="24"/>
        </w:rPr>
        <w:t>ust. 4 rozdziału 5</w:t>
      </w:r>
      <w:r w:rsidRPr="00690390">
        <w:rPr>
          <w:rFonts w:ascii="Arial" w:hAnsi="Arial" w:cs="Arial"/>
          <w:sz w:val="24"/>
          <w:szCs w:val="24"/>
        </w:rPr>
        <w:t xml:space="preserve">) innych podmiotów, niezależnie od charakteru prawnego łączących go z nimi stosunków. </w:t>
      </w:r>
      <w:r w:rsidR="00C658AE" w:rsidRPr="00690390">
        <w:rPr>
          <w:rFonts w:ascii="Arial" w:hAnsi="Arial" w:cs="Arial"/>
          <w:sz w:val="24"/>
          <w:szCs w:val="24"/>
        </w:rPr>
        <w:br/>
      </w:r>
      <w:r w:rsidRPr="00690390">
        <w:rPr>
          <w:rFonts w:ascii="Arial" w:hAnsi="Arial" w:cs="Arial"/>
          <w:sz w:val="24"/>
          <w:szCs w:val="24"/>
        </w:rPr>
        <w:t xml:space="preserve">W odniesieniu do warunków dotyczących wykształcenia, kwalifikacji zawodowych </w:t>
      </w:r>
      <w:r w:rsidR="00C658AE" w:rsidRPr="00690390">
        <w:rPr>
          <w:rFonts w:ascii="Arial" w:hAnsi="Arial" w:cs="Arial"/>
          <w:sz w:val="24"/>
          <w:szCs w:val="24"/>
        </w:rPr>
        <w:br/>
      </w:r>
      <w:r w:rsidRPr="00690390">
        <w:rPr>
          <w:rFonts w:ascii="Arial" w:hAnsi="Arial" w:cs="Arial"/>
          <w:sz w:val="24"/>
          <w:szCs w:val="24"/>
        </w:rPr>
        <w:t xml:space="preserve">lub doświadczenia wykonawcy mogą polegać na zdolnościach podmiotów udostępniających zasoby, jeśli podmioty te </w:t>
      </w:r>
      <w:r w:rsidR="00E63A64" w:rsidRPr="00690390">
        <w:rPr>
          <w:rFonts w:ascii="Arial" w:hAnsi="Arial" w:cs="Arial"/>
          <w:sz w:val="24"/>
          <w:szCs w:val="24"/>
        </w:rPr>
        <w:t>prowadzą schroniska</w:t>
      </w:r>
      <w:r w:rsidRPr="00690390">
        <w:rPr>
          <w:rFonts w:ascii="Arial" w:hAnsi="Arial" w:cs="Arial"/>
          <w:sz w:val="24"/>
          <w:szCs w:val="24"/>
        </w:rPr>
        <w:t xml:space="preserve">, do realizacji których te zdolności są wymagane. </w:t>
      </w:r>
    </w:p>
    <w:p w14:paraId="36CC6C3B" w14:textId="23CD3B43" w:rsidR="006506E2" w:rsidRPr="00690390" w:rsidRDefault="006506E2" w:rsidP="001F2F69">
      <w:pPr>
        <w:pStyle w:val="Akapitzlist"/>
        <w:numPr>
          <w:ilvl w:val="0"/>
          <w:numId w:val="32"/>
        </w:numPr>
        <w:spacing w:before="240" w:after="120" w:line="240" w:lineRule="auto"/>
        <w:contextualSpacing w:val="0"/>
        <w:jc w:val="both"/>
        <w:rPr>
          <w:rFonts w:ascii="Arial" w:hAnsi="Arial" w:cs="Arial"/>
          <w:sz w:val="24"/>
          <w:szCs w:val="24"/>
        </w:rPr>
      </w:pPr>
      <w:r w:rsidRPr="00690390">
        <w:rPr>
          <w:rFonts w:ascii="Arial" w:hAnsi="Arial" w:cs="Arial"/>
          <w:sz w:val="24"/>
          <w:szCs w:val="24"/>
        </w:rPr>
        <w:t>Zobowiązanie podmiotu</w:t>
      </w:r>
      <w:r w:rsidR="007A008F" w:rsidRPr="00690390">
        <w:rPr>
          <w:rFonts w:ascii="Arial" w:hAnsi="Arial" w:cs="Arial"/>
          <w:sz w:val="24"/>
          <w:szCs w:val="24"/>
        </w:rPr>
        <w:t xml:space="preserve">, którego wzór stanowi </w:t>
      </w:r>
      <w:r w:rsidR="00030584" w:rsidRPr="00690390">
        <w:rPr>
          <w:rFonts w:ascii="Arial" w:hAnsi="Arial" w:cs="Arial"/>
          <w:b/>
          <w:sz w:val="24"/>
          <w:szCs w:val="24"/>
        </w:rPr>
        <w:t>Z</w:t>
      </w:r>
      <w:r w:rsidR="007A008F" w:rsidRPr="00690390">
        <w:rPr>
          <w:rFonts w:ascii="Arial" w:hAnsi="Arial" w:cs="Arial"/>
          <w:b/>
          <w:sz w:val="24"/>
          <w:szCs w:val="24"/>
        </w:rPr>
        <w:t xml:space="preserve">ałącznik </w:t>
      </w:r>
      <w:r w:rsidR="00030584" w:rsidRPr="00690390">
        <w:rPr>
          <w:rFonts w:ascii="Arial" w:hAnsi="Arial" w:cs="Arial"/>
          <w:b/>
          <w:sz w:val="24"/>
          <w:szCs w:val="24"/>
        </w:rPr>
        <w:t>N</w:t>
      </w:r>
      <w:r w:rsidR="007A008F" w:rsidRPr="00690390">
        <w:rPr>
          <w:rFonts w:ascii="Arial" w:hAnsi="Arial" w:cs="Arial"/>
          <w:b/>
          <w:sz w:val="24"/>
          <w:szCs w:val="24"/>
        </w:rPr>
        <w:t xml:space="preserve">r </w:t>
      </w:r>
      <w:r w:rsidR="00CF5224" w:rsidRPr="00690390">
        <w:rPr>
          <w:rFonts w:ascii="Arial" w:hAnsi="Arial" w:cs="Arial"/>
          <w:b/>
          <w:sz w:val="24"/>
          <w:szCs w:val="24"/>
        </w:rPr>
        <w:t>1</w:t>
      </w:r>
      <w:r w:rsidR="00204292" w:rsidRPr="00690390">
        <w:rPr>
          <w:rFonts w:ascii="Arial" w:hAnsi="Arial" w:cs="Arial"/>
          <w:b/>
          <w:sz w:val="24"/>
          <w:szCs w:val="24"/>
        </w:rPr>
        <w:t>0</w:t>
      </w:r>
      <w:r w:rsidR="007A008F" w:rsidRPr="00690390">
        <w:rPr>
          <w:rFonts w:ascii="Arial" w:hAnsi="Arial" w:cs="Arial"/>
          <w:b/>
          <w:sz w:val="24"/>
          <w:szCs w:val="24"/>
        </w:rPr>
        <w:t xml:space="preserve"> </w:t>
      </w:r>
      <w:r w:rsidR="007A008F" w:rsidRPr="00690390">
        <w:rPr>
          <w:rFonts w:ascii="Arial" w:hAnsi="Arial" w:cs="Arial"/>
          <w:bCs/>
          <w:sz w:val="24"/>
          <w:szCs w:val="24"/>
        </w:rPr>
        <w:t>do SWZ</w:t>
      </w:r>
      <w:r w:rsidRPr="00690390">
        <w:rPr>
          <w:rFonts w:ascii="Arial" w:hAnsi="Arial" w:cs="Arial"/>
          <w:sz w:val="24"/>
          <w:szCs w:val="24"/>
        </w:rPr>
        <w:t xml:space="preserve">, potwierdza, że stosunek łączący wykonawcę z podmiotami udostępniającymi zasoby gwarantuje rzeczywisty dostęp do tych zasobów oraz określa </w:t>
      </w:r>
      <w:r w:rsidR="00690390">
        <w:rPr>
          <w:rFonts w:ascii="Arial" w:hAnsi="Arial" w:cs="Arial"/>
          <w:sz w:val="24"/>
          <w:szCs w:val="24"/>
        </w:rPr>
        <w:br/>
      </w:r>
      <w:r w:rsidRPr="00690390">
        <w:rPr>
          <w:rFonts w:ascii="Arial" w:hAnsi="Arial" w:cs="Arial"/>
          <w:sz w:val="24"/>
          <w:szCs w:val="24"/>
        </w:rPr>
        <w:t>w szczególności:</w:t>
      </w:r>
    </w:p>
    <w:p w14:paraId="5B60EE3F" w14:textId="77777777" w:rsidR="006506E2" w:rsidRPr="00690390" w:rsidRDefault="006506E2" w:rsidP="001F2F69">
      <w:pPr>
        <w:pStyle w:val="Akapitzlist"/>
        <w:numPr>
          <w:ilvl w:val="1"/>
          <w:numId w:val="32"/>
        </w:numPr>
        <w:spacing w:after="120"/>
        <w:contextualSpacing w:val="0"/>
        <w:jc w:val="both"/>
        <w:rPr>
          <w:rFonts w:ascii="Arial" w:hAnsi="Arial" w:cs="Arial"/>
          <w:sz w:val="24"/>
          <w:szCs w:val="24"/>
        </w:rPr>
      </w:pPr>
      <w:r w:rsidRPr="00690390">
        <w:rPr>
          <w:rFonts w:ascii="Arial" w:hAnsi="Arial" w:cs="Arial"/>
          <w:sz w:val="24"/>
          <w:szCs w:val="24"/>
        </w:rPr>
        <w:t>zakres dostępnych wykonawcy zasobów podmiotu udostępniającego zasoby;</w:t>
      </w:r>
    </w:p>
    <w:p w14:paraId="30A0C66C" w14:textId="77777777" w:rsidR="006506E2" w:rsidRPr="00690390" w:rsidRDefault="006506E2" w:rsidP="001F2F69">
      <w:pPr>
        <w:pStyle w:val="Akapitzlist"/>
        <w:numPr>
          <w:ilvl w:val="1"/>
          <w:numId w:val="32"/>
        </w:numPr>
        <w:spacing w:after="120"/>
        <w:contextualSpacing w:val="0"/>
        <w:jc w:val="both"/>
        <w:rPr>
          <w:rFonts w:ascii="Arial" w:hAnsi="Arial" w:cs="Arial"/>
          <w:sz w:val="24"/>
          <w:szCs w:val="24"/>
        </w:rPr>
      </w:pPr>
      <w:r w:rsidRPr="00690390">
        <w:rPr>
          <w:rFonts w:ascii="Arial" w:hAnsi="Arial" w:cs="Arial"/>
          <w:sz w:val="24"/>
          <w:szCs w:val="24"/>
        </w:rPr>
        <w:t>sposób i okres udostępnienia wykonawcy i wykorzystania przez niego zasobów podmiotu udostępniającego te zasoby przy wykonywaniu zamówienia;</w:t>
      </w:r>
    </w:p>
    <w:p w14:paraId="22E8E76A" w14:textId="77777777" w:rsidR="006506E2" w:rsidRPr="00690390" w:rsidRDefault="006506E2" w:rsidP="001F2F69">
      <w:pPr>
        <w:pStyle w:val="Akapitzlist"/>
        <w:numPr>
          <w:ilvl w:val="1"/>
          <w:numId w:val="32"/>
        </w:numPr>
        <w:spacing w:after="120"/>
        <w:contextualSpacing w:val="0"/>
        <w:jc w:val="both"/>
        <w:rPr>
          <w:rFonts w:ascii="Arial" w:hAnsi="Arial" w:cs="Arial"/>
          <w:sz w:val="24"/>
          <w:szCs w:val="24"/>
        </w:rPr>
      </w:pPr>
      <w:r w:rsidRPr="00690390">
        <w:rPr>
          <w:rFonts w:ascii="Arial" w:hAnsi="Arial" w:cs="Arial"/>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C02A09A" w14:textId="537139AD" w:rsidR="006506E2" w:rsidRPr="00690390" w:rsidRDefault="006506E2" w:rsidP="001F2F69">
      <w:pPr>
        <w:pStyle w:val="Akapitzlist"/>
        <w:numPr>
          <w:ilvl w:val="0"/>
          <w:numId w:val="32"/>
        </w:numPr>
        <w:spacing w:after="120" w:line="276" w:lineRule="auto"/>
        <w:contextualSpacing w:val="0"/>
        <w:jc w:val="both"/>
        <w:rPr>
          <w:rFonts w:ascii="Arial" w:hAnsi="Arial" w:cs="Arial"/>
          <w:sz w:val="24"/>
          <w:szCs w:val="24"/>
        </w:rPr>
      </w:pPr>
      <w:r w:rsidRPr="00690390">
        <w:rPr>
          <w:rFonts w:ascii="Arial" w:hAnsi="Arial" w:cs="Arial"/>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7ED62B" w14:textId="120E25CA" w:rsidR="006506E2" w:rsidRPr="00690390" w:rsidRDefault="006506E2" w:rsidP="001F2F69">
      <w:pPr>
        <w:pStyle w:val="Akapitzlist"/>
        <w:numPr>
          <w:ilvl w:val="0"/>
          <w:numId w:val="32"/>
        </w:numPr>
        <w:spacing w:after="120"/>
        <w:contextualSpacing w:val="0"/>
        <w:jc w:val="both"/>
        <w:rPr>
          <w:rFonts w:ascii="Arial" w:hAnsi="Arial" w:cs="Arial"/>
          <w:sz w:val="24"/>
          <w:szCs w:val="24"/>
        </w:rPr>
      </w:pPr>
      <w:r w:rsidRPr="00690390">
        <w:rPr>
          <w:rFonts w:ascii="Arial" w:hAnsi="Arial" w:cs="Arial"/>
          <w:sz w:val="24"/>
          <w:szCs w:val="24"/>
        </w:rPr>
        <w:t xml:space="preserve">Jeżeli Wykonawca, wykazując spełnianie warunków, polega na zasobach innych podmiotów na zasadach określonych w art. 118 ust. 1 </w:t>
      </w:r>
      <w:r w:rsidR="00E14268" w:rsidRPr="00690390">
        <w:rPr>
          <w:rFonts w:ascii="Arial" w:hAnsi="Arial" w:cs="Arial"/>
          <w:sz w:val="24"/>
          <w:szCs w:val="24"/>
        </w:rPr>
        <w:t>PZP</w:t>
      </w:r>
      <w:r w:rsidRPr="00690390">
        <w:rPr>
          <w:rFonts w:ascii="Arial" w:hAnsi="Arial" w:cs="Arial"/>
          <w:sz w:val="24"/>
          <w:szCs w:val="24"/>
        </w:rPr>
        <w:t xml:space="preserve"> zobowiązany jest złożyć wraz z ofertą:</w:t>
      </w:r>
    </w:p>
    <w:p w14:paraId="6AEAE604" w14:textId="73078359" w:rsidR="006506E2" w:rsidRPr="00690390" w:rsidRDefault="006506E2" w:rsidP="001F2F69">
      <w:pPr>
        <w:pStyle w:val="Akapitzlist"/>
        <w:numPr>
          <w:ilvl w:val="1"/>
          <w:numId w:val="32"/>
        </w:numPr>
        <w:spacing w:after="120"/>
        <w:contextualSpacing w:val="0"/>
        <w:jc w:val="both"/>
        <w:rPr>
          <w:rFonts w:ascii="Arial" w:hAnsi="Arial" w:cs="Arial"/>
          <w:sz w:val="24"/>
          <w:szCs w:val="24"/>
        </w:rPr>
      </w:pPr>
      <w:r w:rsidRPr="00690390">
        <w:rPr>
          <w:rFonts w:ascii="Arial" w:hAnsi="Arial" w:cs="Arial"/>
          <w:sz w:val="24"/>
          <w:szCs w:val="24"/>
        </w:rPr>
        <w:t xml:space="preserve">oświadczenie podmiotu trzeciego o spełnieniu warunków udziału </w:t>
      </w:r>
      <w:r w:rsidR="00690390">
        <w:rPr>
          <w:rFonts w:ascii="Arial" w:hAnsi="Arial" w:cs="Arial"/>
          <w:sz w:val="24"/>
          <w:szCs w:val="24"/>
        </w:rPr>
        <w:br/>
      </w:r>
      <w:r w:rsidRPr="00690390">
        <w:rPr>
          <w:rFonts w:ascii="Arial" w:hAnsi="Arial" w:cs="Arial"/>
          <w:sz w:val="24"/>
          <w:szCs w:val="24"/>
        </w:rPr>
        <w:t>w postępowaniu (w zakresie warunku, w stosunku do którego udostępnia swój potencjał) i braku podstaw do wykluczenia.</w:t>
      </w:r>
    </w:p>
    <w:p w14:paraId="508722B6" w14:textId="38952EED" w:rsidR="006506E2" w:rsidRPr="00690390" w:rsidRDefault="006506E2" w:rsidP="001F2F69">
      <w:pPr>
        <w:pStyle w:val="Akapitzlist"/>
        <w:numPr>
          <w:ilvl w:val="1"/>
          <w:numId w:val="32"/>
        </w:numPr>
        <w:spacing w:after="120"/>
        <w:contextualSpacing w:val="0"/>
        <w:jc w:val="both"/>
        <w:rPr>
          <w:rFonts w:ascii="Arial" w:hAnsi="Arial" w:cs="Arial"/>
          <w:sz w:val="24"/>
          <w:szCs w:val="24"/>
        </w:rPr>
      </w:pPr>
      <w:r w:rsidRPr="00690390">
        <w:rPr>
          <w:rFonts w:ascii="Arial" w:hAnsi="Arial" w:cs="Arial"/>
          <w:sz w:val="24"/>
          <w:szCs w:val="24"/>
        </w:rPr>
        <w:t xml:space="preserve">Wykonawca, który polega na zdolnościach lub sytuacji podmiotów udostępniających zasoby, składa, </w:t>
      </w:r>
      <w:r w:rsidRPr="00690390">
        <w:rPr>
          <w:rFonts w:ascii="Arial" w:hAnsi="Arial" w:cs="Arial"/>
          <w:b/>
          <w:sz w:val="24"/>
          <w:szCs w:val="24"/>
        </w:rPr>
        <w:t>wraz z ofertą</w:t>
      </w:r>
      <w:r w:rsidRPr="00690390">
        <w:rPr>
          <w:rFonts w:ascii="Arial" w:hAnsi="Arial" w:cs="Arial"/>
          <w:sz w:val="24"/>
          <w:szCs w:val="24"/>
        </w:rPr>
        <w:t xml:space="preserve">, </w:t>
      </w:r>
      <w:r w:rsidRPr="00690390">
        <w:rPr>
          <w:rFonts w:ascii="Arial" w:hAnsi="Arial" w:cs="Arial"/>
          <w:b/>
          <w:sz w:val="24"/>
          <w:szCs w:val="24"/>
        </w:rPr>
        <w:t xml:space="preserve">zobowiązanie podmiotu </w:t>
      </w:r>
      <w:r w:rsidRPr="00690390">
        <w:rPr>
          <w:rFonts w:ascii="Arial" w:hAnsi="Arial" w:cs="Arial"/>
          <w:b/>
          <w:sz w:val="24"/>
          <w:szCs w:val="24"/>
        </w:rPr>
        <w:lastRenderedPageBreak/>
        <w:t>udostępniającego zasoby</w:t>
      </w:r>
      <w:r w:rsidRPr="00690390">
        <w:rPr>
          <w:rFonts w:ascii="Arial" w:hAnsi="Arial" w:cs="Arial"/>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616301DA" w14:textId="25DC6447" w:rsidR="009D796E" w:rsidRPr="00777A35" w:rsidRDefault="009D796E" w:rsidP="00D878FD">
      <w:pPr>
        <w:pStyle w:val="Nagwek1"/>
        <w:rPr>
          <w:rFonts w:ascii="Arial" w:hAnsi="Arial" w:cs="Arial"/>
        </w:rPr>
      </w:pPr>
      <w:bookmarkStart w:id="27" w:name="_Toc66189787"/>
      <w:r w:rsidRPr="00777A35">
        <w:rPr>
          <w:rFonts w:ascii="Arial" w:hAnsi="Arial" w:cs="Arial"/>
        </w:rPr>
        <w:t>INFORMACJA DLA WYKONAWCÓW WSPÓLNIE UBIEGAJĄCYCH SIĘ O UDZIELENIE ZAMÓWIENIA (SPÓŁKI CYWILNE/KONSORCJA)</w:t>
      </w:r>
      <w:bookmarkEnd w:id="25"/>
      <w:bookmarkEnd w:id="26"/>
      <w:bookmarkEnd w:id="27"/>
    </w:p>
    <w:p w14:paraId="2E4AE02A" w14:textId="3F13C204" w:rsidR="009D796E" w:rsidRPr="00690390" w:rsidRDefault="009D796E" w:rsidP="00B926CC">
      <w:pPr>
        <w:pStyle w:val="Akapitzlist"/>
        <w:numPr>
          <w:ilvl w:val="0"/>
          <w:numId w:val="3"/>
        </w:numPr>
        <w:spacing w:after="120" w:line="240" w:lineRule="auto"/>
        <w:ind w:left="284" w:hanging="284"/>
        <w:contextualSpacing w:val="0"/>
        <w:jc w:val="both"/>
        <w:rPr>
          <w:rFonts w:ascii="Arial" w:hAnsi="Arial" w:cs="Arial"/>
          <w:sz w:val="24"/>
          <w:szCs w:val="24"/>
        </w:rPr>
      </w:pPr>
      <w:r w:rsidRPr="00690390">
        <w:rPr>
          <w:rFonts w:ascii="Arial" w:hAnsi="Arial" w:cs="Arial"/>
          <w:sz w:val="24"/>
          <w:szCs w:val="24"/>
        </w:rPr>
        <w:t xml:space="preserve">Wykonawcy mogą wspólnie ubiegać się o udzielenie zamówienia. W takim przypadku Wykonawcy ustanawiają pełnomocnika do reprezentowania ich </w:t>
      </w:r>
      <w:r w:rsidR="00690390">
        <w:rPr>
          <w:rFonts w:ascii="Arial" w:hAnsi="Arial" w:cs="Arial"/>
          <w:sz w:val="24"/>
          <w:szCs w:val="24"/>
        </w:rPr>
        <w:br/>
      </w:r>
      <w:r w:rsidRPr="00690390">
        <w:rPr>
          <w:rFonts w:ascii="Arial" w:hAnsi="Arial" w:cs="Arial"/>
          <w:sz w:val="24"/>
          <w:szCs w:val="24"/>
        </w:rPr>
        <w:t xml:space="preserve">w postępowaniu albo </w:t>
      </w:r>
      <w:r w:rsidR="00FC0D58" w:rsidRPr="00690390">
        <w:rPr>
          <w:rFonts w:ascii="Arial" w:hAnsi="Arial" w:cs="Arial"/>
          <w:sz w:val="24"/>
          <w:szCs w:val="24"/>
        </w:rPr>
        <w:t xml:space="preserve"> </w:t>
      </w:r>
      <w:r w:rsidRPr="00690390">
        <w:rPr>
          <w:rFonts w:ascii="Arial" w:hAnsi="Arial" w:cs="Arial"/>
          <w:sz w:val="24"/>
          <w:szCs w:val="24"/>
        </w:rPr>
        <w:t xml:space="preserve">do reprezentowania i zawarcia umowy w sprawie zamówienia publicznego. Pełnomocnictwo winno być załączone do oferty. </w:t>
      </w:r>
    </w:p>
    <w:p w14:paraId="0986682E" w14:textId="1058976D" w:rsidR="009D796E" w:rsidRPr="00690390" w:rsidRDefault="009D796E" w:rsidP="00B926CC">
      <w:pPr>
        <w:pStyle w:val="Akapitzlist"/>
        <w:numPr>
          <w:ilvl w:val="0"/>
          <w:numId w:val="3"/>
        </w:numPr>
        <w:spacing w:after="120" w:line="240" w:lineRule="auto"/>
        <w:ind w:left="284" w:hanging="284"/>
        <w:contextualSpacing w:val="0"/>
        <w:jc w:val="both"/>
        <w:rPr>
          <w:rFonts w:ascii="Arial" w:hAnsi="Arial" w:cs="Arial"/>
          <w:sz w:val="24"/>
          <w:szCs w:val="24"/>
        </w:rPr>
      </w:pPr>
      <w:r w:rsidRPr="00690390">
        <w:rPr>
          <w:rFonts w:ascii="Arial" w:hAnsi="Arial" w:cs="Arial"/>
          <w:sz w:val="24"/>
          <w:szCs w:val="24"/>
        </w:rPr>
        <w:t xml:space="preserve">W odniesieniu do warunków dotyczących wykształcenia, kwalifikacji zawodowych </w:t>
      </w:r>
      <w:r w:rsidR="00C658AE" w:rsidRPr="00690390">
        <w:rPr>
          <w:rFonts w:ascii="Arial" w:hAnsi="Arial" w:cs="Arial"/>
          <w:sz w:val="24"/>
          <w:szCs w:val="24"/>
        </w:rPr>
        <w:br/>
      </w:r>
      <w:r w:rsidRPr="00690390">
        <w:rPr>
          <w:rFonts w:ascii="Arial" w:hAnsi="Arial" w:cs="Arial"/>
          <w:sz w:val="24"/>
          <w:szCs w:val="24"/>
        </w:rPr>
        <w:t xml:space="preserve">lub doświadczenia wykonawcy wspólnie ubiegający się o udzielenie zamówienia mogą polegać na zdolnościach tych z wykonawców, którzy </w:t>
      </w:r>
      <w:r w:rsidR="00E63A64" w:rsidRPr="00690390">
        <w:rPr>
          <w:rFonts w:ascii="Arial" w:hAnsi="Arial" w:cs="Arial"/>
          <w:sz w:val="24"/>
          <w:szCs w:val="24"/>
        </w:rPr>
        <w:t>prowadzą schroniska</w:t>
      </w:r>
      <w:r w:rsidRPr="00690390">
        <w:rPr>
          <w:rFonts w:ascii="Arial" w:hAnsi="Arial" w:cs="Arial"/>
          <w:color w:val="FF0000"/>
          <w:sz w:val="24"/>
          <w:szCs w:val="24"/>
        </w:rPr>
        <w:t xml:space="preserve"> </w:t>
      </w:r>
      <w:r w:rsidRPr="00690390">
        <w:rPr>
          <w:rFonts w:ascii="Arial" w:hAnsi="Arial" w:cs="Arial"/>
          <w:sz w:val="24"/>
          <w:szCs w:val="24"/>
        </w:rPr>
        <w:t xml:space="preserve">lub usługi, </w:t>
      </w:r>
      <w:r w:rsidR="00FC0D58" w:rsidRPr="00690390">
        <w:rPr>
          <w:rFonts w:ascii="Arial" w:hAnsi="Arial" w:cs="Arial"/>
          <w:sz w:val="24"/>
          <w:szCs w:val="24"/>
        </w:rPr>
        <w:t xml:space="preserve"> </w:t>
      </w:r>
      <w:r w:rsidRPr="00690390">
        <w:rPr>
          <w:rFonts w:ascii="Arial" w:hAnsi="Arial" w:cs="Arial"/>
          <w:sz w:val="24"/>
          <w:szCs w:val="24"/>
        </w:rPr>
        <w:t xml:space="preserve">do realizacji których te zdolności są wymagane. </w:t>
      </w:r>
    </w:p>
    <w:p w14:paraId="045753AD" w14:textId="7066167B" w:rsidR="009D796E" w:rsidRPr="00690390" w:rsidRDefault="009D796E" w:rsidP="00B926CC">
      <w:pPr>
        <w:pStyle w:val="Akapitzlist"/>
        <w:numPr>
          <w:ilvl w:val="0"/>
          <w:numId w:val="3"/>
        </w:numPr>
        <w:spacing w:after="120" w:line="240" w:lineRule="auto"/>
        <w:ind w:left="284" w:hanging="284"/>
        <w:contextualSpacing w:val="0"/>
        <w:jc w:val="both"/>
        <w:rPr>
          <w:rFonts w:ascii="Arial" w:hAnsi="Arial" w:cs="Arial"/>
          <w:b/>
          <w:bCs/>
          <w:sz w:val="24"/>
          <w:szCs w:val="24"/>
        </w:rPr>
      </w:pPr>
      <w:r w:rsidRPr="00690390">
        <w:rPr>
          <w:rFonts w:ascii="Arial" w:hAnsi="Arial" w:cs="Arial"/>
          <w:b/>
          <w:bCs/>
          <w:sz w:val="24"/>
          <w:szCs w:val="24"/>
        </w:rPr>
        <w:t xml:space="preserve">Wykonawcy wspólnie ubiegający się o udzielenie zamówienia </w:t>
      </w:r>
      <w:r w:rsidR="007654B0" w:rsidRPr="00690390">
        <w:rPr>
          <w:rFonts w:ascii="Arial" w:hAnsi="Arial" w:cs="Arial"/>
          <w:b/>
          <w:bCs/>
          <w:sz w:val="24"/>
          <w:szCs w:val="24"/>
        </w:rPr>
        <w:t>składają oświadczenie</w:t>
      </w:r>
      <w:r w:rsidR="007654B0" w:rsidRPr="00690390">
        <w:rPr>
          <w:rStyle w:val="Odwoanieprzypisudolnego"/>
          <w:rFonts w:ascii="Arial" w:hAnsi="Arial" w:cs="Arial"/>
          <w:b/>
          <w:bCs/>
          <w:sz w:val="24"/>
          <w:szCs w:val="24"/>
        </w:rPr>
        <w:footnoteReference w:id="2"/>
      </w:r>
      <w:r w:rsidR="007654B0" w:rsidRPr="00690390">
        <w:rPr>
          <w:rFonts w:ascii="Arial" w:hAnsi="Arial" w:cs="Arial"/>
          <w:b/>
          <w:bCs/>
          <w:sz w:val="24"/>
          <w:szCs w:val="24"/>
        </w:rPr>
        <w:t xml:space="preserve"> </w:t>
      </w:r>
      <w:r w:rsidR="007654B0" w:rsidRPr="00690390">
        <w:rPr>
          <w:rFonts w:ascii="Arial" w:hAnsi="Arial" w:cs="Arial"/>
          <w:sz w:val="24"/>
          <w:szCs w:val="24"/>
        </w:rPr>
        <w:t>wg wzoru stanowiącego</w:t>
      </w:r>
      <w:r w:rsidR="007654B0" w:rsidRPr="00690390">
        <w:rPr>
          <w:rFonts w:ascii="Arial" w:hAnsi="Arial" w:cs="Arial"/>
          <w:b/>
          <w:bCs/>
          <w:sz w:val="24"/>
          <w:szCs w:val="24"/>
        </w:rPr>
        <w:t xml:space="preserve"> </w:t>
      </w:r>
      <w:r w:rsidR="00D304E2" w:rsidRPr="00690390">
        <w:rPr>
          <w:rFonts w:ascii="Arial" w:hAnsi="Arial" w:cs="Arial"/>
          <w:b/>
          <w:bCs/>
          <w:sz w:val="24"/>
          <w:szCs w:val="24"/>
        </w:rPr>
        <w:t>Z</w:t>
      </w:r>
      <w:r w:rsidR="007654B0" w:rsidRPr="00690390">
        <w:rPr>
          <w:rFonts w:ascii="Arial" w:hAnsi="Arial" w:cs="Arial"/>
          <w:b/>
          <w:bCs/>
          <w:sz w:val="24"/>
          <w:szCs w:val="24"/>
        </w:rPr>
        <w:t xml:space="preserve">ałącznik </w:t>
      </w:r>
      <w:r w:rsidR="00D304E2" w:rsidRPr="00690390">
        <w:rPr>
          <w:rFonts w:ascii="Arial" w:hAnsi="Arial" w:cs="Arial"/>
          <w:b/>
          <w:bCs/>
          <w:sz w:val="24"/>
          <w:szCs w:val="24"/>
        </w:rPr>
        <w:t>N</w:t>
      </w:r>
      <w:r w:rsidR="007654B0" w:rsidRPr="00690390">
        <w:rPr>
          <w:rFonts w:ascii="Arial" w:hAnsi="Arial" w:cs="Arial"/>
          <w:b/>
          <w:bCs/>
          <w:sz w:val="24"/>
          <w:szCs w:val="24"/>
        </w:rPr>
        <w:t xml:space="preserve">r </w:t>
      </w:r>
      <w:r w:rsidR="00204292" w:rsidRPr="00690390">
        <w:rPr>
          <w:rFonts w:ascii="Arial" w:hAnsi="Arial" w:cs="Arial"/>
          <w:b/>
          <w:bCs/>
          <w:sz w:val="24"/>
          <w:szCs w:val="24"/>
        </w:rPr>
        <w:t>5</w:t>
      </w:r>
      <w:r w:rsidR="007654B0" w:rsidRPr="00690390">
        <w:rPr>
          <w:rFonts w:ascii="Arial" w:hAnsi="Arial" w:cs="Arial"/>
          <w:b/>
          <w:bCs/>
          <w:sz w:val="24"/>
          <w:szCs w:val="24"/>
        </w:rPr>
        <w:t xml:space="preserve"> do SWZ</w:t>
      </w:r>
      <w:r w:rsidRPr="00690390">
        <w:rPr>
          <w:rFonts w:ascii="Arial" w:hAnsi="Arial" w:cs="Arial"/>
          <w:b/>
          <w:bCs/>
          <w:sz w:val="24"/>
          <w:szCs w:val="24"/>
        </w:rPr>
        <w:t xml:space="preserve">, </w:t>
      </w:r>
      <w:r w:rsidR="00622145" w:rsidRPr="00690390">
        <w:rPr>
          <w:rFonts w:ascii="Arial" w:hAnsi="Arial" w:cs="Arial"/>
          <w:b/>
          <w:bCs/>
          <w:sz w:val="24"/>
          <w:szCs w:val="24"/>
        </w:rPr>
        <w:t xml:space="preserve">które </w:t>
      </w:r>
      <w:r w:rsidRPr="00690390">
        <w:rPr>
          <w:rFonts w:ascii="Arial" w:hAnsi="Arial" w:cs="Arial"/>
          <w:b/>
          <w:sz w:val="24"/>
          <w:szCs w:val="24"/>
        </w:rPr>
        <w:t>usługi</w:t>
      </w:r>
      <w:r w:rsidRPr="00690390">
        <w:rPr>
          <w:rFonts w:ascii="Arial" w:hAnsi="Arial" w:cs="Arial"/>
          <w:sz w:val="24"/>
          <w:szCs w:val="24"/>
        </w:rPr>
        <w:t xml:space="preserve"> </w:t>
      </w:r>
      <w:r w:rsidRPr="00690390">
        <w:rPr>
          <w:rFonts w:ascii="Arial" w:hAnsi="Arial" w:cs="Arial"/>
          <w:b/>
          <w:bCs/>
          <w:sz w:val="24"/>
          <w:szCs w:val="24"/>
        </w:rPr>
        <w:t xml:space="preserve">wykonają poszczególni wykonawcy. </w:t>
      </w:r>
    </w:p>
    <w:p w14:paraId="2531D8B5" w14:textId="1F20D63D" w:rsidR="009D796E" w:rsidRPr="00690390" w:rsidRDefault="009D796E" w:rsidP="00B926CC">
      <w:pPr>
        <w:pStyle w:val="Akapitzlist"/>
        <w:numPr>
          <w:ilvl w:val="0"/>
          <w:numId w:val="3"/>
        </w:numPr>
        <w:spacing w:after="120" w:line="240" w:lineRule="auto"/>
        <w:ind w:left="284" w:hanging="284"/>
        <w:contextualSpacing w:val="0"/>
        <w:jc w:val="both"/>
        <w:rPr>
          <w:rFonts w:ascii="Arial" w:hAnsi="Arial" w:cs="Arial"/>
          <w:sz w:val="24"/>
          <w:szCs w:val="24"/>
        </w:rPr>
      </w:pPr>
      <w:r w:rsidRPr="00690390">
        <w:rPr>
          <w:rFonts w:ascii="Arial" w:hAnsi="Arial" w:cs="Arial"/>
          <w:sz w:val="24"/>
          <w:szCs w:val="24"/>
        </w:rPr>
        <w:t xml:space="preserve">Oświadczenia i dokumenty potwierdzające brak podstaw do wykluczenia </w:t>
      </w:r>
      <w:r w:rsidR="00690390">
        <w:rPr>
          <w:rFonts w:ascii="Arial" w:hAnsi="Arial" w:cs="Arial"/>
          <w:sz w:val="24"/>
          <w:szCs w:val="24"/>
        </w:rPr>
        <w:br/>
      </w:r>
      <w:r w:rsidRPr="00690390">
        <w:rPr>
          <w:rFonts w:ascii="Arial" w:hAnsi="Arial" w:cs="Arial"/>
          <w:sz w:val="24"/>
          <w:szCs w:val="24"/>
        </w:rPr>
        <w:t xml:space="preserve">z postępowania składa każdy z Wykonawców wspólnie ubiegających się </w:t>
      </w:r>
      <w:r w:rsidR="00690390">
        <w:rPr>
          <w:rFonts w:ascii="Arial" w:hAnsi="Arial" w:cs="Arial"/>
          <w:sz w:val="24"/>
          <w:szCs w:val="24"/>
        </w:rPr>
        <w:br/>
      </w:r>
      <w:r w:rsidRPr="00690390">
        <w:rPr>
          <w:rFonts w:ascii="Arial" w:hAnsi="Arial" w:cs="Arial"/>
          <w:sz w:val="24"/>
          <w:szCs w:val="24"/>
        </w:rPr>
        <w:t>o zamówienie</w:t>
      </w:r>
      <w:r w:rsidR="009A06C2" w:rsidRPr="00690390">
        <w:rPr>
          <w:rFonts w:ascii="Arial" w:hAnsi="Arial" w:cs="Arial"/>
          <w:sz w:val="24"/>
          <w:szCs w:val="24"/>
        </w:rPr>
        <w:t>. Oświadczenia te potwierdzają brak podstaw wykluczenia oraz spełnianie warunków udziału w zakresie, w jakim każdy z wykonawców wykazuje spełnianie warunków udziału w postępowaniu.</w:t>
      </w:r>
    </w:p>
    <w:p w14:paraId="04536ED3" w14:textId="3026AE0F" w:rsidR="009D796E" w:rsidRPr="00777A35" w:rsidRDefault="009D796E" w:rsidP="00D878FD">
      <w:pPr>
        <w:pStyle w:val="Nagwek1"/>
        <w:rPr>
          <w:rFonts w:ascii="Arial" w:hAnsi="Arial" w:cs="Arial"/>
        </w:rPr>
      </w:pPr>
      <w:bookmarkStart w:id="28" w:name="_Toc62472327"/>
      <w:bookmarkStart w:id="29" w:name="_Toc66189788"/>
      <w:r w:rsidRPr="00777A35">
        <w:rPr>
          <w:rFonts w:ascii="Arial" w:hAnsi="Arial" w:cs="Arial"/>
        </w:rPr>
        <w:t>PODWYKONAWSTWO</w:t>
      </w:r>
      <w:bookmarkEnd w:id="28"/>
      <w:bookmarkEnd w:id="29"/>
    </w:p>
    <w:p w14:paraId="1321D3B2" w14:textId="4D783640" w:rsidR="005711B1" w:rsidRPr="00690390" w:rsidRDefault="005711B1" w:rsidP="00B926CC">
      <w:pPr>
        <w:pStyle w:val="Akapitzlist"/>
        <w:numPr>
          <w:ilvl w:val="0"/>
          <w:numId w:val="24"/>
        </w:numPr>
        <w:spacing w:after="120"/>
        <w:ind w:left="357" w:hanging="357"/>
        <w:contextualSpacing w:val="0"/>
        <w:jc w:val="both"/>
        <w:rPr>
          <w:rFonts w:ascii="Arial" w:hAnsi="Arial" w:cs="Arial"/>
          <w:sz w:val="24"/>
          <w:szCs w:val="24"/>
        </w:rPr>
      </w:pPr>
      <w:bookmarkStart w:id="30" w:name="_Toc62472328"/>
      <w:r w:rsidRPr="00690390">
        <w:rPr>
          <w:rFonts w:ascii="Arial" w:hAnsi="Arial" w:cs="Arial"/>
          <w:sz w:val="24"/>
          <w:szCs w:val="24"/>
        </w:rPr>
        <w:t xml:space="preserve">Wykonawca może powierzyć wykonanie części zamówienia na </w:t>
      </w:r>
      <w:r w:rsidR="00E63A64" w:rsidRPr="00690390">
        <w:rPr>
          <w:rFonts w:ascii="Arial" w:hAnsi="Arial" w:cs="Arial"/>
          <w:sz w:val="24"/>
          <w:szCs w:val="24"/>
        </w:rPr>
        <w:t>prowadzenie schroniska</w:t>
      </w:r>
      <w:r w:rsidRPr="00690390">
        <w:rPr>
          <w:rFonts w:ascii="Arial" w:hAnsi="Arial" w:cs="Arial"/>
          <w:sz w:val="24"/>
          <w:szCs w:val="24"/>
        </w:rPr>
        <w:t xml:space="preserve"> lub usługi podwykonawcy/podwykonawcom. </w:t>
      </w:r>
    </w:p>
    <w:p w14:paraId="13C3111C" w14:textId="77777777" w:rsidR="005711B1" w:rsidRPr="00690390" w:rsidRDefault="005711B1" w:rsidP="00B926CC">
      <w:pPr>
        <w:pStyle w:val="Akapitzlist"/>
        <w:numPr>
          <w:ilvl w:val="0"/>
          <w:numId w:val="24"/>
        </w:numPr>
        <w:spacing w:after="120"/>
        <w:ind w:left="357" w:hanging="357"/>
        <w:contextualSpacing w:val="0"/>
        <w:jc w:val="both"/>
        <w:rPr>
          <w:rFonts w:ascii="Arial" w:hAnsi="Arial" w:cs="Arial"/>
          <w:sz w:val="24"/>
          <w:szCs w:val="24"/>
        </w:rPr>
      </w:pPr>
      <w:r w:rsidRPr="00690390">
        <w:rPr>
          <w:rFonts w:ascii="Arial" w:hAnsi="Arial" w:cs="Arial"/>
          <w:sz w:val="24"/>
          <w:szCs w:val="24"/>
        </w:rPr>
        <w:t xml:space="preserve">Zamawiający nie wprowadza zastrzeżenia wskazującego na obowiązek osobistego wykonania przez Wykonawcę kluczowych części zamówienia. </w:t>
      </w:r>
    </w:p>
    <w:p w14:paraId="3D74108D" w14:textId="48DCB55E" w:rsidR="005711B1" w:rsidRPr="00690390" w:rsidRDefault="005711B1" w:rsidP="00B926CC">
      <w:pPr>
        <w:pStyle w:val="Akapitzlist"/>
        <w:numPr>
          <w:ilvl w:val="0"/>
          <w:numId w:val="24"/>
        </w:numPr>
        <w:spacing w:after="120"/>
        <w:ind w:left="357" w:hanging="357"/>
        <w:contextualSpacing w:val="0"/>
        <w:jc w:val="both"/>
        <w:rPr>
          <w:rFonts w:ascii="Arial" w:hAnsi="Arial" w:cs="Arial"/>
          <w:sz w:val="24"/>
          <w:szCs w:val="24"/>
        </w:rPr>
      </w:pPr>
      <w:r w:rsidRPr="00690390">
        <w:rPr>
          <w:rFonts w:ascii="Arial" w:hAnsi="Arial" w:cs="Arial"/>
          <w:sz w:val="24"/>
          <w:szCs w:val="24"/>
        </w:rPr>
        <w:t>Zamawiający wymaga, aby w przypadku powierzenia części zamówienia podwykonawcom, Wykonawca wskazał w ofercie części zamówienia, których wykonanie zamierza powierzyć podwykonawcom i podania przez Wykonawcę nazw firm podwykonawców, o ile są już znan</w:t>
      </w:r>
      <w:r w:rsidR="007D665D" w:rsidRPr="00690390">
        <w:rPr>
          <w:rFonts w:ascii="Arial" w:hAnsi="Arial" w:cs="Arial"/>
          <w:sz w:val="24"/>
          <w:szCs w:val="24"/>
        </w:rPr>
        <w:t>i</w:t>
      </w:r>
      <w:r w:rsidRPr="00690390">
        <w:rPr>
          <w:rFonts w:ascii="Arial" w:hAnsi="Arial" w:cs="Arial"/>
          <w:sz w:val="24"/>
          <w:szCs w:val="24"/>
        </w:rPr>
        <w:t>, zgodnie z tabelą w „Formularzu oferty” (</w:t>
      </w:r>
      <w:r w:rsidRPr="00690390">
        <w:rPr>
          <w:rFonts w:ascii="Arial" w:hAnsi="Arial" w:cs="Arial"/>
          <w:b/>
          <w:bCs/>
          <w:sz w:val="24"/>
          <w:szCs w:val="24"/>
        </w:rPr>
        <w:t xml:space="preserve">Załącznik </w:t>
      </w:r>
      <w:r w:rsidR="00D304E2" w:rsidRPr="00690390">
        <w:rPr>
          <w:rFonts w:ascii="Arial" w:hAnsi="Arial" w:cs="Arial"/>
          <w:b/>
          <w:bCs/>
          <w:sz w:val="24"/>
          <w:szCs w:val="24"/>
        </w:rPr>
        <w:t>N</w:t>
      </w:r>
      <w:r w:rsidRPr="00690390">
        <w:rPr>
          <w:rFonts w:ascii="Arial" w:hAnsi="Arial" w:cs="Arial"/>
          <w:b/>
          <w:bCs/>
          <w:sz w:val="24"/>
          <w:szCs w:val="24"/>
        </w:rPr>
        <w:t>r 1 do</w:t>
      </w:r>
      <w:r w:rsidRPr="00690390">
        <w:rPr>
          <w:rFonts w:ascii="Arial" w:hAnsi="Arial" w:cs="Arial"/>
          <w:sz w:val="24"/>
          <w:szCs w:val="24"/>
        </w:rPr>
        <w:t xml:space="preserve"> SWZ).</w:t>
      </w:r>
    </w:p>
    <w:p w14:paraId="6C2410FF" w14:textId="6FE49411" w:rsidR="00B250BA" w:rsidRPr="00690390" w:rsidRDefault="00B250BA" w:rsidP="00B926CC">
      <w:pPr>
        <w:pStyle w:val="Akapitzlist"/>
        <w:numPr>
          <w:ilvl w:val="0"/>
          <w:numId w:val="24"/>
        </w:numPr>
        <w:spacing w:after="120"/>
        <w:ind w:left="357" w:hanging="357"/>
        <w:contextualSpacing w:val="0"/>
        <w:jc w:val="both"/>
        <w:rPr>
          <w:rFonts w:ascii="Arial" w:hAnsi="Arial" w:cs="Arial"/>
          <w:sz w:val="24"/>
          <w:szCs w:val="24"/>
        </w:rPr>
      </w:pPr>
      <w:r w:rsidRPr="00690390">
        <w:rPr>
          <w:rFonts w:ascii="Arial" w:hAnsi="Arial" w:cs="Arial"/>
          <w:sz w:val="24"/>
          <w:szCs w:val="24"/>
        </w:rPr>
        <w:t xml:space="preserve">W przypadkach, o których mowa powyżej, Zamawiający może badać, czy nie zachodzą wobec podwykonawcy niebędącego podmiotem udostępniającym zasoby podstawy wykluczenia, o których mowa w art. 108 ust. 1 Wykonawca na żądanie Zamawiającego przedstawi oświadczenie, o którym mowa w art. 125 ust. 1, lub podmiotowe środki dowodowe dotyczące tego podwykonawcy. </w:t>
      </w:r>
    </w:p>
    <w:p w14:paraId="1D5B53D0" w14:textId="6822D91D" w:rsidR="00B250BA" w:rsidRPr="00690390" w:rsidRDefault="00B250BA" w:rsidP="00B926CC">
      <w:pPr>
        <w:pStyle w:val="Akapitzlist"/>
        <w:numPr>
          <w:ilvl w:val="0"/>
          <w:numId w:val="24"/>
        </w:numPr>
        <w:spacing w:after="120"/>
        <w:ind w:left="357" w:hanging="357"/>
        <w:contextualSpacing w:val="0"/>
        <w:jc w:val="both"/>
        <w:rPr>
          <w:rFonts w:ascii="Arial" w:hAnsi="Arial" w:cs="Arial"/>
          <w:sz w:val="24"/>
          <w:szCs w:val="24"/>
        </w:rPr>
      </w:pPr>
      <w:r w:rsidRPr="00690390">
        <w:rPr>
          <w:rFonts w:ascii="Arial" w:hAnsi="Arial" w:cs="Arial"/>
          <w:sz w:val="24"/>
          <w:szCs w:val="24"/>
        </w:rPr>
        <w:lastRenderedPageBreak/>
        <w:t>Powierzenie wykonania części zamówienia podwykonawcom nie zwalnia Wykonawcy z odpowiedzialności za należyte wykonanie tego zamówienia.</w:t>
      </w:r>
    </w:p>
    <w:p w14:paraId="04E91325" w14:textId="34B1E157" w:rsidR="009D796E" w:rsidRPr="00777A35" w:rsidRDefault="00DB36B5" w:rsidP="00C24953">
      <w:pPr>
        <w:pStyle w:val="Nagwek1"/>
        <w:rPr>
          <w:rFonts w:ascii="Arial" w:hAnsi="Arial" w:cs="Arial"/>
        </w:rPr>
      </w:pPr>
      <w:bookmarkStart w:id="31" w:name="_Toc66189789"/>
      <w:bookmarkEnd w:id="30"/>
      <w:r w:rsidRPr="00777A35">
        <w:rPr>
          <w:rFonts w:ascii="Arial" w:hAnsi="Arial" w:cs="Arial"/>
        </w:rPr>
        <w:t xml:space="preserve">DOKUMENTY, OŚWIADCZENIA (PODMIOTOWE ŚRODKI DOWODOWE), JAKIE MAJĄ DOSTARCZYĆ WYKONAWCY W  CELU POTWIERDZENIA BRAKU PODSTAW DO WYKLUCZENIA </w:t>
      </w:r>
      <w:r w:rsidR="00A763A2" w:rsidRPr="00777A35">
        <w:rPr>
          <w:rFonts w:ascii="Arial" w:hAnsi="Arial" w:cs="Arial"/>
        </w:rPr>
        <w:br/>
      </w:r>
      <w:r w:rsidRPr="00777A35">
        <w:rPr>
          <w:rFonts w:ascii="Arial" w:hAnsi="Arial" w:cs="Arial"/>
        </w:rPr>
        <w:t>Z POSTĘPOWANIA ORAZ W CELU POTWIERDZENIA SPEŁNIENIA WARUNKÓW UDZIAŁU W POSTĘPOWANIU</w:t>
      </w:r>
      <w:bookmarkEnd w:id="31"/>
    </w:p>
    <w:p w14:paraId="0F7E93AD" w14:textId="0E36120C" w:rsidR="007D39AF" w:rsidRPr="00690390" w:rsidRDefault="007D39AF" w:rsidP="007D39AF">
      <w:pPr>
        <w:spacing w:after="120" w:line="240" w:lineRule="auto"/>
        <w:jc w:val="both"/>
        <w:rPr>
          <w:rFonts w:ascii="Arial" w:hAnsi="Arial" w:cs="Arial"/>
          <w:sz w:val="24"/>
          <w:szCs w:val="24"/>
        </w:rPr>
      </w:pPr>
      <w:bookmarkStart w:id="32" w:name="_Hlk62817394"/>
      <w:r w:rsidRPr="00690390">
        <w:rPr>
          <w:rFonts w:ascii="Arial" w:hAnsi="Arial" w:cs="Arial"/>
          <w:sz w:val="24"/>
          <w:szCs w:val="24"/>
        </w:rPr>
        <w:t xml:space="preserve">W celu potwierdzenia braku podstaw do wykluczenia z postępowania, o których mowa </w:t>
      </w:r>
      <w:r w:rsidR="00B951F2" w:rsidRPr="00690390">
        <w:rPr>
          <w:rFonts w:ascii="Arial" w:hAnsi="Arial" w:cs="Arial"/>
          <w:sz w:val="24"/>
          <w:szCs w:val="24"/>
        </w:rPr>
        <w:br/>
      </w:r>
      <w:r w:rsidRPr="00690390">
        <w:rPr>
          <w:rFonts w:ascii="Arial" w:hAnsi="Arial" w:cs="Arial"/>
          <w:sz w:val="24"/>
          <w:szCs w:val="24"/>
        </w:rPr>
        <w:t xml:space="preserve">w Rozdziale 6 oraz w celu potwierdzenia spełniania warunków udziału </w:t>
      </w:r>
      <w:r w:rsidR="00690390">
        <w:rPr>
          <w:rFonts w:ascii="Arial" w:hAnsi="Arial" w:cs="Arial"/>
          <w:sz w:val="24"/>
          <w:szCs w:val="24"/>
        </w:rPr>
        <w:br/>
      </w:r>
      <w:r w:rsidRPr="00690390">
        <w:rPr>
          <w:rFonts w:ascii="Arial" w:hAnsi="Arial" w:cs="Arial"/>
          <w:sz w:val="24"/>
          <w:szCs w:val="24"/>
        </w:rPr>
        <w:t>w postępowaniu, o których mowa w Rozdziale 5, Wykonawca będzie obowiązany przedstawić Zamawiającemu następujące oświadczenia i</w:t>
      </w:r>
      <w:r w:rsidR="00B951F2" w:rsidRPr="00690390">
        <w:rPr>
          <w:rFonts w:ascii="Arial" w:hAnsi="Arial" w:cs="Arial"/>
          <w:sz w:val="24"/>
          <w:szCs w:val="24"/>
        </w:rPr>
        <w:t xml:space="preserve"> </w:t>
      </w:r>
      <w:r w:rsidRPr="00690390">
        <w:rPr>
          <w:rFonts w:ascii="Arial" w:hAnsi="Arial" w:cs="Arial"/>
          <w:sz w:val="24"/>
          <w:szCs w:val="24"/>
        </w:rPr>
        <w:t>dokumenty (w terminach wskazanych w niniejszej SWZ)</w:t>
      </w:r>
      <w:r w:rsidR="004257DD" w:rsidRPr="00690390">
        <w:rPr>
          <w:rFonts w:ascii="Arial" w:hAnsi="Arial" w:cs="Arial"/>
          <w:sz w:val="24"/>
          <w:szCs w:val="24"/>
        </w:rPr>
        <w:t>.</w:t>
      </w:r>
    </w:p>
    <w:p w14:paraId="00FD07F8" w14:textId="07F6E5A1" w:rsidR="007D39AF" w:rsidRPr="00690390" w:rsidRDefault="004257DD" w:rsidP="00B926CC">
      <w:pPr>
        <w:pStyle w:val="Akapitzlist"/>
        <w:numPr>
          <w:ilvl w:val="0"/>
          <w:numId w:val="23"/>
        </w:numPr>
        <w:spacing w:after="120" w:line="240" w:lineRule="auto"/>
        <w:jc w:val="both"/>
        <w:rPr>
          <w:rFonts w:ascii="Arial" w:hAnsi="Arial" w:cs="Arial"/>
          <w:sz w:val="24"/>
          <w:szCs w:val="24"/>
        </w:rPr>
      </w:pPr>
      <w:r w:rsidRPr="00690390">
        <w:rPr>
          <w:rFonts w:ascii="Arial" w:hAnsi="Arial" w:cs="Arial"/>
          <w:sz w:val="24"/>
          <w:szCs w:val="24"/>
        </w:rPr>
        <w:t>O</w:t>
      </w:r>
      <w:r w:rsidR="007D39AF" w:rsidRPr="00690390">
        <w:rPr>
          <w:rFonts w:ascii="Arial" w:hAnsi="Arial" w:cs="Arial"/>
          <w:sz w:val="24"/>
          <w:szCs w:val="24"/>
        </w:rPr>
        <w:t>świadczenie Wykonawcy stanowiące wstępne potwierdzenie spełnienia warunków udziału w postępowaniu określonych w niniejszej SWZ i braku podstaw do</w:t>
      </w:r>
      <w:r w:rsidRPr="00690390">
        <w:rPr>
          <w:rFonts w:ascii="Arial" w:hAnsi="Arial" w:cs="Arial"/>
          <w:sz w:val="24"/>
          <w:szCs w:val="24"/>
        </w:rPr>
        <w:t xml:space="preserve"> wykluczenia, składane wraz z ofert</w:t>
      </w:r>
      <w:r w:rsidR="003C7901" w:rsidRPr="00690390">
        <w:rPr>
          <w:rFonts w:ascii="Arial" w:hAnsi="Arial" w:cs="Arial"/>
          <w:sz w:val="24"/>
          <w:szCs w:val="24"/>
        </w:rPr>
        <w:t>ą</w:t>
      </w:r>
      <w:r w:rsidRPr="00690390">
        <w:rPr>
          <w:rFonts w:ascii="Arial" w:hAnsi="Arial" w:cs="Arial"/>
          <w:sz w:val="24"/>
          <w:szCs w:val="24"/>
        </w:rPr>
        <w:t xml:space="preserve"> (wzór stanowi </w:t>
      </w:r>
      <w:r w:rsidRPr="00690390">
        <w:rPr>
          <w:rFonts w:ascii="Arial" w:hAnsi="Arial" w:cs="Arial"/>
          <w:b/>
          <w:bCs/>
          <w:sz w:val="24"/>
          <w:szCs w:val="24"/>
        </w:rPr>
        <w:t xml:space="preserve">Załącznik </w:t>
      </w:r>
      <w:r w:rsidR="00D304E2" w:rsidRPr="00690390">
        <w:rPr>
          <w:rFonts w:ascii="Arial" w:hAnsi="Arial" w:cs="Arial"/>
          <w:b/>
          <w:bCs/>
          <w:sz w:val="24"/>
          <w:szCs w:val="24"/>
        </w:rPr>
        <w:t>N</w:t>
      </w:r>
      <w:r w:rsidRPr="00690390">
        <w:rPr>
          <w:rFonts w:ascii="Arial" w:hAnsi="Arial" w:cs="Arial"/>
          <w:b/>
          <w:bCs/>
          <w:sz w:val="24"/>
          <w:szCs w:val="24"/>
        </w:rPr>
        <w:t>r 3 do SWZ</w:t>
      </w:r>
      <w:r w:rsidRPr="00690390">
        <w:rPr>
          <w:rFonts w:ascii="Arial" w:hAnsi="Arial" w:cs="Arial"/>
          <w:sz w:val="24"/>
          <w:szCs w:val="24"/>
        </w:rPr>
        <w:t>).</w:t>
      </w:r>
    </w:p>
    <w:p w14:paraId="7517FE09" w14:textId="249CEB1A" w:rsidR="00333ACC" w:rsidRPr="00690390" w:rsidRDefault="009D796E" w:rsidP="00B926CC">
      <w:pPr>
        <w:pStyle w:val="Akapitzlist"/>
        <w:numPr>
          <w:ilvl w:val="0"/>
          <w:numId w:val="23"/>
        </w:numPr>
        <w:spacing w:after="120" w:line="240" w:lineRule="auto"/>
        <w:contextualSpacing w:val="0"/>
        <w:jc w:val="both"/>
        <w:rPr>
          <w:rFonts w:ascii="Arial" w:hAnsi="Arial" w:cs="Arial"/>
          <w:sz w:val="24"/>
          <w:szCs w:val="24"/>
        </w:rPr>
      </w:pPr>
      <w:r w:rsidRPr="00690390">
        <w:rPr>
          <w:rFonts w:ascii="Arial" w:hAnsi="Arial" w:cs="Arial"/>
          <w:b/>
          <w:bCs/>
          <w:sz w:val="24"/>
          <w:szCs w:val="24"/>
          <w:u w:val="single"/>
        </w:rPr>
        <w:t>Zamawiający wezwie wykonawcę, którego oferta została najwyżej oceniona</w:t>
      </w:r>
      <w:r w:rsidRPr="00690390">
        <w:rPr>
          <w:rFonts w:ascii="Arial" w:hAnsi="Arial" w:cs="Arial"/>
          <w:sz w:val="24"/>
          <w:szCs w:val="24"/>
        </w:rPr>
        <w:t xml:space="preserve">, </w:t>
      </w:r>
      <w:r w:rsidRPr="00690390">
        <w:rPr>
          <w:rFonts w:ascii="Arial" w:hAnsi="Arial" w:cs="Arial"/>
          <w:sz w:val="24"/>
          <w:szCs w:val="24"/>
          <w:u w:val="single"/>
        </w:rPr>
        <w:t xml:space="preserve">do złożenia w wyznaczonym terminie, nie krótszym niż </w:t>
      </w:r>
      <w:r w:rsidRPr="00690390">
        <w:rPr>
          <w:rFonts w:ascii="Arial" w:hAnsi="Arial" w:cs="Arial"/>
          <w:b/>
          <w:bCs/>
          <w:sz w:val="24"/>
          <w:szCs w:val="24"/>
          <w:u w:val="single"/>
        </w:rPr>
        <w:t>5 dni</w:t>
      </w:r>
      <w:r w:rsidRPr="00690390">
        <w:rPr>
          <w:rFonts w:ascii="Arial" w:hAnsi="Arial" w:cs="Arial"/>
          <w:sz w:val="24"/>
          <w:szCs w:val="24"/>
        </w:rPr>
        <w:t xml:space="preserve"> od dnia wezwania, aktualnych na dzień złożenia następujących podmiotowych środków dowodowych potwierdzających</w:t>
      </w:r>
    </w:p>
    <w:p w14:paraId="72A91039" w14:textId="34798639" w:rsidR="00F32939" w:rsidRPr="00690390" w:rsidRDefault="00370A22" w:rsidP="00C658AE">
      <w:pPr>
        <w:spacing w:after="120" w:line="240" w:lineRule="auto"/>
        <w:ind w:left="360"/>
        <w:jc w:val="both"/>
        <w:rPr>
          <w:rFonts w:ascii="Arial" w:hAnsi="Arial" w:cs="Arial"/>
          <w:sz w:val="24"/>
          <w:szCs w:val="24"/>
        </w:rPr>
      </w:pPr>
      <w:r w:rsidRPr="00690390">
        <w:rPr>
          <w:rFonts w:ascii="Arial" w:hAnsi="Arial" w:cs="Arial"/>
          <w:b/>
          <w:bCs/>
          <w:sz w:val="24"/>
          <w:szCs w:val="24"/>
        </w:rPr>
        <w:t>BRAK PODSTAW WYKLUCZENIA</w:t>
      </w:r>
      <w:r w:rsidR="009D796E" w:rsidRPr="00690390">
        <w:rPr>
          <w:rFonts w:ascii="Arial" w:hAnsi="Arial" w:cs="Arial"/>
          <w:sz w:val="24"/>
          <w:szCs w:val="24"/>
        </w:rPr>
        <w:t>:</w:t>
      </w:r>
    </w:p>
    <w:p w14:paraId="13127E4F" w14:textId="1475B746" w:rsidR="009D796E" w:rsidRPr="00690390" w:rsidRDefault="009D796E" w:rsidP="00B926CC">
      <w:pPr>
        <w:pStyle w:val="Akapitzlist"/>
        <w:numPr>
          <w:ilvl w:val="1"/>
          <w:numId w:val="23"/>
        </w:numPr>
        <w:spacing w:after="120" w:line="240" w:lineRule="auto"/>
        <w:contextualSpacing w:val="0"/>
        <w:jc w:val="both"/>
        <w:rPr>
          <w:rFonts w:ascii="Arial" w:hAnsi="Arial" w:cs="Arial"/>
          <w:sz w:val="24"/>
          <w:szCs w:val="24"/>
        </w:rPr>
      </w:pPr>
      <w:r w:rsidRPr="00690390">
        <w:rPr>
          <w:rFonts w:ascii="Arial" w:hAnsi="Arial" w:cs="Arial"/>
          <w:b/>
          <w:bCs/>
          <w:sz w:val="24"/>
          <w:szCs w:val="24"/>
        </w:rPr>
        <w:t>oświadczenia wykonawcy</w:t>
      </w:r>
      <w:r w:rsidRPr="00690390">
        <w:rPr>
          <w:rFonts w:ascii="Arial" w:hAnsi="Arial" w:cs="Arial"/>
          <w:sz w:val="24"/>
          <w:szCs w:val="24"/>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w:t>
      </w:r>
      <w:r w:rsidR="00030287">
        <w:rPr>
          <w:rFonts w:ascii="Arial" w:hAnsi="Arial" w:cs="Arial"/>
          <w:sz w:val="24"/>
          <w:szCs w:val="24"/>
        </w:rPr>
        <w:br/>
      </w:r>
      <w:r w:rsidRPr="00690390">
        <w:rPr>
          <w:rFonts w:ascii="Arial" w:hAnsi="Arial" w:cs="Arial"/>
          <w:sz w:val="24"/>
          <w:szCs w:val="24"/>
        </w:rPr>
        <w:t xml:space="preserve">z dokumentami lub informacjami potwierdzającymi przygotowanie oferty niezależnie od innego wykonawcy należącego do tej samej grupy kapitałowej, zgodnie ze wzorem stanowiącym </w:t>
      </w:r>
      <w:r w:rsidR="00FC2E4F" w:rsidRPr="00690390">
        <w:rPr>
          <w:rFonts w:ascii="Arial" w:hAnsi="Arial" w:cs="Arial"/>
          <w:b/>
          <w:bCs/>
          <w:sz w:val="24"/>
          <w:szCs w:val="24"/>
        </w:rPr>
        <w:t>Z</w:t>
      </w:r>
      <w:r w:rsidRPr="00690390">
        <w:rPr>
          <w:rFonts w:ascii="Arial" w:hAnsi="Arial" w:cs="Arial"/>
          <w:b/>
          <w:bCs/>
          <w:sz w:val="24"/>
          <w:szCs w:val="24"/>
        </w:rPr>
        <w:t xml:space="preserve">ałącznik </w:t>
      </w:r>
      <w:r w:rsidR="00FC2E4F" w:rsidRPr="00690390">
        <w:rPr>
          <w:rFonts w:ascii="Arial" w:hAnsi="Arial" w:cs="Arial"/>
          <w:b/>
          <w:bCs/>
          <w:sz w:val="24"/>
          <w:szCs w:val="24"/>
        </w:rPr>
        <w:t>N</w:t>
      </w:r>
      <w:r w:rsidRPr="00690390">
        <w:rPr>
          <w:rFonts w:ascii="Arial" w:hAnsi="Arial" w:cs="Arial"/>
          <w:b/>
          <w:bCs/>
          <w:sz w:val="24"/>
          <w:szCs w:val="24"/>
        </w:rPr>
        <w:t xml:space="preserve">r </w:t>
      </w:r>
      <w:r w:rsidR="00204292" w:rsidRPr="00690390">
        <w:rPr>
          <w:rFonts w:ascii="Arial" w:hAnsi="Arial" w:cs="Arial"/>
          <w:b/>
          <w:bCs/>
          <w:sz w:val="24"/>
          <w:szCs w:val="24"/>
        </w:rPr>
        <w:t>8</w:t>
      </w:r>
      <w:r w:rsidRPr="00690390">
        <w:rPr>
          <w:rFonts w:ascii="Arial" w:hAnsi="Arial" w:cs="Arial"/>
          <w:b/>
          <w:bCs/>
          <w:sz w:val="24"/>
          <w:szCs w:val="24"/>
        </w:rPr>
        <w:t xml:space="preserve"> </w:t>
      </w:r>
      <w:r w:rsidRPr="00690390">
        <w:rPr>
          <w:rFonts w:ascii="Arial" w:hAnsi="Arial" w:cs="Arial"/>
          <w:sz w:val="24"/>
          <w:szCs w:val="24"/>
        </w:rPr>
        <w:t xml:space="preserve">do SWZ; </w:t>
      </w:r>
    </w:p>
    <w:p w14:paraId="47844D07" w14:textId="004C024E" w:rsidR="009D796E" w:rsidRPr="00690390" w:rsidRDefault="005F6CA4" w:rsidP="00B926CC">
      <w:pPr>
        <w:pStyle w:val="Akapitzlist"/>
        <w:numPr>
          <w:ilvl w:val="1"/>
          <w:numId w:val="23"/>
        </w:numPr>
        <w:spacing w:after="120" w:line="240" w:lineRule="auto"/>
        <w:contextualSpacing w:val="0"/>
        <w:jc w:val="both"/>
        <w:rPr>
          <w:rFonts w:ascii="Arial" w:hAnsi="Arial" w:cs="Arial"/>
          <w:sz w:val="24"/>
          <w:szCs w:val="24"/>
        </w:rPr>
      </w:pPr>
      <w:r w:rsidRPr="00690390">
        <w:rPr>
          <w:rFonts w:ascii="Arial" w:hAnsi="Arial" w:cs="Arial"/>
          <w:b/>
          <w:bCs/>
          <w:sz w:val="24"/>
          <w:szCs w:val="24"/>
        </w:rPr>
        <w:t>odp</w:t>
      </w:r>
      <w:r w:rsidR="009D796E" w:rsidRPr="00690390">
        <w:rPr>
          <w:rFonts w:ascii="Arial" w:hAnsi="Arial" w:cs="Arial"/>
          <w:b/>
          <w:bCs/>
          <w:sz w:val="24"/>
          <w:szCs w:val="24"/>
        </w:rPr>
        <w:t xml:space="preserve">isu lub informacji </w:t>
      </w:r>
      <w:r w:rsidR="009D796E" w:rsidRPr="00690390">
        <w:rPr>
          <w:rFonts w:ascii="Arial" w:hAnsi="Arial" w:cs="Arial"/>
          <w:sz w:val="24"/>
          <w:szCs w:val="24"/>
        </w:rPr>
        <w:t>z Krajowego Rejestru Sądowego</w:t>
      </w:r>
      <w:r w:rsidR="009D796E" w:rsidRPr="00690390">
        <w:rPr>
          <w:rFonts w:ascii="Arial" w:hAnsi="Arial" w:cs="Arial"/>
          <w:b/>
          <w:bCs/>
          <w:sz w:val="24"/>
          <w:szCs w:val="24"/>
        </w:rPr>
        <w:t xml:space="preserve"> </w:t>
      </w:r>
      <w:r w:rsidR="009D796E" w:rsidRPr="00690390">
        <w:rPr>
          <w:rFonts w:ascii="Arial" w:hAnsi="Arial" w:cs="Arial"/>
          <w:sz w:val="24"/>
          <w:szCs w:val="24"/>
        </w:rPr>
        <w:t xml:space="preserve">lub z Centralnej Ewidencji i Informacji o Działalności Gospodarczej, w zakresie art. 109 ust. 1 pkt 4 ustawy, sporządzonych nie wcześniej niż 3 miesiące przed jej złożeniem, jeżeli odrębne przepisy wymagają wpisu do rejestru lub ewidencji; </w:t>
      </w:r>
    </w:p>
    <w:p w14:paraId="717D9F04" w14:textId="16F8CD0E" w:rsidR="00333ACC" w:rsidRPr="00690390" w:rsidRDefault="00583A9B" w:rsidP="00C658AE">
      <w:pPr>
        <w:keepNext/>
        <w:keepLines/>
        <w:spacing w:after="120" w:line="240" w:lineRule="auto"/>
        <w:ind w:left="357"/>
        <w:jc w:val="both"/>
        <w:rPr>
          <w:rFonts w:ascii="Arial" w:hAnsi="Arial" w:cs="Arial"/>
          <w:sz w:val="24"/>
          <w:szCs w:val="24"/>
        </w:rPr>
      </w:pPr>
      <w:r w:rsidRPr="00690390">
        <w:rPr>
          <w:rFonts w:ascii="Arial" w:hAnsi="Arial" w:cs="Arial"/>
          <w:b/>
          <w:bCs/>
          <w:sz w:val="24"/>
          <w:szCs w:val="24"/>
        </w:rPr>
        <w:t>SPEŁNIANIE WARUNKÓW UDZIAŁU W POSTĘPOWANIU:</w:t>
      </w:r>
    </w:p>
    <w:p w14:paraId="7A684FFA" w14:textId="7BC10915" w:rsidR="001F4261" w:rsidRPr="00690390" w:rsidRDefault="00645252" w:rsidP="00B926CC">
      <w:pPr>
        <w:pStyle w:val="Akapitzlist"/>
        <w:numPr>
          <w:ilvl w:val="1"/>
          <w:numId w:val="23"/>
        </w:numPr>
        <w:spacing w:after="120" w:line="240" w:lineRule="auto"/>
        <w:contextualSpacing w:val="0"/>
        <w:jc w:val="both"/>
        <w:rPr>
          <w:rFonts w:ascii="Arial" w:hAnsi="Arial" w:cs="Arial"/>
          <w:sz w:val="24"/>
          <w:szCs w:val="24"/>
        </w:rPr>
      </w:pPr>
      <w:r w:rsidRPr="00690390">
        <w:rPr>
          <w:rFonts w:ascii="Arial" w:hAnsi="Arial" w:cs="Arial"/>
          <w:b/>
          <w:bCs/>
          <w:sz w:val="24"/>
          <w:szCs w:val="24"/>
        </w:rPr>
        <w:t>w zakresie</w:t>
      </w:r>
      <w:r w:rsidR="001F4261" w:rsidRPr="00690390">
        <w:rPr>
          <w:rFonts w:ascii="Arial" w:hAnsi="Arial" w:cs="Arial"/>
          <w:sz w:val="24"/>
          <w:szCs w:val="24"/>
        </w:rPr>
        <w:t xml:space="preserve"> </w:t>
      </w:r>
      <w:r w:rsidR="001F4261" w:rsidRPr="00690390">
        <w:rPr>
          <w:rFonts w:ascii="Arial" w:hAnsi="Arial" w:cs="Arial"/>
          <w:b/>
          <w:bCs/>
          <w:sz w:val="24"/>
          <w:szCs w:val="24"/>
        </w:rPr>
        <w:t>zdolności technicznej lub zawodowej</w:t>
      </w:r>
      <w:r w:rsidR="001D13C9" w:rsidRPr="00690390">
        <w:rPr>
          <w:rFonts w:ascii="Arial" w:hAnsi="Arial" w:cs="Arial"/>
          <w:b/>
          <w:bCs/>
          <w:sz w:val="24"/>
          <w:szCs w:val="24"/>
        </w:rPr>
        <w:t>:</w:t>
      </w:r>
    </w:p>
    <w:p w14:paraId="5407174F" w14:textId="075D7B55" w:rsidR="00645252" w:rsidRPr="00690390" w:rsidRDefault="00645252" w:rsidP="001F2F69">
      <w:pPr>
        <w:pStyle w:val="Akapitzlist"/>
        <w:numPr>
          <w:ilvl w:val="0"/>
          <w:numId w:val="33"/>
        </w:numPr>
        <w:autoSpaceDE w:val="0"/>
        <w:autoSpaceDN w:val="0"/>
        <w:adjustRightInd w:val="0"/>
        <w:spacing w:after="120" w:line="240" w:lineRule="auto"/>
        <w:contextualSpacing w:val="0"/>
        <w:jc w:val="both"/>
        <w:rPr>
          <w:rFonts w:ascii="Arial" w:eastAsia="Calibri" w:hAnsi="Arial" w:cs="Arial"/>
          <w:color w:val="000000"/>
          <w:sz w:val="24"/>
          <w:szCs w:val="24"/>
        </w:rPr>
      </w:pPr>
      <w:r w:rsidRPr="00690390">
        <w:rPr>
          <w:rFonts w:ascii="Arial" w:eastAsia="Calibri" w:hAnsi="Arial" w:cs="Arial"/>
          <w:b/>
          <w:color w:val="000000"/>
          <w:sz w:val="24"/>
          <w:szCs w:val="24"/>
        </w:rPr>
        <w:t xml:space="preserve">wykaz osób </w:t>
      </w:r>
      <w:r w:rsidRPr="00690390">
        <w:rPr>
          <w:rFonts w:ascii="Arial" w:eastAsia="TimesNewRoman" w:hAnsi="Arial" w:cs="Arial"/>
          <w:bCs/>
          <w:sz w:val="24"/>
          <w:szCs w:val="24"/>
        </w:rPr>
        <w:t xml:space="preserve">(wg wzoru stanowiącego </w:t>
      </w:r>
      <w:r w:rsidR="00FC2E4F" w:rsidRPr="00690390">
        <w:rPr>
          <w:rFonts w:ascii="Arial" w:eastAsia="TimesNewRoman" w:hAnsi="Arial" w:cs="Arial"/>
          <w:b/>
          <w:sz w:val="24"/>
          <w:szCs w:val="24"/>
        </w:rPr>
        <w:t>Z</w:t>
      </w:r>
      <w:r w:rsidRPr="00690390">
        <w:rPr>
          <w:rFonts w:ascii="Arial" w:eastAsia="TimesNewRoman" w:hAnsi="Arial" w:cs="Arial"/>
          <w:b/>
          <w:sz w:val="24"/>
          <w:szCs w:val="24"/>
        </w:rPr>
        <w:t xml:space="preserve">ałącznik </w:t>
      </w:r>
      <w:r w:rsidR="00FC2E4F" w:rsidRPr="00690390">
        <w:rPr>
          <w:rFonts w:ascii="Arial" w:eastAsia="TimesNewRoman" w:hAnsi="Arial" w:cs="Arial"/>
          <w:b/>
          <w:sz w:val="24"/>
          <w:szCs w:val="24"/>
        </w:rPr>
        <w:t>N</w:t>
      </w:r>
      <w:r w:rsidRPr="00690390">
        <w:rPr>
          <w:rFonts w:ascii="Arial" w:eastAsia="TimesNewRoman" w:hAnsi="Arial" w:cs="Arial"/>
          <w:b/>
          <w:sz w:val="24"/>
          <w:szCs w:val="24"/>
        </w:rPr>
        <w:t xml:space="preserve">r </w:t>
      </w:r>
      <w:r w:rsidR="00204292" w:rsidRPr="00690390">
        <w:rPr>
          <w:rFonts w:ascii="Arial" w:eastAsia="TimesNewRoman" w:hAnsi="Arial" w:cs="Arial"/>
          <w:b/>
          <w:sz w:val="24"/>
          <w:szCs w:val="24"/>
        </w:rPr>
        <w:t>7</w:t>
      </w:r>
      <w:r w:rsidRPr="00690390">
        <w:rPr>
          <w:rFonts w:ascii="Arial" w:eastAsia="TimesNewRoman" w:hAnsi="Arial" w:cs="Arial"/>
          <w:b/>
          <w:sz w:val="24"/>
          <w:szCs w:val="24"/>
        </w:rPr>
        <w:t xml:space="preserve"> </w:t>
      </w:r>
      <w:r w:rsidRPr="00690390">
        <w:rPr>
          <w:rFonts w:ascii="Arial" w:eastAsia="TimesNewRoman" w:hAnsi="Arial" w:cs="Arial"/>
          <w:bCs/>
          <w:sz w:val="24"/>
          <w:szCs w:val="24"/>
        </w:rPr>
        <w:t>do SWZ</w:t>
      </w:r>
      <w:r w:rsidRPr="00690390">
        <w:rPr>
          <w:rFonts w:ascii="Arial" w:eastAsia="TimesNewRoman" w:hAnsi="Arial" w:cs="Arial"/>
          <w:b/>
          <w:sz w:val="24"/>
          <w:szCs w:val="24"/>
        </w:rPr>
        <w:t>)</w:t>
      </w:r>
      <w:r w:rsidRPr="00690390">
        <w:rPr>
          <w:rFonts w:ascii="Arial" w:eastAsia="Calibri" w:hAnsi="Arial" w:cs="Arial"/>
          <w:b/>
          <w:sz w:val="24"/>
          <w:szCs w:val="24"/>
        </w:rPr>
        <w:t>,</w:t>
      </w:r>
      <w:r w:rsidRPr="00690390">
        <w:rPr>
          <w:rFonts w:ascii="Arial" w:eastAsia="Calibri" w:hAnsi="Arial" w:cs="Arial"/>
          <w:sz w:val="24"/>
          <w:szCs w:val="24"/>
        </w:rPr>
        <w:t xml:space="preserve"> </w:t>
      </w:r>
      <w:r w:rsidRPr="00690390">
        <w:rPr>
          <w:rFonts w:ascii="Arial" w:eastAsia="Calibri" w:hAnsi="Arial" w:cs="Arial"/>
          <w:color w:val="000000"/>
          <w:sz w:val="24"/>
          <w:szCs w:val="24"/>
        </w:rPr>
        <w:t xml:space="preserve">skierowanych przez wykonawcę do realizacji zamówienia publicznego, </w:t>
      </w:r>
      <w:r w:rsidR="00030287">
        <w:rPr>
          <w:rFonts w:ascii="Arial" w:eastAsia="Calibri" w:hAnsi="Arial" w:cs="Arial"/>
          <w:color w:val="000000"/>
          <w:sz w:val="24"/>
          <w:szCs w:val="24"/>
        </w:rPr>
        <w:br/>
      </w:r>
      <w:r w:rsidRPr="00690390">
        <w:rPr>
          <w:rFonts w:ascii="Arial" w:eastAsia="Calibri" w:hAnsi="Arial" w:cs="Arial"/>
          <w:color w:val="000000"/>
          <w:sz w:val="24"/>
          <w:szCs w:val="24"/>
        </w:rPr>
        <w:t xml:space="preserve">w szczególności odpowiedzialnych za </w:t>
      </w:r>
      <w:r w:rsidR="002A5147" w:rsidRPr="00690390">
        <w:rPr>
          <w:rFonts w:ascii="Arial" w:eastAsia="Calibri" w:hAnsi="Arial" w:cs="Arial"/>
          <w:color w:val="000000"/>
          <w:sz w:val="24"/>
          <w:szCs w:val="24"/>
        </w:rPr>
        <w:t>świadczenie usług</w:t>
      </w:r>
      <w:r w:rsidRPr="00690390">
        <w:rPr>
          <w:rFonts w:ascii="Arial" w:eastAsia="Calibri" w:hAnsi="Arial" w:cs="Arial"/>
          <w:color w:val="000000"/>
          <w:sz w:val="24"/>
          <w:szCs w:val="24"/>
        </w:rPr>
        <w:t xml:space="preserve"> wraz </w:t>
      </w:r>
      <w:r w:rsidR="00030287">
        <w:rPr>
          <w:rFonts w:ascii="Arial" w:eastAsia="Calibri" w:hAnsi="Arial" w:cs="Arial"/>
          <w:color w:val="000000"/>
          <w:sz w:val="24"/>
          <w:szCs w:val="24"/>
        </w:rPr>
        <w:br/>
      </w:r>
      <w:r w:rsidRPr="00690390">
        <w:rPr>
          <w:rFonts w:ascii="Arial" w:eastAsia="Calibri" w:hAnsi="Arial" w:cs="Arial"/>
          <w:color w:val="000000"/>
          <w:sz w:val="24"/>
          <w:szCs w:val="24"/>
        </w:rPr>
        <w:t>z informacjami na temat ich kwalifikacji zawodowych i uprawnień,</w:t>
      </w:r>
      <w:r w:rsidR="002A5147" w:rsidRPr="00690390">
        <w:rPr>
          <w:rFonts w:ascii="Arial" w:eastAsia="Calibri" w:hAnsi="Arial" w:cs="Arial"/>
          <w:color w:val="000000"/>
          <w:sz w:val="24"/>
          <w:szCs w:val="24"/>
        </w:rPr>
        <w:t xml:space="preserve"> doświadczenia i wykształcenia </w:t>
      </w:r>
      <w:r w:rsidRPr="00690390">
        <w:rPr>
          <w:rFonts w:ascii="Arial" w:eastAsia="Calibri" w:hAnsi="Arial" w:cs="Arial"/>
          <w:color w:val="000000"/>
          <w:sz w:val="24"/>
          <w:szCs w:val="24"/>
        </w:rPr>
        <w:t xml:space="preserve"> niezbędnych do wykonania zamówienia publicznego, a także zakresu wykonywanych przez nie czynności oraz informacją o podstawie do dysponowania tymi osobami.</w:t>
      </w:r>
    </w:p>
    <w:p w14:paraId="22505D11" w14:textId="0E5A576E" w:rsidR="002A5147" w:rsidRPr="00690390" w:rsidRDefault="00605826" w:rsidP="001F2F69">
      <w:pPr>
        <w:pStyle w:val="Akapitzlist"/>
        <w:numPr>
          <w:ilvl w:val="0"/>
          <w:numId w:val="33"/>
        </w:numPr>
        <w:autoSpaceDE w:val="0"/>
        <w:autoSpaceDN w:val="0"/>
        <w:adjustRightInd w:val="0"/>
        <w:spacing w:after="120" w:line="240" w:lineRule="auto"/>
        <w:contextualSpacing w:val="0"/>
        <w:jc w:val="both"/>
        <w:rPr>
          <w:rFonts w:ascii="Arial" w:eastAsia="Calibri" w:hAnsi="Arial" w:cs="Arial"/>
          <w:color w:val="000000"/>
          <w:sz w:val="24"/>
          <w:szCs w:val="24"/>
        </w:rPr>
      </w:pPr>
      <w:r w:rsidRPr="00690390">
        <w:rPr>
          <w:rFonts w:ascii="Arial" w:eastAsia="Calibri" w:hAnsi="Arial" w:cs="Arial"/>
          <w:color w:val="000000"/>
          <w:sz w:val="24"/>
          <w:szCs w:val="24"/>
        </w:rPr>
        <w:lastRenderedPageBreak/>
        <w:t>w</w:t>
      </w:r>
      <w:r w:rsidR="002A5147" w:rsidRPr="00690390">
        <w:rPr>
          <w:rFonts w:ascii="Arial" w:eastAsia="Calibri" w:hAnsi="Arial" w:cs="Arial"/>
          <w:color w:val="000000"/>
          <w:sz w:val="24"/>
          <w:szCs w:val="24"/>
        </w:rPr>
        <w:t>ykaz usług wykonanych, a w przypadku świadczeń powtarzających się lub ciągłych również wykonywanych</w:t>
      </w:r>
      <w:r w:rsidRPr="00690390">
        <w:rPr>
          <w:rFonts w:ascii="Arial" w:eastAsia="Calibri" w:hAnsi="Arial" w:cs="Arial"/>
          <w:color w:val="000000"/>
          <w:sz w:val="24"/>
          <w:szCs w:val="24"/>
        </w:rPr>
        <w:t xml:space="preserve"> </w:t>
      </w:r>
      <w:r w:rsidRPr="00690390">
        <w:rPr>
          <w:rFonts w:ascii="Arial" w:eastAsia="TimesNewRoman" w:hAnsi="Arial" w:cs="Arial"/>
          <w:bCs/>
          <w:sz w:val="24"/>
          <w:szCs w:val="24"/>
        </w:rPr>
        <w:t xml:space="preserve">(wg wzoru stanowiącego </w:t>
      </w:r>
      <w:r w:rsidR="00FC2E4F" w:rsidRPr="00690390">
        <w:rPr>
          <w:rFonts w:ascii="Arial" w:eastAsia="TimesNewRoman" w:hAnsi="Arial" w:cs="Arial"/>
          <w:b/>
          <w:sz w:val="24"/>
          <w:szCs w:val="24"/>
        </w:rPr>
        <w:t>Z</w:t>
      </w:r>
      <w:r w:rsidR="00204292" w:rsidRPr="00690390">
        <w:rPr>
          <w:rFonts w:ascii="Arial" w:eastAsia="TimesNewRoman" w:hAnsi="Arial" w:cs="Arial"/>
          <w:b/>
          <w:sz w:val="24"/>
          <w:szCs w:val="24"/>
        </w:rPr>
        <w:t xml:space="preserve">ałącznik </w:t>
      </w:r>
      <w:r w:rsidR="00FC2E4F" w:rsidRPr="00690390">
        <w:rPr>
          <w:rFonts w:ascii="Arial" w:eastAsia="TimesNewRoman" w:hAnsi="Arial" w:cs="Arial"/>
          <w:b/>
          <w:sz w:val="24"/>
          <w:szCs w:val="24"/>
        </w:rPr>
        <w:t>N</w:t>
      </w:r>
      <w:r w:rsidR="00204292" w:rsidRPr="00690390">
        <w:rPr>
          <w:rFonts w:ascii="Arial" w:eastAsia="TimesNewRoman" w:hAnsi="Arial" w:cs="Arial"/>
          <w:b/>
          <w:sz w:val="24"/>
          <w:szCs w:val="24"/>
        </w:rPr>
        <w:t>r 6</w:t>
      </w:r>
      <w:r w:rsidRPr="00690390">
        <w:rPr>
          <w:rFonts w:ascii="Arial" w:eastAsia="TimesNewRoman" w:hAnsi="Arial" w:cs="Arial"/>
          <w:b/>
          <w:sz w:val="24"/>
          <w:szCs w:val="24"/>
        </w:rPr>
        <w:t xml:space="preserve"> </w:t>
      </w:r>
      <w:r w:rsidRPr="00690390">
        <w:rPr>
          <w:rFonts w:ascii="Arial" w:eastAsia="TimesNewRoman" w:hAnsi="Arial" w:cs="Arial"/>
          <w:bCs/>
          <w:sz w:val="24"/>
          <w:szCs w:val="24"/>
        </w:rPr>
        <w:t>do SWZ</w:t>
      </w:r>
      <w:r w:rsidRPr="00690390">
        <w:rPr>
          <w:rFonts w:ascii="Arial" w:eastAsia="TimesNewRoman" w:hAnsi="Arial" w:cs="Arial"/>
          <w:b/>
          <w:sz w:val="24"/>
          <w:szCs w:val="24"/>
        </w:rPr>
        <w:t>)</w:t>
      </w:r>
      <w:r w:rsidRPr="00690390">
        <w:rPr>
          <w:rFonts w:ascii="Arial" w:eastAsia="Calibri" w:hAnsi="Arial" w:cs="Arial"/>
          <w:b/>
          <w:sz w:val="24"/>
          <w:szCs w:val="24"/>
        </w:rPr>
        <w:t>,</w:t>
      </w:r>
      <w:r w:rsidR="002A5147" w:rsidRPr="00690390">
        <w:rPr>
          <w:rFonts w:ascii="Arial" w:eastAsia="Calibri" w:hAnsi="Arial" w:cs="Arial"/>
          <w:color w:val="000000"/>
          <w:sz w:val="24"/>
          <w:szCs w:val="24"/>
        </w:rPr>
        <w:t xml:space="preserve">, w okresie ostatnich 3 lat, a jeżeli okres prowadzenia działalności jest krótszy – w tym okresie, wraz z podaniem ich wartości, przedmiotu, dat wykonania i podmiotów, na rzecz których usługi zostały wykonane lub są </w:t>
      </w:r>
      <w:r w:rsidRPr="00690390">
        <w:rPr>
          <w:rFonts w:ascii="Arial" w:eastAsia="Calibri" w:hAnsi="Arial" w:cs="Arial"/>
          <w:color w:val="000000"/>
          <w:sz w:val="24"/>
          <w:szCs w:val="24"/>
        </w:rPr>
        <w:t xml:space="preserve">wykonywane należycie, </w:t>
      </w:r>
      <w:r w:rsidR="00A70448" w:rsidRPr="00690390">
        <w:rPr>
          <w:rFonts w:ascii="Arial" w:eastAsia="Calibri" w:hAnsi="Arial" w:cs="Arial"/>
          <w:color w:val="000000"/>
          <w:sz w:val="24"/>
          <w:szCs w:val="24"/>
        </w:rPr>
        <w:t xml:space="preserve">z załączeniem dowodów określających czy te usługi zostały wykonane należycie, przy czym </w:t>
      </w:r>
      <w:r w:rsidRPr="00690390">
        <w:rPr>
          <w:rFonts w:ascii="Arial" w:eastAsia="Calibri" w:hAnsi="Arial" w:cs="Arial"/>
          <w:color w:val="000000"/>
          <w:sz w:val="24"/>
          <w:szCs w:val="24"/>
        </w:rPr>
        <w:t xml:space="preserve"> dowodami</w:t>
      </w:r>
      <w:r w:rsidR="00A70448" w:rsidRPr="00690390">
        <w:rPr>
          <w:rFonts w:ascii="Arial" w:eastAsia="Calibri" w:hAnsi="Arial" w:cs="Arial"/>
          <w:color w:val="000000"/>
          <w:sz w:val="24"/>
          <w:szCs w:val="24"/>
        </w:rPr>
        <w:t>,</w:t>
      </w:r>
      <w:r w:rsidRPr="00690390">
        <w:rPr>
          <w:rFonts w:ascii="Arial" w:eastAsia="Calibri" w:hAnsi="Arial" w:cs="Arial"/>
          <w:color w:val="000000"/>
          <w:sz w:val="24"/>
          <w:szCs w:val="24"/>
        </w:rPr>
        <w:t xml:space="preserve"> o których mowa, </w:t>
      </w:r>
      <w:r w:rsidR="00FC0D58" w:rsidRPr="00690390">
        <w:rPr>
          <w:rFonts w:ascii="Arial" w:eastAsia="Calibri" w:hAnsi="Arial" w:cs="Arial"/>
          <w:color w:val="000000"/>
          <w:sz w:val="24"/>
          <w:szCs w:val="24"/>
        </w:rPr>
        <w:br/>
      </w:r>
      <w:r w:rsidR="00204292" w:rsidRPr="00690390">
        <w:rPr>
          <w:rFonts w:ascii="Arial" w:eastAsia="Calibri" w:hAnsi="Arial" w:cs="Arial"/>
          <w:color w:val="000000"/>
          <w:sz w:val="24"/>
          <w:szCs w:val="24"/>
        </w:rPr>
        <w:t>są</w:t>
      </w:r>
      <w:r w:rsidRPr="00690390">
        <w:rPr>
          <w:rFonts w:ascii="Arial" w:eastAsia="Calibri" w:hAnsi="Arial" w:cs="Arial"/>
          <w:color w:val="000000"/>
          <w:sz w:val="24"/>
          <w:szCs w:val="24"/>
        </w:rPr>
        <w:t xml:space="preserve"> referencje bądź inne dokumenty sporządzone przez podmiot, na rzecz którego usługi zostały wykonane, </w:t>
      </w:r>
      <w:r w:rsidRPr="00690390">
        <w:rPr>
          <w:rFonts w:ascii="Arial" w:hAnsi="Arial" w:cs="Arial"/>
          <w:sz w:val="24"/>
          <w:szCs w:val="24"/>
        </w:rPr>
        <w:t xml:space="preserve">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sidR="00030287">
        <w:rPr>
          <w:rFonts w:ascii="Arial" w:hAnsi="Arial" w:cs="Arial"/>
          <w:sz w:val="24"/>
          <w:szCs w:val="24"/>
        </w:rPr>
        <w:br/>
      </w:r>
      <w:r w:rsidRPr="00690390">
        <w:rPr>
          <w:rFonts w:ascii="Arial" w:hAnsi="Arial" w:cs="Arial"/>
          <w:sz w:val="24"/>
          <w:szCs w:val="24"/>
        </w:rPr>
        <w:t>w okresie ostatnich 3 miesięcy.</w:t>
      </w:r>
    </w:p>
    <w:p w14:paraId="641E1192" w14:textId="35ED8446" w:rsidR="007F57D2" w:rsidRPr="00690390" w:rsidRDefault="007F57D2" w:rsidP="007F57D2">
      <w:pPr>
        <w:spacing w:after="120" w:line="240" w:lineRule="auto"/>
        <w:ind w:left="360"/>
        <w:jc w:val="both"/>
        <w:rPr>
          <w:rFonts w:ascii="Arial" w:eastAsiaTheme="minorHAnsi" w:hAnsi="Arial" w:cs="Arial"/>
          <w:sz w:val="24"/>
          <w:szCs w:val="24"/>
        </w:rPr>
      </w:pPr>
      <w:r w:rsidRPr="00690390">
        <w:rPr>
          <w:rFonts w:ascii="Arial" w:eastAsiaTheme="minorHAnsi" w:hAnsi="Arial" w:cs="Arial"/>
          <w:sz w:val="24"/>
          <w:szCs w:val="24"/>
        </w:rPr>
        <w:t>Ponadto Zamawiający wezwie do złożenia</w:t>
      </w:r>
      <w:r w:rsidR="00605826" w:rsidRPr="00690390">
        <w:rPr>
          <w:rFonts w:ascii="Arial" w:eastAsiaTheme="minorHAnsi" w:hAnsi="Arial" w:cs="Arial"/>
          <w:sz w:val="24"/>
          <w:szCs w:val="24"/>
        </w:rPr>
        <w:t xml:space="preserve"> </w:t>
      </w:r>
      <w:r w:rsidRPr="00690390">
        <w:rPr>
          <w:rFonts w:ascii="Arial" w:eastAsiaTheme="minorHAnsi" w:hAnsi="Arial" w:cs="Arial"/>
          <w:sz w:val="24"/>
          <w:szCs w:val="24"/>
        </w:rPr>
        <w:t xml:space="preserve">przez Wykonawcę </w:t>
      </w:r>
      <w:r w:rsidRPr="00690390">
        <w:rPr>
          <w:rFonts w:ascii="Arial" w:eastAsiaTheme="minorHAnsi" w:hAnsi="Arial" w:cs="Arial"/>
          <w:b/>
          <w:bCs/>
          <w:sz w:val="24"/>
          <w:szCs w:val="24"/>
        </w:rPr>
        <w:t xml:space="preserve">oświadczenia </w:t>
      </w:r>
      <w:r w:rsidR="00030287">
        <w:rPr>
          <w:rFonts w:ascii="Arial" w:eastAsiaTheme="minorHAnsi" w:hAnsi="Arial" w:cs="Arial"/>
          <w:b/>
          <w:bCs/>
          <w:sz w:val="24"/>
          <w:szCs w:val="24"/>
        </w:rPr>
        <w:br/>
      </w:r>
      <w:r w:rsidRPr="00690390">
        <w:rPr>
          <w:rFonts w:ascii="Arial" w:eastAsiaTheme="minorHAnsi" w:hAnsi="Arial" w:cs="Arial"/>
          <w:b/>
          <w:bCs/>
          <w:sz w:val="24"/>
          <w:szCs w:val="24"/>
        </w:rPr>
        <w:t>o aktualności informacji zawartych w oświadczeniu, o którym mowa w art. 125 ust. 1 ustawy, w zakresie podstaw wykluczenia z postępowania wskazanych przez zamawiającego, o których mowa w</w:t>
      </w:r>
      <w:r w:rsidRPr="00690390">
        <w:rPr>
          <w:rFonts w:ascii="Arial" w:eastAsiaTheme="minorHAnsi" w:hAnsi="Arial" w:cs="Arial"/>
          <w:sz w:val="24"/>
          <w:szCs w:val="24"/>
        </w:rPr>
        <w:t>:</w:t>
      </w:r>
    </w:p>
    <w:p w14:paraId="7094EC12" w14:textId="77777777" w:rsidR="007F57D2" w:rsidRPr="00690390" w:rsidRDefault="007F57D2" w:rsidP="000F0D7A">
      <w:pPr>
        <w:numPr>
          <w:ilvl w:val="0"/>
          <w:numId w:val="42"/>
        </w:numPr>
        <w:suppressAutoHyphens/>
        <w:spacing w:after="0" w:line="276" w:lineRule="auto"/>
        <w:contextualSpacing/>
        <w:rPr>
          <w:rFonts w:ascii="Arial" w:eastAsia="Times New Roman" w:hAnsi="Arial" w:cs="Arial"/>
          <w:sz w:val="24"/>
          <w:szCs w:val="24"/>
          <w:u w:val="single"/>
          <w:lang w:eastAsia="ar-SA"/>
        </w:rPr>
      </w:pPr>
      <w:r w:rsidRPr="00690390">
        <w:rPr>
          <w:rFonts w:ascii="Arial" w:eastAsia="Times New Roman" w:hAnsi="Arial" w:cs="Arial"/>
          <w:sz w:val="24"/>
          <w:szCs w:val="24"/>
          <w:u w:val="single"/>
          <w:lang w:eastAsia="ar-SA"/>
        </w:rPr>
        <w:t>art. 108 ust. 1 pkt 3 ustawy,</w:t>
      </w:r>
    </w:p>
    <w:p w14:paraId="1C316D2C" w14:textId="77777777" w:rsidR="007F57D2" w:rsidRPr="00690390" w:rsidRDefault="007F57D2" w:rsidP="000F0D7A">
      <w:pPr>
        <w:numPr>
          <w:ilvl w:val="0"/>
          <w:numId w:val="42"/>
        </w:numPr>
        <w:suppressAutoHyphens/>
        <w:spacing w:after="0" w:line="276" w:lineRule="auto"/>
        <w:contextualSpacing/>
        <w:rPr>
          <w:rFonts w:ascii="Arial" w:eastAsia="Times New Roman" w:hAnsi="Arial" w:cs="Arial"/>
          <w:sz w:val="24"/>
          <w:szCs w:val="24"/>
          <w:u w:val="single"/>
          <w:lang w:eastAsia="ar-SA"/>
        </w:rPr>
      </w:pPr>
      <w:r w:rsidRPr="00690390">
        <w:rPr>
          <w:rFonts w:ascii="Arial" w:eastAsia="Times New Roman" w:hAnsi="Arial" w:cs="Arial"/>
          <w:sz w:val="24"/>
          <w:szCs w:val="24"/>
          <w:u w:val="single"/>
          <w:lang w:eastAsia="ar-SA"/>
        </w:rPr>
        <w:t>art. 108 ust. 1 pkt 4 ustawy, dotyczących orzeczenia zakazu ubiegania się o zamówienie publiczne tytułem środka zapobiegawczego,</w:t>
      </w:r>
    </w:p>
    <w:p w14:paraId="2F35E390" w14:textId="77777777" w:rsidR="007F57D2" w:rsidRPr="00690390" w:rsidRDefault="007F57D2" w:rsidP="000F0D7A">
      <w:pPr>
        <w:numPr>
          <w:ilvl w:val="0"/>
          <w:numId w:val="42"/>
        </w:numPr>
        <w:suppressAutoHyphens/>
        <w:spacing w:after="0" w:line="276" w:lineRule="auto"/>
        <w:contextualSpacing/>
        <w:rPr>
          <w:rFonts w:ascii="Arial" w:eastAsia="Times New Roman" w:hAnsi="Arial" w:cs="Arial"/>
          <w:sz w:val="24"/>
          <w:szCs w:val="24"/>
          <w:u w:val="single"/>
          <w:lang w:eastAsia="ar-SA"/>
        </w:rPr>
      </w:pPr>
      <w:r w:rsidRPr="00690390">
        <w:rPr>
          <w:rFonts w:ascii="Arial" w:eastAsia="Times New Roman" w:hAnsi="Arial" w:cs="Arial"/>
          <w:sz w:val="24"/>
          <w:szCs w:val="24"/>
          <w:u w:val="single"/>
          <w:lang w:eastAsia="ar-SA"/>
        </w:rPr>
        <w:t>art. 108 ust. 1 pkt 5 ustawy, dotyczących zawarcia z innymi wykonawcami porozumienia mającego na celu zakłócenie konkurencji,</w:t>
      </w:r>
    </w:p>
    <w:p w14:paraId="4167D617" w14:textId="77777777" w:rsidR="007F57D2" w:rsidRPr="00690390" w:rsidRDefault="007F57D2" w:rsidP="000F0D7A">
      <w:pPr>
        <w:numPr>
          <w:ilvl w:val="0"/>
          <w:numId w:val="42"/>
        </w:numPr>
        <w:suppressAutoHyphens/>
        <w:spacing w:after="120" w:line="276" w:lineRule="auto"/>
        <w:ind w:left="1797" w:hanging="357"/>
        <w:rPr>
          <w:rFonts w:ascii="Arial" w:eastAsia="Times New Roman" w:hAnsi="Arial" w:cs="Arial"/>
          <w:sz w:val="24"/>
          <w:szCs w:val="24"/>
          <w:u w:val="single"/>
          <w:lang w:eastAsia="ar-SA"/>
        </w:rPr>
      </w:pPr>
      <w:r w:rsidRPr="00690390">
        <w:rPr>
          <w:rFonts w:ascii="Arial" w:eastAsia="Times New Roman" w:hAnsi="Arial" w:cs="Arial"/>
          <w:sz w:val="24"/>
          <w:szCs w:val="24"/>
          <w:u w:val="single"/>
          <w:lang w:eastAsia="ar-SA"/>
        </w:rPr>
        <w:t>art. 108 ust. 1 pkt 6 ustawy,</w:t>
      </w:r>
    </w:p>
    <w:p w14:paraId="478D14D6" w14:textId="1577B7FD" w:rsidR="007F57D2" w:rsidRPr="00690390" w:rsidRDefault="007F57D2" w:rsidP="007F57D2">
      <w:pPr>
        <w:suppressAutoHyphens/>
        <w:spacing w:after="0" w:line="276" w:lineRule="auto"/>
        <w:ind w:left="1080"/>
        <w:contextualSpacing/>
        <w:jc w:val="both"/>
        <w:rPr>
          <w:rFonts w:ascii="Arial" w:hAnsi="Arial" w:cs="Arial"/>
          <w:sz w:val="24"/>
          <w:szCs w:val="24"/>
        </w:rPr>
      </w:pPr>
      <w:r w:rsidRPr="00690390">
        <w:rPr>
          <w:rFonts w:ascii="Arial" w:hAnsi="Arial" w:cs="Arial"/>
          <w:bCs/>
          <w:sz w:val="24"/>
          <w:szCs w:val="24"/>
        </w:rPr>
        <w:t>Wzór oświadczenia stanowi</w:t>
      </w:r>
      <w:r w:rsidR="00204292" w:rsidRPr="00690390">
        <w:rPr>
          <w:rFonts w:ascii="Arial" w:hAnsi="Arial" w:cs="Arial"/>
          <w:b/>
          <w:sz w:val="24"/>
          <w:szCs w:val="24"/>
        </w:rPr>
        <w:t xml:space="preserve"> </w:t>
      </w:r>
      <w:r w:rsidR="00FC2E4F" w:rsidRPr="00690390">
        <w:rPr>
          <w:rFonts w:ascii="Arial" w:hAnsi="Arial" w:cs="Arial"/>
          <w:b/>
          <w:sz w:val="24"/>
          <w:szCs w:val="24"/>
        </w:rPr>
        <w:t>Z</w:t>
      </w:r>
      <w:r w:rsidR="00204292" w:rsidRPr="00690390">
        <w:rPr>
          <w:rFonts w:ascii="Arial" w:hAnsi="Arial" w:cs="Arial"/>
          <w:b/>
          <w:sz w:val="24"/>
          <w:szCs w:val="24"/>
        </w:rPr>
        <w:t xml:space="preserve">ałącznik </w:t>
      </w:r>
      <w:r w:rsidR="00FC2E4F" w:rsidRPr="00690390">
        <w:rPr>
          <w:rFonts w:ascii="Arial" w:hAnsi="Arial" w:cs="Arial"/>
          <w:b/>
          <w:sz w:val="24"/>
          <w:szCs w:val="24"/>
        </w:rPr>
        <w:t>N</w:t>
      </w:r>
      <w:r w:rsidR="00204292" w:rsidRPr="00690390">
        <w:rPr>
          <w:rFonts w:ascii="Arial" w:hAnsi="Arial" w:cs="Arial"/>
          <w:b/>
          <w:sz w:val="24"/>
          <w:szCs w:val="24"/>
        </w:rPr>
        <w:t>r 9</w:t>
      </w:r>
      <w:r w:rsidR="004656F3" w:rsidRPr="00690390">
        <w:rPr>
          <w:rFonts w:ascii="Arial" w:hAnsi="Arial" w:cs="Arial"/>
          <w:b/>
          <w:sz w:val="24"/>
          <w:szCs w:val="24"/>
        </w:rPr>
        <w:t xml:space="preserve"> </w:t>
      </w:r>
      <w:r w:rsidRPr="00690390">
        <w:rPr>
          <w:rFonts w:ascii="Arial" w:hAnsi="Arial" w:cs="Arial"/>
          <w:bCs/>
          <w:sz w:val="24"/>
          <w:szCs w:val="24"/>
        </w:rPr>
        <w:t>do SWZ</w:t>
      </w:r>
      <w:r w:rsidRPr="00690390">
        <w:rPr>
          <w:rFonts w:ascii="Arial" w:hAnsi="Arial" w:cs="Arial"/>
          <w:sz w:val="24"/>
          <w:szCs w:val="24"/>
        </w:rPr>
        <w:t>.</w:t>
      </w:r>
    </w:p>
    <w:p w14:paraId="7B0566A8" w14:textId="3A57C6AF" w:rsidR="00E33F36" w:rsidRPr="00690390" w:rsidRDefault="00E33F36" w:rsidP="00E33F36">
      <w:pPr>
        <w:suppressAutoHyphens/>
        <w:spacing w:after="0" w:line="276" w:lineRule="auto"/>
        <w:ind w:left="1080" w:hanging="654"/>
        <w:contextualSpacing/>
        <w:jc w:val="both"/>
        <w:rPr>
          <w:rFonts w:ascii="Arial" w:eastAsia="Times New Roman" w:hAnsi="Arial" w:cs="Arial"/>
          <w:sz w:val="24"/>
          <w:szCs w:val="24"/>
          <w:lang w:eastAsia="ar-SA"/>
        </w:rPr>
      </w:pPr>
      <w:r w:rsidRPr="00690390">
        <w:rPr>
          <w:rFonts w:ascii="Arial" w:eastAsia="Times New Roman" w:hAnsi="Arial" w:cs="Arial"/>
          <w:sz w:val="24"/>
          <w:szCs w:val="24"/>
          <w:lang w:eastAsia="ar-SA"/>
        </w:rPr>
        <w:t xml:space="preserve">W przypadku Wykonawców występujących wspólnie dokument składa każdy </w:t>
      </w:r>
      <w:r w:rsidR="00030287">
        <w:rPr>
          <w:rFonts w:ascii="Arial" w:eastAsia="Times New Roman" w:hAnsi="Arial" w:cs="Arial"/>
          <w:sz w:val="24"/>
          <w:szCs w:val="24"/>
          <w:lang w:eastAsia="ar-SA"/>
        </w:rPr>
        <w:br/>
      </w:r>
      <w:r w:rsidRPr="00690390">
        <w:rPr>
          <w:rFonts w:ascii="Arial" w:eastAsia="Times New Roman" w:hAnsi="Arial" w:cs="Arial"/>
          <w:sz w:val="24"/>
          <w:szCs w:val="24"/>
          <w:lang w:eastAsia="ar-SA"/>
        </w:rPr>
        <w:t>z nich.</w:t>
      </w:r>
    </w:p>
    <w:p w14:paraId="20B903B0" w14:textId="1989153E" w:rsidR="0014380F" w:rsidRPr="00690390" w:rsidRDefault="0014380F" w:rsidP="00B926CC">
      <w:pPr>
        <w:pStyle w:val="Akapitzlist"/>
        <w:numPr>
          <w:ilvl w:val="0"/>
          <w:numId w:val="23"/>
        </w:numPr>
        <w:spacing w:before="120" w:after="120" w:line="240" w:lineRule="auto"/>
        <w:ind w:left="357" w:hanging="357"/>
        <w:contextualSpacing w:val="0"/>
        <w:jc w:val="both"/>
        <w:rPr>
          <w:rFonts w:ascii="Arial" w:hAnsi="Arial" w:cs="Arial"/>
          <w:sz w:val="24"/>
          <w:szCs w:val="24"/>
        </w:rPr>
      </w:pPr>
      <w:r w:rsidRPr="00690390">
        <w:rPr>
          <w:rFonts w:ascii="Arial" w:hAnsi="Arial" w:cs="Arial"/>
          <w:sz w:val="24"/>
          <w:szCs w:val="24"/>
        </w:rPr>
        <w:t xml:space="preserve">Jeżeli wykonawca ma siedzibę lub miejsce zamieszkania poza granicami Rzeczypospolitej Polskiej, zamiast dokumentu wskazanego w pkt. 2.2.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4CF4130" w14:textId="085DFE25" w:rsidR="0014380F" w:rsidRPr="00690390" w:rsidRDefault="0014380F" w:rsidP="00B926CC">
      <w:pPr>
        <w:pStyle w:val="Akapitzlist"/>
        <w:numPr>
          <w:ilvl w:val="0"/>
          <w:numId w:val="23"/>
        </w:numPr>
        <w:spacing w:after="120" w:line="240" w:lineRule="auto"/>
        <w:contextualSpacing w:val="0"/>
        <w:jc w:val="both"/>
        <w:rPr>
          <w:rFonts w:ascii="Arial" w:hAnsi="Arial" w:cs="Arial"/>
          <w:sz w:val="24"/>
          <w:szCs w:val="24"/>
        </w:rPr>
      </w:pPr>
      <w:r w:rsidRPr="00690390">
        <w:rPr>
          <w:rFonts w:ascii="Arial" w:hAnsi="Arial" w:cs="Arial"/>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t>
      </w:r>
      <w:r w:rsidR="00043831" w:rsidRPr="00690390">
        <w:rPr>
          <w:rFonts w:ascii="Arial" w:hAnsi="Arial" w:cs="Arial"/>
          <w:sz w:val="24"/>
          <w:szCs w:val="24"/>
        </w:rPr>
        <w:br/>
      </w:r>
      <w:r w:rsidRPr="00690390">
        <w:rPr>
          <w:rFonts w:ascii="Arial" w:hAnsi="Arial" w:cs="Arial"/>
          <w:sz w:val="24"/>
          <w:szCs w:val="24"/>
        </w:rPr>
        <w:t xml:space="preserve">w kraju, w którym wykonawca ma siedzibę lub miejsce zamieszkania nie ma przepisów o oświadczeniu pod przysięgą, złożone przed organem sądowym lub </w:t>
      </w:r>
      <w:r w:rsidRPr="00690390">
        <w:rPr>
          <w:rFonts w:ascii="Arial" w:hAnsi="Arial" w:cs="Arial"/>
          <w:sz w:val="24"/>
          <w:szCs w:val="24"/>
        </w:rPr>
        <w:lastRenderedPageBreak/>
        <w:t xml:space="preserve">administracyjnym, notariuszem, organem samorządu zawodowego lub gospodarczego, właściwym ze względu na siedzibę lub miejsce zamieszkania wykonawcy. </w:t>
      </w:r>
    </w:p>
    <w:p w14:paraId="4E04CEDD" w14:textId="73AF3A8F" w:rsidR="0014380F" w:rsidRPr="00690390" w:rsidRDefault="0014380F" w:rsidP="00B926CC">
      <w:pPr>
        <w:pStyle w:val="Akapitzlist"/>
        <w:numPr>
          <w:ilvl w:val="0"/>
          <w:numId w:val="23"/>
        </w:numPr>
        <w:spacing w:after="120" w:line="240" w:lineRule="auto"/>
        <w:contextualSpacing w:val="0"/>
        <w:jc w:val="both"/>
        <w:rPr>
          <w:rFonts w:ascii="Arial" w:hAnsi="Arial" w:cs="Arial"/>
          <w:sz w:val="24"/>
          <w:szCs w:val="24"/>
        </w:rPr>
      </w:pPr>
      <w:r w:rsidRPr="00690390">
        <w:rPr>
          <w:rFonts w:ascii="Arial" w:hAnsi="Arial" w:cs="Arial"/>
          <w:sz w:val="24"/>
          <w:szCs w:val="24"/>
        </w:rPr>
        <w:t xml:space="preserve">Dokumenty/oświadczenia, o których mowa w pkt. 3 i 4 powinny być wystawione </w:t>
      </w:r>
      <w:r w:rsidR="00B951F2" w:rsidRPr="00690390">
        <w:rPr>
          <w:rFonts w:ascii="Arial" w:hAnsi="Arial" w:cs="Arial"/>
          <w:sz w:val="24"/>
          <w:szCs w:val="24"/>
        </w:rPr>
        <w:br/>
      </w:r>
      <w:r w:rsidRPr="00690390">
        <w:rPr>
          <w:rFonts w:ascii="Arial" w:hAnsi="Arial" w:cs="Arial"/>
          <w:sz w:val="24"/>
          <w:szCs w:val="24"/>
        </w:rPr>
        <w:t xml:space="preserve">nie wcześniej niż </w:t>
      </w:r>
      <w:r w:rsidRPr="00690390">
        <w:rPr>
          <w:rFonts w:ascii="Arial" w:hAnsi="Arial" w:cs="Arial"/>
          <w:b/>
          <w:bCs/>
          <w:sz w:val="24"/>
          <w:szCs w:val="24"/>
        </w:rPr>
        <w:t>3 miesiące</w:t>
      </w:r>
      <w:r w:rsidRPr="00690390">
        <w:rPr>
          <w:rFonts w:ascii="Arial" w:hAnsi="Arial" w:cs="Arial"/>
          <w:sz w:val="24"/>
          <w:szCs w:val="24"/>
        </w:rPr>
        <w:t xml:space="preserve"> przed upływem terminu składania ofert. </w:t>
      </w:r>
    </w:p>
    <w:p w14:paraId="5F4E755D" w14:textId="6B02FF18" w:rsidR="009D796E" w:rsidRPr="00690390" w:rsidRDefault="009D796E" w:rsidP="00B926CC">
      <w:pPr>
        <w:pStyle w:val="Akapitzlist"/>
        <w:numPr>
          <w:ilvl w:val="0"/>
          <w:numId w:val="23"/>
        </w:numPr>
        <w:spacing w:after="120" w:line="240" w:lineRule="auto"/>
        <w:contextualSpacing w:val="0"/>
        <w:jc w:val="both"/>
        <w:rPr>
          <w:rFonts w:ascii="Arial" w:hAnsi="Arial" w:cs="Arial"/>
          <w:sz w:val="24"/>
          <w:szCs w:val="24"/>
        </w:rPr>
      </w:pPr>
      <w:r w:rsidRPr="00690390">
        <w:rPr>
          <w:rFonts w:ascii="Arial" w:hAnsi="Arial" w:cs="Arial"/>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5FF9666C" w14:textId="654305CF" w:rsidR="009D796E" w:rsidRPr="00690390" w:rsidRDefault="009D796E" w:rsidP="00B926CC">
      <w:pPr>
        <w:pStyle w:val="Akapitzlist"/>
        <w:numPr>
          <w:ilvl w:val="0"/>
          <w:numId w:val="23"/>
        </w:numPr>
        <w:spacing w:after="120" w:line="240" w:lineRule="auto"/>
        <w:contextualSpacing w:val="0"/>
        <w:jc w:val="both"/>
        <w:rPr>
          <w:rFonts w:ascii="Arial" w:hAnsi="Arial" w:cs="Arial"/>
          <w:sz w:val="24"/>
          <w:szCs w:val="24"/>
        </w:rPr>
      </w:pPr>
      <w:r w:rsidRPr="00690390">
        <w:rPr>
          <w:rFonts w:ascii="Arial" w:hAnsi="Arial" w:cs="Arial"/>
          <w:sz w:val="24"/>
          <w:szCs w:val="24"/>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DDB1DD0" w14:textId="5AEC1F8C" w:rsidR="009D796E" w:rsidRPr="00690390" w:rsidRDefault="009D796E" w:rsidP="00B926CC">
      <w:pPr>
        <w:pStyle w:val="Akapitzlist"/>
        <w:numPr>
          <w:ilvl w:val="0"/>
          <w:numId w:val="23"/>
        </w:numPr>
        <w:spacing w:after="120" w:line="240" w:lineRule="auto"/>
        <w:contextualSpacing w:val="0"/>
        <w:jc w:val="both"/>
        <w:rPr>
          <w:rFonts w:ascii="Arial" w:hAnsi="Arial" w:cs="Arial"/>
          <w:sz w:val="24"/>
          <w:szCs w:val="24"/>
        </w:rPr>
      </w:pPr>
      <w:r w:rsidRPr="00690390">
        <w:rPr>
          <w:rFonts w:ascii="Arial" w:hAnsi="Arial" w:cs="Arial"/>
          <w:sz w:val="24"/>
          <w:szCs w:val="24"/>
        </w:rPr>
        <w:t xml:space="preserve">Zamawiający nie wzywa do złożenia podmiotowych środków dowodowych, jeżeli może je uzyskać za pomocą bezpłatnych i ogólnodostępnych baz danych, </w:t>
      </w:r>
      <w:r w:rsidR="00030287">
        <w:rPr>
          <w:rFonts w:ascii="Arial" w:hAnsi="Arial" w:cs="Arial"/>
          <w:sz w:val="24"/>
          <w:szCs w:val="24"/>
        </w:rPr>
        <w:br/>
      </w:r>
      <w:r w:rsidRPr="00690390">
        <w:rPr>
          <w:rFonts w:ascii="Arial" w:hAnsi="Arial" w:cs="Arial"/>
          <w:sz w:val="24"/>
          <w:szCs w:val="24"/>
        </w:rPr>
        <w:t xml:space="preserve">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5A13B9EF" w14:textId="71FDF46D" w:rsidR="009D796E" w:rsidRPr="00690390" w:rsidRDefault="009D796E" w:rsidP="00B926CC">
      <w:pPr>
        <w:pStyle w:val="Akapitzlist"/>
        <w:numPr>
          <w:ilvl w:val="0"/>
          <w:numId w:val="23"/>
        </w:numPr>
        <w:spacing w:after="120" w:line="240" w:lineRule="auto"/>
        <w:contextualSpacing w:val="0"/>
        <w:jc w:val="both"/>
        <w:rPr>
          <w:rFonts w:ascii="Arial" w:hAnsi="Arial" w:cs="Arial"/>
          <w:sz w:val="24"/>
          <w:szCs w:val="24"/>
        </w:rPr>
      </w:pPr>
      <w:r w:rsidRPr="00690390">
        <w:rPr>
          <w:rFonts w:ascii="Arial" w:hAnsi="Arial" w:cs="Arial"/>
          <w:sz w:val="24"/>
          <w:szCs w:val="24"/>
        </w:rPr>
        <w:t xml:space="preserve">Wykonawca nie jest zobowiązany do złożenia podmiotowych środków dowodowych, które Zamawiający posiada, jeżeli Wykonawca wskaże te środki oraz potwierdzi ich prawidłowość i aktualność. </w:t>
      </w:r>
    </w:p>
    <w:p w14:paraId="61F7BC4A" w14:textId="5422AEA2" w:rsidR="00A62FE6" w:rsidRPr="00690390" w:rsidRDefault="00A62FE6" w:rsidP="00B926CC">
      <w:pPr>
        <w:pStyle w:val="Akapitzlist"/>
        <w:numPr>
          <w:ilvl w:val="0"/>
          <w:numId w:val="23"/>
        </w:numPr>
        <w:spacing w:after="120" w:line="240" w:lineRule="auto"/>
        <w:contextualSpacing w:val="0"/>
        <w:jc w:val="both"/>
        <w:rPr>
          <w:rFonts w:ascii="Arial" w:hAnsi="Arial" w:cs="Arial"/>
          <w:sz w:val="24"/>
          <w:szCs w:val="24"/>
        </w:rPr>
      </w:pPr>
      <w:r w:rsidRPr="00690390">
        <w:rPr>
          <w:rFonts w:ascii="Arial" w:eastAsia="Times New Roman" w:hAnsi="Arial" w:cs="Arial"/>
          <w:sz w:val="24"/>
          <w:szCs w:val="24"/>
          <w:lang w:eastAsia="ar-SA"/>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w:t>
      </w:r>
      <w:r w:rsidRPr="00690390">
        <w:rPr>
          <w:rFonts w:ascii="Arial" w:eastAsia="Times New Roman" w:hAnsi="Arial" w:cs="Arial"/>
          <w:sz w:val="24"/>
          <w:szCs w:val="24"/>
        </w:rPr>
        <w:t>podmiotowe środki dowodowe nie są już aktualne, zamawiający może w każdym czasie wezwać wykonawcę lub wykonawców do złożenia wszystkich lub niektórych podmiotowych środków dowodowych aktualnych na dzień ich złożenia.</w:t>
      </w:r>
    </w:p>
    <w:p w14:paraId="41D0EBF4" w14:textId="322F2B3F" w:rsidR="009D796E" w:rsidRPr="00690390" w:rsidRDefault="009D796E" w:rsidP="00B926CC">
      <w:pPr>
        <w:pStyle w:val="Akapitzlist"/>
        <w:numPr>
          <w:ilvl w:val="0"/>
          <w:numId w:val="23"/>
        </w:numPr>
        <w:spacing w:after="120" w:line="240" w:lineRule="auto"/>
        <w:contextualSpacing w:val="0"/>
        <w:jc w:val="both"/>
        <w:rPr>
          <w:rFonts w:ascii="Arial" w:hAnsi="Arial" w:cs="Arial"/>
          <w:sz w:val="24"/>
          <w:szCs w:val="24"/>
        </w:rPr>
      </w:pPr>
      <w:r w:rsidRPr="00690390">
        <w:rPr>
          <w:rFonts w:ascii="Arial" w:hAnsi="Arial" w:cs="Arial"/>
          <w:sz w:val="24"/>
          <w:szCs w:val="24"/>
        </w:rPr>
        <w:t xml:space="preserve">Podmiotowe środki dowodowe sporządzone w języku obcym muszą być złożone </w:t>
      </w:r>
      <w:r w:rsidR="009F4A58" w:rsidRPr="00690390">
        <w:rPr>
          <w:rFonts w:ascii="Arial" w:hAnsi="Arial" w:cs="Arial"/>
          <w:sz w:val="24"/>
          <w:szCs w:val="24"/>
        </w:rPr>
        <w:br/>
      </w:r>
      <w:r w:rsidRPr="00690390">
        <w:rPr>
          <w:rFonts w:ascii="Arial" w:hAnsi="Arial" w:cs="Arial"/>
          <w:sz w:val="24"/>
          <w:szCs w:val="24"/>
        </w:rPr>
        <w:t xml:space="preserve">wraz z tłumaczeniem na język polski. </w:t>
      </w:r>
    </w:p>
    <w:p w14:paraId="06F8B939" w14:textId="48867C64" w:rsidR="009D796E" w:rsidRPr="00777A35" w:rsidRDefault="009D796E" w:rsidP="004D7A46">
      <w:pPr>
        <w:pStyle w:val="Nagwek1"/>
        <w:rPr>
          <w:rFonts w:ascii="Arial" w:hAnsi="Arial" w:cs="Arial"/>
        </w:rPr>
      </w:pPr>
      <w:bookmarkStart w:id="33" w:name="_Toc62472329"/>
      <w:bookmarkStart w:id="34" w:name="_Toc66189790"/>
      <w:bookmarkEnd w:id="32"/>
      <w:r w:rsidRPr="00777A35">
        <w:rPr>
          <w:rFonts w:ascii="Arial" w:hAnsi="Arial" w:cs="Arial"/>
        </w:rPr>
        <w:lastRenderedPageBreak/>
        <w:t xml:space="preserve">FORMA I POSTAĆ SKŁADANYCH OŚWIADCZEŃ </w:t>
      </w:r>
      <w:r w:rsidR="00E71802" w:rsidRPr="00777A35">
        <w:rPr>
          <w:rFonts w:ascii="Arial" w:hAnsi="Arial" w:cs="Arial"/>
        </w:rPr>
        <w:br/>
      </w:r>
      <w:r w:rsidRPr="00777A35">
        <w:rPr>
          <w:rFonts w:ascii="Arial" w:hAnsi="Arial" w:cs="Arial"/>
        </w:rPr>
        <w:t>I DOKUMENTÓW ORAZ OFERTY</w:t>
      </w:r>
      <w:bookmarkEnd w:id="33"/>
      <w:bookmarkEnd w:id="34"/>
    </w:p>
    <w:p w14:paraId="0EE6816C" w14:textId="7FE009C0" w:rsidR="009D796E" w:rsidRPr="00030287" w:rsidRDefault="009D796E" w:rsidP="004D7A46">
      <w:pPr>
        <w:keepNext/>
        <w:keepLines/>
        <w:numPr>
          <w:ilvl w:val="0"/>
          <w:numId w:val="5"/>
        </w:numPr>
        <w:spacing w:after="120" w:line="240" w:lineRule="auto"/>
        <w:ind w:right="61" w:hanging="357"/>
        <w:jc w:val="both"/>
        <w:rPr>
          <w:rFonts w:ascii="Arial" w:hAnsi="Arial" w:cs="Arial"/>
          <w:sz w:val="24"/>
          <w:szCs w:val="24"/>
        </w:rPr>
      </w:pPr>
      <w:r w:rsidRPr="00030287">
        <w:rPr>
          <w:rFonts w:ascii="Arial" w:hAnsi="Arial" w:cs="Arial"/>
          <w:sz w:val="24"/>
          <w:szCs w:val="24"/>
        </w:rPr>
        <w:t>Podmiotowe środki dowodowe oraz inne dokumenty lub oświadczenia, o których mowa w rozporządzeniu Ministra Rozwoju</w:t>
      </w:r>
      <w:r w:rsidR="00645252" w:rsidRPr="00030287">
        <w:rPr>
          <w:rFonts w:ascii="Arial" w:hAnsi="Arial" w:cs="Arial"/>
          <w:sz w:val="24"/>
          <w:szCs w:val="24"/>
        </w:rPr>
        <w:t xml:space="preserve"> Pracy i Technologii </w:t>
      </w:r>
      <w:r w:rsidRPr="00030287">
        <w:rPr>
          <w:rFonts w:ascii="Arial" w:hAnsi="Arial" w:cs="Arial"/>
          <w:sz w:val="24"/>
          <w:szCs w:val="24"/>
        </w:rPr>
        <w:t xml:space="preserve"> z dnia </w:t>
      </w:r>
      <w:r w:rsidR="00645252" w:rsidRPr="00030287">
        <w:rPr>
          <w:rFonts w:ascii="Arial" w:hAnsi="Arial" w:cs="Arial"/>
          <w:sz w:val="24"/>
          <w:szCs w:val="24"/>
        </w:rPr>
        <w:t>23</w:t>
      </w:r>
      <w:r w:rsidRPr="00030287">
        <w:rPr>
          <w:rFonts w:ascii="Arial" w:hAnsi="Arial" w:cs="Arial"/>
          <w:sz w:val="24"/>
          <w:szCs w:val="24"/>
        </w:rPr>
        <w:t xml:space="preserve"> grudnia 2020 r. w sprawie podmiotowych środków dowodowych oraz innych dokumentów lub oświadczeń, jakich może żądać zamawiający od wykonawcy (Dz.U.</w:t>
      </w:r>
      <w:r w:rsidR="0060151A" w:rsidRPr="00030287">
        <w:rPr>
          <w:rFonts w:ascii="Arial" w:hAnsi="Arial" w:cs="Arial"/>
          <w:sz w:val="24"/>
          <w:szCs w:val="24"/>
        </w:rPr>
        <w:t xml:space="preserve"> z 2020 r.</w:t>
      </w:r>
      <w:r w:rsidRPr="00030287">
        <w:rPr>
          <w:rFonts w:ascii="Arial" w:hAnsi="Arial" w:cs="Arial"/>
          <w:sz w:val="24"/>
          <w:szCs w:val="24"/>
        </w:rPr>
        <w:t xml:space="preserve"> poz. 2415), składa się w formie elektronicznej, w postaci elektronicznej opatrzonej </w:t>
      </w:r>
      <w:r w:rsidR="0060151A" w:rsidRPr="00030287">
        <w:rPr>
          <w:rFonts w:ascii="Arial" w:hAnsi="Arial" w:cs="Arial"/>
          <w:sz w:val="24"/>
          <w:szCs w:val="24"/>
        </w:rPr>
        <w:t xml:space="preserve">kwalifikowanym podpisem elektroniczny, </w:t>
      </w:r>
      <w:r w:rsidRPr="00030287">
        <w:rPr>
          <w:rFonts w:ascii="Arial" w:hAnsi="Arial" w:cs="Arial"/>
          <w:sz w:val="24"/>
          <w:szCs w:val="24"/>
        </w:rPr>
        <w:t xml:space="preserve">podpisem zaufanym lub podpisem osobistym, lub w formie dokumentowej, w zakresie i w sposób określony </w:t>
      </w:r>
      <w:r w:rsidR="00F65EF4" w:rsidRPr="00030287">
        <w:rPr>
          <w:rFonts w:ascii="Arial" w:hAnsi="Arial" w:cs="Arial"/>
          <w:sz w:val="24"/>
          <w:szCs w:val="24"/>
        </w:rPr>
        <w:br/>
      </w:r>
      <w:r w:rsidRPr="00030287">
        <w:rPr>
          <w:rFonts w:ascii="Arial" w:hAnsi="Arial" w:cs="Arial"/>
          <w:sz w:val="24"/>
          <w:szCs w:val="24"/>
        </w:rPr>
        <w:t xml:space="preserve">w przepisach rozporządzenia Prezesa Rady Ministrów z dnia 30 grudnia 2020 r. </w:t>
      </w:r>
      <w:r w:rsidR="00030287">
        <w:rPr>
          <w:rFonts w:ascii="Arial" w:hAnsi="Arial" w:cs="Arial"/>
          <w:sz w:val="24"/>
          <w:szCs w:val="24"/>
        </w:rPr>
        <w:br/>
      </w:r>
      <w:r w:rsidRPr="00030287">
        <w:rPr>
          <w:rFonts w:ascii="Arial" w:hAnsi="Arial" w:cs="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(Dz.U. z 2020 r. poz. 2452) </w:t>
      </w:r>
      <w:r w:rsidR="00ED4737" w:rsidRPr="00030287">
        <w:rPr>
          <w:rFonts w:ascii="Arial" w:hAnsi="Arial" w:cs="Arial"/>
          <w:sz w:val="24"/>
          <w:szCs w:val="24"/>
        </w:rPr>
        <w:t>–</w:t>
      </w:r>
      <w:r w:rsidRPr="00030287">
        <w:rPr>
          <w:rFonts w:ascii="Arial" w:hAnsi="Arial" w:cs="Arial"/>
          <w:sz w:val="24"/>
          <w:szCs w:val="24"/>
        </w:rPr>
        <w:t xml:space="preserve"> </w:t>
      </w:r>
      <w:r w:rsidR="00ED4737" w:rsidRPr="00030287">
        <w:rPr>
          <w:rFonts w:ascii="Arial" w:hAnsi="Arial" w:cs="Arial"/>
          <w:sz w:val="24"/>
          <w:szCs w:val="24"/>
        </w:rPr>
        <w:t xml:space="preserve">zwanego </w:t>
      </w:r>
      <w:r w:rsidRPr="00030287">
        <w:rPr>
          <w:rFonts w:ascii="Arial" w:hAnsi="Arial" w:cs="Arial"/>
          <w:sz w:val="24"/>
          <w:szCs w:val="24"/>
        </w:rPr>
        <w:t>dalej</w:t>
      </w:r>
      <w:r w:rsidR="00ED4737" w:rsidRPr="00030287">
        <w:rPr>
          <w:rFonts w:ascii="Arial" w:hAnsi="Arial" w:cs="Arial"/>
          <w:sz w:val="24"/>
          <w:szCs w:val="24"/>
        </w:rPr>
        <w:t>, w niniejszym rozdziale,</w:t>
      </w:r>
      <w:r w:rsidRPr="00030287">
        <w:rPr>
          <w:rFonts w:ascii="Arial" w:hAnsi="Arial" w:cs="Arial"/>
          <w:sz w:val="24"/>
          <w:szCs w:val="24"/>
        </w:rPr>
        <w:t xml:space="preserve"> jako </w:t>
      </w:r>
      <w:r w:rsidRPr="00030287">
        <w:rPr>
          <w:rFonts w:ascii="Arial" w:hAnsi="Arial" w:cs="Arial"/>
          <w:b/>
          <w:sz w:val="24"/>
          <w:szCs w:val="24"/>
        </w:rPr>
        <w:t>„rozporządzenie</w:t>
      </w:r>
      <w:r w:rsidRPr="00030287">
        <w:rPr>
          <w:rFonts w:ascii="Arial" w:hAnsi="Arial" w:cs="Arial"/>
          <w:sz w:val="24"/>
          <w:szCs w:val="24"/>
        </w:rPr>
        <w:t xml:space="preserve">”. </w:t>
      </w:r>
    </w:p>
    <w:p w14:paraId="3BFFCB2D" w14:textId="30F37AB9" w:rsidR="009D796E" w:rsidRPr="00030287" w:rsidRDefault="009D796E" w:rsidP="00B926CC">
      <w:pPr>
        <w:numPr>
          <w:ilvl w:val="0"/>
          <w:numId w:val="5"/>
        </w:numPr>
        <w:spacing w:after="120" w:line="240" w:lineRule="auto"/>
        <w:ind w:right="61" w:hanging="357"/>
        <w:jc w:val="both"/>
        <w:rPr>
          <w:rFonts w:ascii="Arial" w:hAnsi="Arial" w:cs="Arial"/>
          <w:b/>
          <w:bCs/>
          <w:sz w:val="24"/>
          <w:szCs w:val="24"/>
        </w:rPr>
      </w:pPr>
      <w:r w:rsidRPr="00030287">
        <w:rPr>
          <w:rFonts w:ascii="Arial" w:hAnsi="Arial" w:cs="Arial"/>
          <w:b/>
          <w:bCs/>
          <w:sz w:val="24"/>
          <w:szCs w:val="24"/>
        </w:rPr>
        <w:t xml:space="preserve">Oferty, oświadczenia, o których mowa w art. 125 ust. 1 ustawy </w:t>
      </w:r>
      <w:r w:rsidR="00E14268" w:rsidRPr="00030287">
        <w:rPr>
          <w:rFonts w:ascii="Arial" w:hAnsi="Arial" w:cs="Arial"/>
          <w:b/>
          <w:bCs/>
          <w:sz w:val="24"/>
          <w:szCs w:val="24"/>
        </w:rPr>
        <w:t>PZP</w:t>
      </w:r>
      <w:r w:rsidRPr="00030287">
        <w:rPr>
          <w:rFonts w:ascii="Arial" w:hAnsi="Arial" w:cs="Arial"/>
          <w:b/>
          <w:bCs/>
          <w:sz w:val="24"/>
          <w:szCs w:val="24"/>
        </w:rPr>
        <w:t xml:space="preserve">, podmiotowe środki dowodowe, w tym oświadczenie, o którym mowa w art. 117 ust. 4 ustawy </w:t>
      </w:r>
      <w:r w:rsidR="00E14268" w:rsidRPr="00030287">
        <w:rPr>
          <w:rFonts w:ascii="Arial" w:hAnsi="Arial" w:cs="Arial"/>
          <w:b/>
          <w:bCs/>
          <w:sz w:val="24"/>
          <w:szCs w:val="24"/>
        </w:rPr>
        <w:t>PZP</w:t>
      </w:r>
      <w:r w:rsidRPr="00030287">
        <w:rPr>
          <w:rFonts w:ascii="Arial" w:hAnsi="Arial" w:cs="Arial"/>
          <w:b/>
          <w:bCs/>
          <w:sz w:val="24"/>
          <w:szCs w:val="24"/>
        </w:rPr>
        <w:t xml:space="preserve">, oraz zobowiązanie podmiotu udostępniającego zasoby, o którym mowa w art. 118 ust. 3 ustawy </w:t>
      </w:r>
      <w:r w:rsidR="00E14268" w:rsidRPr="00030287">
        <w:rPr>
          <w:rFonts w:ascii="Arial" w:hAnsi="Arial" w:cs="Arial"/>
          <w:b/>
          <w:bCs/>
          <w:sz w:val="24"/>
          <w:szCs w:val="24"/>
        </w:rPr>
        <w:t>PZP</w:t>
      </w:r>
      <w:r w:rsidRPr="00030287">
        <w:rPr>
          <w:rFonts w:ascii="Arial" w:hAnsi="Arial" w:cs="Arial"/>
          <w:b/>
          <w:bCs/>
          <w:sz w:val="24"/>
          <w:szCs w:val="24"/>
        </w:rPr>
        <w:t xml:space="preserve">, zwane dalej „zobowiązaniem podmiotu udostępniającego zasoby”, przedmiotowe środki dowodowe, pełnomocnictwo, sporządza się w postaci elektronicznej, </w:t>
      </w:r>
      <w:r w:rsidR="00F65EF4" w:rsidRPr="00030287">
        <w:rPr>
          <w:rFonts w:ascii="Arial" w:hAnsi="Arial" w:cs="Arial"/>
          <w:b/>
          <w:bCs/>
          <w:sz w:val="24"/>
          <w:szCs w:val="24"/>
        </w:rPr>
        <w:br/>
      </w:r>
      <w:r w:rsidRPr="00030287">
        <w:rPr>
          <w:rFonts w:ascii="Arial" w:hAnsi="Arial" w:cs="Arial"/>
          <w:b/>
          <w:bCs/>
          <w:sz w:val="24"/>
          <w:szCs w:val="24"/>
        </w:rPr>
        <w:t xml:space="preserve">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r w:rsidR="00E14268" w:rsidRPr="00030287">
        <w:rPr>
          <w:rFonts w:ascii="Arial" w:hAnsi="Arial" w:cs="Arial"/>
          <w:b/>
          <w:bCs/>
          <w:sz w:val="24"/>
          <w:szCs w:val="24"/>
        </w:rPr>
        <w:t>PZP</w:t>
      </w:r>
      <w:r w:rsidRPr="00030287">
        <w:rPr>
          <w:rFonts w:ascii="Arial" w:hAnsi="Arial" w:cs="Arial"/>
          <w:b/>
          <w:bCs/>
          <w:sz w:val="24"/>
          <w:szCs w:val="24"/>
        </w:rPr>
        <w:t xml:space="preserve">, z uwzględnieniem rodzaju przekazywanych danych. </w:t>
      </w:r>
    </w:p>
    <w:p w14:paraId="5F224700" w14:textId="69048729" w:rsidR="009D796E" w:rsidRPr="00030287" w:rsidRDefault="009D796E" w:rsidP="00B926CC">
      <w:pPr>
        <w:numPr>
          <w:ilvl w:val="0"/>
          <w:numId w:val="5"/>
        </w:numPr>
        <w:spacing w:after="120" w:line="240" w:lineRule="auto"/>
        <w:ind w:right="61" w:hanging="357"/>
        <w:jc w:val="both"/>
        <w:rPr>
          <w:rFonts w:ascii="Arial" w:hAnsi="Arial" w:cs="Arial"/>
          <w:sz w:val="24"/>
          <w:szCs w:val="24"/>
        </w:rPr>
      </w:pPr>
      <w:r w:rsidRPr="00030287">
        <w:rPr>
          <w:rFonts w:ascii="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00F65EF4" w:rsidRPr="00030287">
        <w:rPr>
          <w:rFonts w:ascii="Arial" w:hAnsi="Arial" w:cs="Arial"/>
          <w:sz w:val="24"/>
          <w:szCs w:val="24"/>
        </w:rPr>
        <w:br/>
      </w:r>
      <w:r w:rsidRPr="00030287">
        <w:rPr>
          <w:rFonts w:ascii="Arial" w:hAnsi="Arial" w:cs="Arial"/>
          <w:sz w:val="24"/>
          <w:szCs w:val="24"/>
        </w:rPr>
        <w:t xml:space="preserve">o których mowa w § 3 ust. 1 rozporządzenia. </w:t>
      </w:r>
    </w:p>
    <w:p w14:paraId="410ABA0B" w14:textId="39F64689" w:rsidR="009D796E" w:rsidRPr="00030287" w:rsidRDefault="009D796E" w:rsidP="00B926CC">
      <w:pPr>
        <w:pStyle w:val="Akapitzlist"/>
        <w:numPr>
          <w:ilvl w:val="0"/>
          <w:numId w:val="5"/>
        </w:numPr>
        <w:spacing w:after="120" w:line="240" w:lineRule="auto"/>
        <w:ind w:right="61" w:hanging="357"/>
        <w:contextualSpacing w:val="0"/>
        <w:jc w:val="both"/>
        <w:rPr>
          <w:rFonts w:ascii="Arial" w:hAnsi="Arial" w:cs="Arial"/>
          <w:sz w:val="24"/>
          <w:szCs w:val="24"/>
        </w:rPr>
      </w:pPr>
      <w:r w:rsidRPr="00030287">
        <w:rPr>
          <w:rFonts w:ascii="Arial" w:hAnsi="Arial" w:cs="Arial"/>
          <w:sz w:val="24"/>
          <w:szCs w:val="24"/>
        </w:rPr>
        <w:t>W</w:t>
      </w:r>
      <w:r w:rsidRPr="00030287">
        <w:rPr>
          <w:rFonts w:ascii="Arial" w:hAnsi="Arial" w:cs="Arial"/>
          <w:b/>
          <w:sz w:val="24"/>
          <w:szCs w:val="24"/>
        </w:rPr>
        <w:t xml:space="preserve"> </w:t>
      </w:r>
      <w:r w:rsidRPr="00030287">
        <w:rPr>
          <w:rFonts w:ascii="Arial" w:hAnsi="Arial" w:cs="Arial"/>
          <w:sz w:val="24"/>
          <w:szCs w:val="24"/>
        </w:rPr>
        <w:t xml:space="preserve">przypadku, gdy dokumenty elektroniczne w postępowaniu, przekazywane przy użyciu środków komunikacji elektronicznej, zawierają informacje stanowiące </w:t>
      </w:r>
      <w:r w:rsidRPr="00030287">
        <w:rPr>
          <w:rFonts w:ascii="Arial" w:hAnsi="Arial" w:cs="Arial"/>
          <w:b/>
          <w:bCs/>
          <w:sz w:val="24"/>
          <w:szCs w:val="24"/>
        </w:rPr>
        <w:t>tajemnicę przedsiębiorstwa</w:t>
      </w:r>
      <w:r w:rsidRPr="00030287">
        <w:rPr>
          <w:rFonts w:ascii="Arial" w:hAnsi="Arial" w:cs="Arial"/>
          <w:sz w:val="24"/>
          <w:szCs w:val="24"/>
        </w:rPr>
        <w:t xml:space="preserve"> w rozumieniu przepisów ustawy z dnia 16 kwietnia 1993 r. o zwalczaniu nieuczciwej konkurencji (Dz. U. z 2020 r. poz. 1913), wykonawca, w celu utrzymania w poufności tych informacji, przekazuje je </w:t>
      </w:r>
      <w:r w:rsidR="00030287">
        <w:rPr>
          <w:rFonts w:ascii="Arial" w:hAnsi="Arial" w:cs="Arial"/>
          <w:sz w:val="24"/>
          <w:szCs w:val="24"/>
        </w:rPr>
        <w:br/>
      </w:r>
      <w:r w:rsidRPr="00030287">
        <w:rPr>
          <w:rFonts w:ascii="Arial" w:hAnsi="Arial" w:cs="Arial"/>
          <w:sz w:val="24"/>
          <w:szCs w:val="24"/>
        </w:rPr>
        <w:t xml:space="preserve">w wydzielonym i odpowiednio oznaczonym pliku. </w:t>
      </w:r>
    </w:p>
    <w:p w14:paraId="5390192D" w14:textId="4C88FFB7" w:rsidR="009D796E" w:rsidRPr="00030287" w:rsidRDefault="009D796E" w:rsidP="00B926CC">
      <w:pPr>
        <w:pStyle w:val="Akapitzlist"/>
        <w:numPr>
          <w:ilvl w:val="0"/>
          <w:numId w:val="5"/>
        </w:numPr>
        <w:spacing w:after="120" w:line="240" w:lineRule="auto"/>
        <w:ind w:right="61" w:hanging="357"/>
        <w:contextualSpacing w:val="0"/>
        <w:jc w:val="both"/>
        <w:rPr>
          <w:rFonts w:ascii="Arial" w:hAnsi="Arial" w:cs="Arial"/>
          <w:sz w:val="24"/>
          <w:szCs w:val="24"/>
        </w:rPr>
      </w:pPr>
      <w:r w:rsidRPr="00030287">
        <w:rPr>
          <w:rFonts w:ascii="Arial" w:hAnsi="Arial" w:cs="Arial"/>
          <w:sz w:val="24"/>
          <w:szCs w:val="24"/>
        </w:rPr>
        <w:t xml:space="preserve">Podmiotowe środki dowodowe, przedmiotowe środki dowodowe oraz inne dokumenty lub oświadczenia, sporządzone w języku obcym przekazuje się wraz </w:t>
      </w:r>
      <w:r w:rsidR="00030287">
        <w:rPr>
          <w:rFonts w:ascii="Arial" w:hAnsi="Arial" w:cs="Arial"/>
          <w:sz w:val="24"/>
          <w:szCs w:val="24"/>
        </w:rPr>
        <w:br/>
      </w:r>
      <w:r w:rsidRPr="00030287">
        <w:rPr>
          <w:rFonts w:ascii="Arial" w:hAnsi="Arial" w:cs="Arial"/>
          <w:sz w:val="24"/>
          <w:szCs w:val="24"/>
        </w:rPr>
        <w:t>z tłumaczeniem na język polski.</w:t>
      </w:r>
      <w:r w:rsidRPr="00030287">
        <w:rPr>
          <w:rFonts w:ascii="Arial" w:hAnsi="Arial" w:cs="Arial"/>
          <w:b/>
          <w:sz w:val="24"/>
          <w:szCs w:val="24"/>
        </w:rPr>
        <w:t xml:space="preserve"> </w:t>
      </w:r>
    </w:p>
    <w:p w14:paraId="5A22C3BD" w14:textId="13E3185C" w:rsidR="009D796E" w:rsidRPr="00030287" w:rsidRDefault="009D796E" w:rsidP="00B926CC">
      <w:pPr>
        <w:pStyle w:val="Akapitzlist"/>
        <w:numPr>
          <w:ilvl w:val="0"/>
          <w:numId w:val="5"/>
        </w:numPr>
        <w:spacing w:after="120" w:line="240" w:lineRule="auto"/>
        <w:ind w:right="61" w:hanging="357"/>
        <w:contextualSpacing w:val="0"/>
        <w:jc w:val="both"/>
        <w:rPr>
          <w:rFonts w:ascii="Arial" w:hAnsi="Arial" w:cs="Arial"/>
          <w:sz w:val="24"/>
          <w:szCs w:val="24"/>
        </w:rPr>
      </w:pPr>
      <w:r w:rsidRPr="00030287">
        <w:rPr>
          <w:rFonts w:ascii="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r w:rsidR="00E14268" w:rsidRPr="00030287">
        <w:rPr>
          <w:rFonts w:ascii="Arial" w:hAnsi="Arial" w:cs="Arial"/>
          <w:sz w:val="24"/>
          <w:szCs w:val="24"/>
        </w:rPr>
        <w:t>PZP</w:t>
      </w:r>
      <w:r w:rsidR="00F65EF4" w:rsidRPr="00030287">
        <w:rPr>
          <w:rFonts w:ascii="Arial" w:hAnsi="Arial" w:cs="Arial"/>
          <w:sz w:val="24"/>
          <w:szCs w:val="24"/>
        </w:rPr>
        <w:t xml:space="preserve"> </w:t>
      </w:r>
      <w:r w:rsidRPr="00030287">
        <w:rPr>
          <w:rFonts w:ascii="Arial" w:hAnsi="Arial" w:cs="Arial"/>
          <w:sz w:val="24"/>
          <w:szCs w:val="24"/>
        </w:rPr>
        <w:t xml:space="preserve">lub podwykonawcy niebędącego </w:t>
      </w:r>
      <w:r w:rsidRPr="00030287">
        <w:rPr>
          <w:rFonts w:ascii="Arial" w:hAnsi="Arial" w:cs="Arial"/>
          <w:sz w:val="24"/>
          <w:szCs w:val="24"/>
        </w:rPr>
        <w:lastRenderedPageBreak/>
        <w:t xml:space="preserve">podmiotem udostępniającym zasoby na takich zasadach, zwane dalej </w:t>
      </w:r>
      <w:r w:rsidRPr="00030287">
        <w:rPr>
          <w:rFonts w:ascii="Arial" w:hAnsi="Arial" w:cs="Arial"/>
          <w:b/>
          <w:sz w:val="24"/>
          <w:szCs w:val="24"/>
        </w:rPr>
        <w:t>„dokumentami potwierdzającymi umocowanie do reprezentowania”</w:t>
      </w:r>
      <w:r w:rsidRPr="00030287">
        <w:rPr>
          <w:rFonts w:ascii="Arial" w:hAnsi="Arial" w:cs="Arial"/>
          <w:sz w:val="24"/>
          <w:szCs w:val="24"/>
        </w:rPr>
        <w:t xml:space="preserve">, zostały wystawione przez upoważnione podmioty inne niż wykonawca, wykonawca wspólnie ubiegający się o udzielenie zamówienia, podmiot udostępniający zasoby lub podwykonawca, zwane dalej </w:t>
      </w:r>
      <w:r w:rsidRPr="00030287">
        <w:rPr>
          <w:rFonts w:ascii="Arial" w:hAnsi="Arial" w:cs="Arial"/>
          <w:b/>
          <w:sz w:val="24"/>
          <w:szCs w:val="24"/>
        </w:rPr>
        <w:t>„upoważnionymi podmiotami”</w:t>
      </w:r>
      <w:r w:rsidRPr="00030287">
        <w:rPr>
          <w:rFonts w:ascii="Arial" w:hAnsi="Arial" w:cs="Arial"/>
          <w:sz w:val="24"/>
          <w:szCs w:val="24"/>
        </w:rPr>
        <w:t>, jako dokument elektroniczny, przekazuje się ten dokument</w:t>
      </w:r>
      <w:r w:rsidRPr="00030287">
        <w:rPr>
          <w:rFonts w:ascii="Arial" w:hAnsi="Arial" w:cs="Arial"/>
          <w:b/>
          <w:sz w:val="24"/>
          <w:szCs w:val="24"/>
        </w:rPr>
        <w:t>.</w:t>
      </w:r>
      <w:r w:rsidRPr="00030287">
        <w:rPr>
          <w:rFonts w:ascii="Arial" w:hAnsi="Arial" w:cs="Arial"/>
          <w:sz w:val="24"/>
          <w:szCs w:val="24"/>
        </w:rPr>
        <w:t xml:space="preserve">  </w:t>
      </w:r>
    </w:p>
    <w:p w14:paraId="02BC1530" w14:textId="7D3D4B17" w:rsidR="009D796E" w:rsidRPr="00030287" w:rsidRDefault="009D796E" w:rsidP="00B926CC">
      <w:pPr>
        <w:pStyle w:val="Akapitzlist"/>
        <w:numPr>
          <w:ilvl w:val="0"/>
          <w:numId w:val="5"/>
        </w:numPr>
        <w:spacing w:after="120" w:line="240" w:lineRule="auto"/>
        <w:ind w:right="61" w:hanging="357"/>
        <w:contextualSpacing w:val="0"/>
        <w:jc w:val="both"/>
        <w:rPr>
          <w:rFonts w:ascii="Arial" w:hAnsi="Arial" w:cs="Arial"/>
          <w:sz w:val="24"/>
          <w:szCs w:val="24"/>
        </w:rPr>
      </w:pPr>
      <w:r w:rsidRPr="00030287">
        <w:rPr>
          <w:rFonts w:ascii="Arial" w:hAnsi="Arial" w:cs="Arial"/>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t>
      </w:r>
      <w:r w:rsidR="00030287">
        <w:rPr>
          <w:rFonts w:ascii="Arial" w:hAnsi="Arial" w:cs="Arial"/>
          <w:sz w:val="24"/>
          <w:szCs w:val="24"/>
        </w:rPr>
        <w:br/>
      </w:r>
      <w:r w:rsidRPr="00030287">
        <w:rPr>
          <w:rFonts w:ascii="Arial" w:hAnsi="Arial" w:cs="Arial"/>
          <w:sz w:val="24"/>
          <w:szCs w:val="24"/>
        </w:rPr>
        <w:t>w postaci papierowej.</w:t>
      </w:r>
      <w:r w:rsidRPr="00030287">
        <w:rPr>
          <w:rFonts w:ascii="Arial" w:hAnsi="Arial" w:cs="Arial"/>
          <w:b/>
          <w:sz w:val="24"/>
          <w:szCs w:val="24"/>
        </w:rPr>
        <w:t xml:space="preserve"> </w:t>
      </w:r>
    </w:p>
    <w:p w14:paraId="4F20F662" w14:textId="562F32D9" w:rsidR="004D7A46" w:rsidRPr="00030287" w:rsidRDefault="004D7A46" w:rsidP="00B926CC">
      <w:pPr>
        <w:pStyle w:val="Akapitzlist"/>
        <w:numPr>
          <w:ilvl w:val="0"/>
          <w:numId w:val="5"/>
        </w:numPr>
        <w:spacing w:after="120" w:line="240" w:lineRule="auto"/>
        <w:ind w:right="61" w:hanging="357"/>
        <w:contextualSpacing w:val="0"/>
        <w:jc w:val="both"/>
        <w:rPr>
          <w:rFonts w:ascii="Arial" w:hAnsi="Arial" w:cs="Arial"/>
          <w:sz w:val="24"/>
          <w:szCs w:val="24"/>
        </w:rPr>
      </w:pPr>
      <w:r w:rsidRPr="00030287">
        <w:rPr>
          <w:rFonts w:ascii="Arial" w:hAnsi="Arial" w:cs="Arial"/>
          <w:b/>
          <w:sz w:val="24"/>
          <w:szCs w:val="24"/>
        </w:rPr>
        <w:t>Zamawiający dopuszcza następujące formaty kompresji danych: .zip, .tar, .</w:t>
      </w:r>
      <w:proofErr w:type="spellStart"/>
      <w:r w:rsidRPr="00030287">
        <w:rPr>
          <w:rFonts w:ascii="Arial" w:hAnsi="Arial" w:cs="Arial"/>
          <w:b/>
          <w:sz w:val="24"/>
          <w:szCs w:val="24"/>
        </w:rPr>
        <w:t>gz</w:t>
      </w:r>
      <w:proofErr w:type="spellEnd"/>
      <w:r w:rsidRPr="00030287">
        <w:rPr>
          <w:rFonts w:ascii="Arial" w:hAnsi="Arial" w:cs="Arial"/>
          <w:b/>
          <w:sz w:val="24"/>
          <w:szCs w:val="24"/>
        </w:rPr>
        <w:t>, (.</w:t>
      </w:r>
      <w:proofErr w:type="spellStart"/>
      <w:r w:rsidRPr="00030287">
        <w:rPr>
          <w:rFonts w:ascii="Arial" w:hAnsi="Arial" w:cs="Arial"/>
          <w:b/>
          <w:sz w:val="24"/>
          <w:szCs w:val="24"/>
        </w:rPr>
        <w:t>gzip</w:t>
      </w:r>
      <w:proofErr w:type="spellEnd"/>
      <w:r w:rsidRPr="00030287">
        <w:rPr>
          <w:rFonts w:ascii="Arial" w:hAnsi="Arial" w:cs="Arial"/>
          <w:b/>
          <w:sz w:val="24"/>
          <w:szCs w:val="24"/>
        </w:rPr>
        <w:t>) i .7z)</w:t>
      </w:r>
      <w:r w:rsidR="00E51A03" w:rsidRPr="00030287">
        <w:rPr>
          <w:rFonts w:ascii="Arial" w:hAnsi="Arial" w:cs="Arial"/>
          <w:b/>
          <w:sz w:val="24"/>
          <w:szCs w:val="24"/>
        </w:rPr>
        <w:t>.</w:t>
      </w:r>
    </w:p>
    <w:p w14:paraId="048578A8" w14:textId="1561643A" w:rsidR="009D796E" w:rsidRPr="00030287" w:rsidRDefault="009D796E" w:rsidP="00B926CC">
      <w:pPr>
        <w:pStyle w:val="Akapitzlist"/>
        <w:numPr>
          <w:ilvl w:val="0"/>
          <w:numId w:val="5"/>
        </w:numPr>
        <w:spacing w:after="120" w:line="240" w:lineRule="auto"/>
        <w:ind w:right="61" w:hanging="357"/>
        <w:contextualSpacing w:val="0"/>
        <w:jc w:val="both"/>
        <w:rPr>
          <w:rFonts w:ascii="Arial" w:hAnsi="Arial" w:cs="Arial"/>
          <w:sz w:val="24"/>
          <w:szCs w:val="24"/>
        </w:rPr>
      </w:pPr>
      <w:r w:rsidRPr="00030287">
        <w:rPr>
          <w:rFonts w:ascii="Arial" w:hAnsi="Arial" w:cs="Arial"/>
          <w:sz w:val="24"/>
          <w:szCs w:val="24"/>
        </w:rPr>
        <w:t xml:space="preserve">Zgodnie z § 6 ust. 3 rozporządzenia poświadczenia zgodności cyfrowego odwzorowania z dokumentem w postaci papierowej, o którym mowa w § 6 ust. 2 rozporządzenia, dokonuje w przypadku:  </w:t>
      </w:r>
    </w:p>
    <w:p w14:paraId="0F726A93" w14:textId="351E50C9" w:rsidR="009D796E" w:rsidRPr="00030287" w:rsidRDefault="009D796E" w:rsidP="00B926CC">
      <w:pPr>
        <w:pStyle w:val="Akapitzlist"/>
        <w:numPr>
          <w:ilvl w:val="0"/>
          <w:numId w:val="8"/>
        </w:numPr>
        <w:spacing w:after="120" w:line="240" w:lineRule="auto"/>
        <w:ind w:hanging="357"/>
        <w:contextualSpacing w:val="0"/>
        <w:jc w:val="both"/>
        <w:rPr>
          <w:rFonts w:ascii="Arial" w:hAnsi="Arial" w:cs="Arial"/>
          <w:sz w:val="24"/>
          <w:szCs w:val="24"/>
        </w:rPr>
      </w:pPr>
      <w:r w:rsidRPr="00030287">
        <w:rPr>
          <w:rFonts w:ascii="Arial" w:hAnsi="Arial" w:cs="Arial"/>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36F53F3" w14:textId="77777777" w:rsidR="009D796E" w:rsidRPr="00030287" w:rsidRDefault="009D796E" w:rsidP="00B926CC">
      <w:pPr>
        <w:pStyle w:val="Akapitzlist"/>
        <w:numPr>
          <w:ilvl w:val="0"/>
          <w:numId w:val="8"/>
        </w:numPr>
        <w:spacing w:after="120" w:line="240" w:lineRule="auto"/>
        <w:ind w:hanging="357"/>
        <w:contextualSpacing w:val="0"/>
        <w:jc w:val="both"/>
        <w:rPr>
          <w:rFonts w:ascii="Arial" w:hAnsi="Arial" w:cs="Arial"/>
          <w:sz w:val="24"/>
          <w:szCs w:val="24"/>
        </w:rPr>
      </w:pPr>
      <w:r w:rsidRPr="00030287">
        <w:rPr>
          <w:rFonts w:ascii="Arial" w:hAnsi="Arial" w:cs="Arial"/>
          <w:sz w:val="24"/>
          <w:szCs w:val="24"/>
        </w:rPr>
        <w:t xml:space="preserve">przedmiotowych środków dowodowych - odpowiednio wykonawca lub wykonawca wspólnie ubiegający się o udzielenie zamówienia. </w:t>
      </w:r>
    </w:p>
    <w:p w14:paraId="50F4519A" w14:textId="23053655" w:rsidR="009D796E" w:rsidRPr="00030287" w:rsidRDefault="009D796E" w:rsidP="00B926CC">
      <w:pPr>
        <w:numPr>
          <w:ilvl w:val="0"/>
          <w:numId w:val="5"/>
        </w:numPr>
        <w:spacing w:after="120" w:line="240" w:lineRule="auto"/>
        <w:ind w:right="61" w:hanging="357"/>
        <w:jc w:val="both"/>
        <w:rPr>
          <w:rFonts w:ascii="Arial" w:hAnsi="Arial" w:cs="Arial"/>
          <w:sz w:val="24"/>
          <w:szCs w:val="24"/>
        </w:rPr>
      </w:pPr>
      <w:r w:rsidRPr="00030287">
        <w:rPr>
          <w:rFonts w:ascii="Arial" w:hAnsi="Arial" w:cs="Arial"/>
          <w:sz w:val="24"/>
          <w:szCs w:val="24"/>
        </w:rPr>
        <w:t>Poświadczenia zgodności cyfrowego odwzorowania z dokumentem w postaci papierowej, o którym mowa w § 6 ust. 2 rozporządzenia, może dokonać również notariusz</w:t>
      </w:r>
      <w:r w:rsidRPr="00030287">
        <w:rPr>
          <w:rFonts w:ascii="Arial" w:hAnsi="Arial" w:cs="Arial"/>
          <w:b/>
          <w:sz w:val="24"/>
          <w:szCs w:val="24"/>
        </w:rPr>
        <w:t>.</w:t>
      </w:r>
      <w:r w:rsidRPr="00030287">
        <w:rPr>
          <w:rFonts w:ascii="Arial" w:hAnsi="Arial" w:cs="Arial"/>
          <w:sz w:val="24"/>
          <w:szCs w:val="24"/>
        </w:rPr>
        <w:t xml:space="preserve"> </w:t>
      </w:r>
    </w:p>
    <w:p w14:paraId="47EB6B9B" w14:textId="4143592A" w:rsidR="009D796E" w:rsidRPr="00030287" w:rsidRDefault="009D796E" w:rsidP="00B926CC">
      <w:pPr>
        <w:numPr>
          <w:ilvl w:val="0"/>
          <w:numId w:val="5"/>
        </w:numPr>
        <w:spacing w:after="120" w:line="240" w:lineRule="auto"/>
        <w:ind w:right="61" w:hanging="357"/>
        <w:jc w:val="both"/>
        <w:rPr>
          <w:rFonts w:ascii="Arial" w:hAnsi="Arial" w:cs="Arial"/>
          <w:sz w:val="24"/>
          <w:szCs w:val="24"/>
        </w:rPr>
      </w:pPr>
      <w:r w:rsidRPr="00030287">
        <w:rPr>
          <w:rFonts w:ascii="Arial" w:hAnsi="Arial" w:cs="Arial"/>
          <w:sz w:val="24"/>
          <w:szCs w:val="24"/>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sidRPr="00030287">
        <w:rPr>
          <w:rFonts w:ascii="Arial" w:hAnsi="Arial" w:cs="Arial"/>
          <w:b/>
          <w:sz w:val="24"/>
          <w:szCs w:val="24"/>
        </w:rPr>
        <w:t>.</w:t>
      </w:r>
      <w:r w:rsidRPr="00030287">
        <w:rPr>
          <w:rFonts w:ascii="Arial" w:hAnsi="Arial" w:cs="Arial"/>
          <w:sz w:val="24"/>
          <w:szCs w:val="24"/>
        </w:rPr>
        <w:t xml:space="preserve"> </w:t>
      </w:r>
    </w:p>
    <w:p w14:paraId="2D8BF59F" w14:textId="542C4829" w:rsidR="009D796E" w:rsidRPr="00030287" w:rsidRDefault="009D796E" w:rsidP="00B926CC">
      <w:pPr>
        <w:numPr>
          <w:ilvl w:val="0"/>
          <w:numId w:val="5"/>
        </w:numPr>
        <w:spacing w:after="120" w:line="240" w:lineRule="auto"/>
        <w:ind w:right="61" w:hanging="357"/>
        <w:jc w:val="both"/>
        <w:rPr>
          <w:rFonts w:ascii="Arial" w:hAnsi="Arial" w:cs="Arial"/>
          <w:sz w:val="24"/>
          <w:szCs w:val="24"/>
        </w:rPr>
      </w:pPr>
      <w:r w:rsidRPr="00030287">
        <w:rPr>
          <w:rFonts w:ascii="Arial" w:hAnsi="Arial" w:cs="Arial"/>
          <w:sz w:val="24"/>
          <w:szCs w:val="24"/>
        </w:rPr>
        <w:t xml:space="preserve">Podmiotowe środki dowodowe, w tym oświadczenie, o którym mowa w art. 117 ust. 4 ustawy </w:t>
      </w:r>
      <w:r w:rsidR="00E14268" w:rsidRPr="00030287">
        <w:rPr>
          <w:rFonts w:ascii="Arial" w:hAnsi="Arial" w:cs="Arial"/>
          <w:sz w:val="24"/>
          <w:szCs w:val="24"/>
        </w:rPr>
        <w:t>PZP</w:t>
      </w:r>
      <w:r w:rsidRPr="00030287">
        <w:rPr>
          <w:rFonts w:ascii="Arial" w:hAnsi="Arial" w:cs="Arial"/>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030287">
        <w:rPr>
          <w:rFonts w:ascii="Arial" w:hAnsi="Arial" w:cs="Arial"/>
          <w:b/>
          <w:sz w:val="24"/>
          <w:szCs w:val="24"/>
        </w:rPr>
        <w:t>.</w:t>
      </w:r>
      <w:r w:rsidRPr="00030287">
        <w:rPr>
          <w:rFonts w:ascii="Arial" w:hAnsi="Arial" w:cs="Arial"/>
          <w:sz w:val="24"/>
          <w:szCs w:val="24"/>
        </w:rPr>
        <w:t xml:space="preserve">  </w:t>
      </w:r>
    </w:p>
    <w:p w14:paraId="6D5AA635" w14:textId="019ED65C" w:rsidR="009D796E" w:rsidRPr="00030287" w:rsidRDefault="009D796E" w:rsidP="00B926CC">
      <w:pPr>
        <w:numPr>
          <w:ilvl w:val="0"/>
          <w:numId w:val="5"/>
        </w:numPr>
        <w:spacing w:after="120" w:line="240" w:lineRule="auto"/>
        <w:ind w:right="61" w:hanging="357"/>
        <w:jc w:val="both"/>
        <w:rPr>
          <w:rFonts w:ascii="Arial" w:hAnsi="Arial" w:cs="Arial"/>
          <w:sz w:val="24"/>
          <w:szCs w:val="24"/>
        </w:rPr>
      </w:pPr>
      <w:r w:rsidRPr="00030287">
        <w:rPr>
          <w:rFonts w:ascii="Arial" w:hAnsi="Arial" w:cs="Arial"/>
          <w:sz w:val="24"/>
          <w:szCs w:val="24"/>
        </w:rPr>
        <w:t xml:space="preserve">W przypadku gdy podmiotowe środki dowodowe, w tym oświadczenie, o którym mowa w art. 117 ust. 4 ustawy </w:t>
      </w:r>
      <w:r w:rsidR="00E14268" w:rsidRPr="00030287">
        <w:rPr>
          <w:rFonts w:ascii="Arial" w:hAnsi="Arial" w:cs="Arial"/>
          <w:sz w:val="24"/>
          <w:szCs w:val="24"/>
        </w:rPr>
        <w:t>PZP</w:t>
      </w:r>
      <w:r w:rsidRPr="00030287">
        <w:rPr>
          <w:rFonts w:ascii="Arial" w:hAnsi="Arial" w:cs="Arial"/>
          <w:sz w:val="24"/>
          <w:szCs w:val="24"/>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w:t>
      </w:r>
      <w:r w:rsidRPr="00030287">
        <w:rPr>
          <w:rFonts w:ascii="Arial" w:hAnsi="Arial" w:cs="Arial"/>
          <w:sz w:val="24"/>
          <w:szCs w:val="24"/>
        </w:rPr>
        <w:lastRenderedPageBreak/>
        <w:t>elektronicznym, podpisem zaufanym lub podpisem osobistym, poświadczającym zgodność cyfrowego odwzorowania z dokumentem w postaci papierowej</w:t>
      </w:r>
      <w:r w:rsidRPr="00030287">
        <w:rPr>
          <w:rFonts w:ascii="Arial" w:hAnsi="Arial" w:cs="Arial"/>
          <w:b/>
          <w:sz w:val="24"/>
          <w:szCs w:val="24"/>
        </w:rPr>
        <w:t>.</w:t>
      </w:r>
      <w:r w:rsidRPr="00030287">
        <w:rPr>
          <w:rFonts w:ascii="Arial" w:hAnsi="Arial" w:cs="Arial"/>
          <w:sz w:val="24"/>
          <w:szCs w:val="24"/>
        </w:rPr>
        <w:t xml:space="preserve"> </w:t>
      </w:r>
    </w:p>
    <w:p w14:paraId="589D8244" w14:textId="3C8E25B0" w:rsidR="00ED4737" w:rsidRPr="00030287" w:rsidRDefault="00ED4737" w:rsidP="00B926CC">
      <w:pPr>
        <w:numPr>
          <w:ilvl w:val="0"/>
          <w:numId w:val="5"/>
        </w:numPr>
        <w:spacing w:after="120" w:line="240" w:lineRule="auto"/>
        <w:ind w:right="61" w:hanging="357"/>
        <w:jc w:val="both"/>
        <w:rPr>
          <w:rFonts w:ascii="Arial" w:hAnsi="Arial" w:cs="Arial"/>
          <w:sz w:val="24"/>
          <w:szCs w:val="24"/>
        </w:rPr>
      </w:pPr>
      <w:r w:rsidRPr="00030287">
        <w:rPr>
          <w:rFonts w:ascii="Arial" w:hAnsi="Arial" w:cs="Arial"/>
          <w:sz w:val="24"/>
          <w:szCs w:val="24"/>
        </w:rPr>
        <w:t>Zgodnie z § 7 ust. 3 rozporządzenia, poświadczenia zgodności cyfrowego odwzorowania z dokumentem w postaci papierowej, o którym mowa w pkt 2, dokonuje w przypadku:</w:t>
      </w:r>
    </w:p>
    <w:p w14:paraId="49A72A1A" w14:textId="043939F0" w:rsidR="009D796E" w:rsidRPr="00030287" w:rsidRDefault="009D796E" w:rsidP="00B926CC">
      <w:pPr>
        <w:pStyle w:val="Akapitzlist"/>
        <w:numPr>
          <w:ilvl w:val="0"/>
          <w:numId w:val="7"/>
        </w:numPr>
        <w:spacing w:after="120" w:line="240" w:lineRule="auto"/>
        <w:ind w:hanging="357"/>
        <w:contextualSpacing w:val="0"/>
        <w:jc w:val="both"/>
        <w:rPr>
          <w:rFonts w:ascii="Arial" w:hAnsi="Arial" w:cs="Arial"/>
          <w:sz w:val="24"/>
          <w:szCs w:val="24"/>
        </w:rPr>
      </w:pPr>
      <w:r w:rsidRPr="00030287">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w:t>
      </w:r>
      <w:r w:rsidR="00FC2E4F" w:rsidRPr="00030287">
        <w:rPr>
          <w:rFonts w:ascii="Arial" w:hAnsi="Arial" w:cs="Arial"/>
          <w:sz w:val="24"/>
          <w:szCs w:val="24"/>
        </w:rPr>
        <w:t>otyczą</w:t>
      </w:r>
      <w:r w:rsidR="00A763A2" w:rsidRPr="00030287">
        <w:rPr>
          <w:rFonts w:ascii="Arial" w:hAnsi="Arial" w:cs="Arial"/>
          <w:sz w:val="24"/>
          <w:szCs w:val="24"/>
        </w:rPr>
        <w:t>;</w:t>
      </w:r>
    </w:p>
    <w:p w14:paraId="2D07022F" w14:textId="47E47188" w:rsidR="009D796E" w:rsidRPr="00030287" w:rsidRDefault="009D796E" w:rsidP="00B926CC">
      <w:pPr>
        <w:pStyle w:val="Akapitzlist"/>
        <w:numPr>
          <w:ilvl w:val="0"/>
          <w:numId w:val="7"/>
        </w:numPr>
        <w:spacing w:after="120" w:line="240" w:lineRule="auto"/>
        <w:ind w:hanging="357"/>
        <w:contextualSpacing w:val="0"/>
        <w:jc w:val="both"/>
        <w:rPr>
          <w:rFonts w:ascii="Arial" w:hAnsi="Arial" w:cs="Arial"/>
          <w:sz w:val="24"/>
          <w:szCs w:val="24"/>
        </w:rPr>
      </w:pPr>
      <w:r w:rsidRPr="00030287">
        <w:rPr>
          <w:rFonts w:ascii="Arial" w:hAnsi="Arial" w:cs="Arial"/>
          <w:sz w:val="24"/>
          <w:szCs w:val="24"/>
        </w:rPr>
        <w:t xml:space="preserve">przedmiotowego środka dowodowego, oświadczenia, o którym mowa w art. 117 ust. 4 ustawy </w:t>
      </w:r>
      <w:r w:rsidR="00E14268" w:rsidRPr="00030287">
        <w:rPr>
          <w:rFonts w:ascii="Arial" w:hAnsi="Arial" w:cs="Arial"/>
          <w:sz w:val="24"/>
          <w:szCs w:val="24"/>
        </w:rPr>
        <w:t>PZP</w:t>
      </w:r>
      <w:r w:rsidRPr="00030287">
        <w:rPr>
          <w:rFonts w:ascii="Arial" w:hAnsi="Arial" w:cs="Arial"/>
          <w:sz w:val="24"/>
          <w:szCs w:val="24"/>
        </w:rPr>
        <w:t xml:space="preserve">, lub zobowiązania podmiotu udostępniającego zasoby - odpowiednio wykonawca lub wykonawca wspólnie ubiegający się o udzielenie zamówienia;  </w:t>
      </w:r>
    </w:p>
    <w:p w14:paraId="00EB9DA5" w14:textId="63C16210" w:rsidR="009D796E" w:rsidRPr="00030287" w:rsidRDefault="009D796E" w:rsidP="00B926CC">
      <w:pPr>
        <w:pStyle w:val="Akapitzlist"/>
        <w:numPr>
          <w:ilvl w:val="0"/>
          <w:numId w:val="7"/>
        </w:numPr>
        <w:spacing w:after="120" w:line="240" w:lineRule="auto"/>
        <w:ind w:hanging="357"/>
        <w:contextualSpacing w:val="0"/>
        <w:jc w:val="both"/>
        <w:rPr>
          <w:rFonts w:ascii="Arial" w:hAnsi="Arial" w:cs="Arial"/>
          <w:sz w:val="24"/>
          <w:szCs w:val="24"/>
        </w:rPr>
      </w:pPr>
      <w:r w:rsidRPr="00030287">
        <w:rPr>
          <w:rFonts w:ascii="Arial" w:hAnsi="Arial" w:cs="Arial"/>
          <w:sz w:val="24"/>
          <w:szCs w:val="24"/>
        </w:rPr>
        <w:t xml:space="preserve">pełnomocnictwa </w:t>
      </w:r>
      <w:r w:rsidR="00ED4737" w:rsidRPr="00030287">
        <w:rPr>
          <w:rFonts w:ascii="Arial" w:hAnsi="Arial" w:cs="Arial"/>
          <w:sz w:val="24"/>
          <w:szCs w:val="24"/>
        </w:rPr>
        <w:t>–</w:t>
      </w:r>
      <w:r w:rsidRPr="00030287">
        <w:rPr>
          <w:rFonts w:ascii="Arial" w:hAnsi="Arial" w:cs="Arial"/>
          <w:sz w:val="24"/>
          <w:szCs w:val="24"/>
        </w:rPr>
        <w:t xml:space="preserve"> mocodawca. </w:t>
      </w:r>
    </w:p>
    <w:p w14:paraId="6A0B6AE0" w14:textId="5A05EE83" w:rsidR="009D796E" w:rsidRPr="00030287" w:rsidRDefault="009D796E" w:rsidP="00B926CC">
      <w:pPr>
        <w:pStyle w:val="Akapitzlist"/>
        <w:numPr>
          <w:ilvl w:val="0"/>
          <w:numId w:val="5"/>
        </w:numPr>
        <w:spacing w:after="120" w:line="240" w:lineRule="auto"/>
        <w:ind w:right="61" w:hanging="357"/>
        <w:contextualSpacing w:val="0"/>
        <w:jc w:val="both"/>
        <w:rPr>
          <w:rFonts w:ascii="Arial" w:hAnsi="Arial" w:cs="Arial"/>
          <w:sz w:val="24"/>
          <w:szCs w:val="24"/>
        </w:rPr>
      </w:pPr>
      <w:r w:rsidRPr="00030287">
        <w:rPr>
          <w:rFonts w:ascii="Arial" w:hAnsi="Arial" w:cs="Arial"/>
          <w:sz w:val="24"/>
          <w:szCs w:val="24"/>
        </w:rPr>
        <w:t>Poświadczenia zgodności cyfrowego odwzorowania z dokumentem w postaci papierowej,</w:t>
      </w:r>
      <w:r w:rsidR="00030287">
        <w:rPr>
          <w:rFonts w:ascii="Arial" w:hAnsi="Arial" w:cs="Arial"/>
          <w:sz w:val="24"/>
          <w:szCs w:val="24"/>
        </w:rPr>
        <w:t xml:space="preserve"> </w:t>
      </w:r>
      <w:r w:rsidRPr="00030287">
        <w:rPr>
          <w:rFonts w:ascii="Arial" w:hAnsi="Arial" w:cs="Arial"/>
          <w:sz w:val="24"/>
          <w:szCs w:val="24"/>
        </w:rPr>
        <w:t>o którym mowa w § 7 ust. 2 rozporządzenia, może dokonać również notariusz</w:t>
      </w:r>
      <w:r w:rsidRPr="00030287">
        <w:rPr>
          <w:rFonts w:ascii="Arial" w:hAnsi="Arial" w:cs="Arial"/>
          <w:b/>
          <w:sz w:val="24"/>
          <w:szCs w:val="24"/>
        </w:rPr>
        <w:t>.</w:t>
      </w:r>
      <w:r w:rsidRPr="00030287">
        <w:rPr>
          <w:rFonts w:ascii="Arial" w:hAnsi="Arial" w:cs="Arial"/>
          <w:sz w:val="24"/>
          <w:szCs w:val="24"/>
        </w:rPr>
        <w:t xml:space="preserve"> </w:t>
      </w:r>
    </w:p>
    <w:p w14:paraId="53100C76" w14:textId="6EE0634A" w:rsidR="009D796E" w:rsidRPr="00030287" w:rsidRDefault="009D796E" w:rsidP="00B926CC">
      <w:pPr>
        <w:pStyle w:val="Akapitzlist"/>
        <w:numPr>
          <w:ilvl w:val="0"/>
          <w:numId w:val="5"/>
        </w:numPr>
        <w:spacing w:after="120" w:line="240" w:lineRule="auto"/>
        <w:ind w:right="61" w:hanging="357"/>
        <w:contextualSpacing w:val="0"/>
        <w:jc w:val="both"/>
        <w:rPr>
          <w:rFonts w:ascii="Arial" w:hAnsi="Arial" w:cs="Arial"/>
          <w:sz w:val="24"/>
          <w:szCs w:val="24"/>
        </w:rPr>
      </w:pPr>
      <w:r w:rsidRPr="00030287">
        <w:rPr>
          <w:rFonts w:ascii="Arial" w:hAnsi="Arial" w:cs="Arial"/>
          <w:sz w:val="24"/>
          <w:szCs w:val="24"/>
        </w:rPr>
        <w:t>W</w:t>
      </w:r>
      <w:r w:rsidRPr="00030287">
        <w:rPr>
          <w:rFonts w:ascii="Arial" w:hAnsi="Arial" w:cs="Arial"/>
          <w:b/>
          <w:sz w:val="24"/>
          <w:szCs w:val="24"/>
        </w:rPr>
        <w:t xml:space="preserve"> </w:t>
      </w:r>
      <w:r w:rsidRPr="00030287">
        <w:rPr>
          <w:rFonts w:ascii="Arial" w:hAnsi="Arial" w:cs="Arial"/>
          <w:sz w:val="24"/>
          <w:szCs w:val="24"/>
        </w:rPr>
        <w:t xml:space="preserve">przypadku przekazywania w postępowaniu dokumentu elektronicznego </w:t>
      </w:r>
      <w:r w:rsidR="00030287">
        <w:rPr>
          <w:rFonts w:ascii="Arial" w:hAnsi="Arial" w:cs="Arial"/>
          <w:sz w:val="24"/>
          <w:szCs w:val="24"/>
        </w:rPr>
        <w:br/>
      </w:r>
      <w:r w:rsidRPr="00030287">
        <w:rPr>
          <w:rFonts w:ascii="Arial" w:hAnsi="Arial" w:cs="Arial"/>
          <w:sz w:val="24"/>
          <w:szCs w:val="24"/>
        </w:rPr>
        <w:t>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030287">
        <w:rPr>
          <w:rFonts w:ascii="Arial" w:hAnsi="Arial" w:cs="Arial"/>
          <w:b/>
          <w:sz w:val="24"/>
          <w:szCs w:val="24"/>
        </w:rPr>
        <w:t>.</w:t>
      </w:r>
    </w:p>
    <w:p w14:paraId="29BADE30" w14:textId="77777777" w:rsidR="009D796E" w:rsidRPr="00030287" w:rsidRDefault="009D796E" w:rsidP="00B926CC">
      <w:pPr>
        <w:pStyle w:val="Akapitzlist"/>
        <w:numPr>
          <w:ilvl w:val="0"/>
          <w:numId w:val="5"/>
        </w:numPr>
        <w:spacing w:after="120" w:line="240" w:lineRule="auto"/>
        <w:ind w:right="61" w:hanging="357"/>
        <w:contextualSpacing w:val="0"/>
        <w:jc w:val="both"/>
        <w:rPr>
          <w:rFonts w:ascii="Arial" w:hAnsi="Arial" w:cs="Arial"/>
          <w:sz w:val="24"/>
          <w:szCs w:val="24"/>
        </w:rPr>
      </w:pPr>
      <w:r w:rsidRPr="00030287">
        <w:rPr>
          <w:rFonts w:ascii="Arial" w:hAnsi="Arial" w:cs="Arial"/>
          <w:sz w:val="24"/>
          <w:szCs w:val="24"/>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sidRPr="00030287">
        <w:rPr>
          <w:rFonts w:ascii="Arial" w:hAnsi="Arial" w:cs="Arial"/>
          <w:b/>
          <w:sz w:val="24"/>
          <w:szCs w:val="24"/>
        </w:rPr>
        <w:t xml:space="preserve"> </w:t>
      </w:r>
    </w:p>
    <w:p w14:paraId="00EAB0AE" w14:textId="60C39074" w:rsidR="009D796E" w:rsidRPr="00030287" w:rsidRDefault="009D796E" w:rsidP="00B926CC">
      <w:pPr>
        <w:pStyle w:val="Akapitzlist"/>
        <w:numPr>
          <w:ilvl w:val="0"/>
          <w:numId w:val="5"/>
        </w:numPr>
        <w:spacing w:after="120" w:line="240" w:lineRule="auto"/>
        <w:ind w:right="61" w:hanging="357"/>
        <w:contextualSpacing w:val="0"/>
        <w:jc w:val="both"/>
        <w:rPr>
          <w:rFonts w:ascii="Arial" w:hAnsi="Arial" w:cs="Arial"/>
          <w:sz w:val="24"/>
          <w:szCs w:val="24"/>
        </w:rPr>
      </w:pPr>
      <w:r w:rsidRPr="00030287">
        <w:rPr>
          <w:rFonts w:ascii="Arial" w:hAnsi="Arial" w:cs="Arial"/>
          <w:sz w:val="24"/>
          <w:szCs w:val="24"/>
        </w:rPr>
        <w:t xml:space="preserve">Uwierzytelniony wydruk, o którym mowa w § 9 ust. 5 rozporządzenia, zawiera </w:t>
      </w:r>
      <w:r w:rsidR="00C658AE" w:rsidRPr="00030287">
        <w:rPr>
          <w:rFonts w:ascii="Arial" w:hAnsi="Arial" w:cs="Arial"/>
          <w:sz w:val="24"/>
          <w:szCs w:val="24"/>
        </w:rPr>
        <w:br/>
      </w:r>
      <w:r w:rsidRPr="00030287">
        <w:rPr>
          <w:rFonts w:ascii="Arial" w:hAnsi="Arial" w:cs="Arial"/>
          <w:sz w:val="24"/>
          <w:szCs w:val="24"/>
        </w:rPr>
        <w:t xml:space="preserve">w szczególności identyfikator dokumentu lub datę wydruku, a także własnoręczny podpis odpowiednio wykonawcy, wykonawcy wspólnie ubiegającego się </w:t>
      </w:r>
      <w:r w:rsidR="00030287">
        <w:rPr>
          <w:rFonts w:ascii="Arial" w:hAnsi="Arial" w:cs="Arial"/>
          <w:sz w:val="24"/>
          <w:szCs w:val="24"/>
        </w:rPr>
        <w:br/>
      </w:r>
      <w:r w:rsidRPr="00030287">
        <w:rPr>
          <w:rFonts w:ascii="Arial" w:hAnsi="Arial" w:cs="Arial"/>
          <w:sz w:val="24"/>
          <w:szCs w:val="24"/>
        </w:rPr>
        <w:t>o udzielenie zamówienia, podmiotu udostępniającego zasoby lub podwykonawcy, potwierdzający zgodność wydruku z treścią dokumentu elektronicznego</w:t>
      </w:r>
      <w:r w:rsidRPr="00030287">
        <w:rPr>
          <w:rFonts w:ascii="Arial" w:hAnsi="Arial" w:cs="Arial"/>
          <w:b/>
          <w:sz w:val="24"/>
          <w:szCs w:val="24"/>
        </w:rPr>
        <w:t xml:space="preserve">.  </w:t>
      </w:r>
    </w:p>
    <w:p w14:paraId="4688C380" w14:textId="77777777" w:rsidR="009D796E" w:rsidRPr="00030287" w:rsidRDefault="009D796E" w:rsidP="00B926CC">
      <w:pPr>
        <w:pStyle w:val="Akapitzlist"/>
        <w:numPr>
          <w:ilvl w:val="0"/>
          <w:numId w:val="5"/>
        </w:numPr>
        <w:spacing w:after="120" w:line="240" w:lineRule="auto"/>
        <w:ind w:right="61" w:hanging="357"/>
        <w:contextualSpacing w:val="0"/>
        <w:jc w:val="both"/>
        <w:rPr>
          <w:rFonts w:ascii="Arial" w:hAnsi="Arial" w:cs="Arial"/>
          <w:sz w:val="24"/>
          <w:szCs w:val="24"/>
        </w:rPr>
      </w:pPr>
      <w:r w:rsidRPr="00030287">
        <w:rPr>
          <w:rFonts w:ascii="Arial" w:hAnsi="Arial" w:cs="Arial"/>
          <w:sz w:val="24"/>
          <w:szCs w:val="24"/>
        </w:rPr>
        <w:t>Zamawiający może żądać przedstawienia oryginału lub notarialnie poświadczonej kopii, wyłącznie wtedy, gdy złożona kopia jest nieczytelna lub budzi wątpliwości co do jej prawdziwości</w:t>
      </w:r>
      <w:r w:rsidRPr="00030287">
        <w:rPr>
          <w:rFonts w:ascii="Arial" w:hAnsi="Arial" w:cs="Arial"/>
          <w:b/>
          <w:sz w:val="24"/>
          <w:szCs w:val="24"/>
        </w:rPr>
        <w:t xml:space="preserve">. </w:t>
      </w:r>
    </w:p>
    <w:p w14:paraId="07C0D980" w14:textId="77777777" w:rsidR="009D796E" w:rsidRPr="00030287" w:rsidRDefault="009D796E" w:rsidP="00B926CC">
      <w:pPr>
        <w:pStyle w:val="Akapitzlist"/>
        <w:numPr>
          <w:ilvl w:val="0"/>
          <w:numId w:val="5"/>
        </w:numPr>
        <w:spacing w:after="120" w:line="240" w:lineRule="auto"/>
        <w:ind w:right="62" w:hanging="357"/>
        <w:contextualSpacing w:val="0"/>
        <w:jc w:val="both"/>
        <w:rPr>
          <w:rFonts w:ascii="Arial" w:hAnsi="Arial" w:cs="Arial"/>
          <w:sz w:val="24"/>
          <w:szCs w:val="24"/>
        </w:rPr>
      </w:pPr>
      <w:r w:rsidRPr="00030287">
        <w:rPr>
          <w:rFonts w:ascii="Arial" w:hAnsi="Arial" w:cs="Arial"/>
          <w:sz w:val="24"/>
          <w:szCs w:val="24"/>
        </w:rPr>
        <w:t>Zgodnie z § 10 rozporządzenia dokumenty elektroniczne w postępowaniu musza spełniać łącznie następujące wymagania:</w:t>
      </w:r>
    </w:p>
    <w:p w14:paraId="0C64B3D5" w14:textId="163C86E4" w:rsidR="009D796E" w:rsidRPr="00030287" w:rsidRDefault="009D796E" w:rsidP="00B926CC">
      <w:pPr>
        <w:pStyle w:val="Akapitzlist"/>
        <w:numPr>
          <w:ilvl w:val="0"/>
          <w:numId w:val="6"/>
        </w:numPr>
        <w:spacing w:after="120" w:line="240" w:lineRule="auto"/>
        <w:ind w:left="720" w:hanging="357"/>
        <w:contextualSpacing w:val="0"/>
        <w:jc w:val="both"/>
        <w:rPr>
          <w:rFonts w:ascii="Arial" w:hAnsi="Arial" w:cs="Arial"/>
          <w:sz w:val="24"/>
          <w:szCs w:val="24"/>
        </w:rPr>
      </w:pPr>
      <w:r w:rsidRPr="00030287">
        <w:rPr>
          <w:rFonts w:ascii="Arial" w:hAnsi="Arial" w:cs="Arial"/>
          <w:sz w:val="24"/>
          <w:szCs w:val="24"/>
        </w:rPr>
        <w:t xml:space="preserve">muszą być utrwalone w sposób umożliwiający ich wielokrotne odczytanie, zapisanie i powielenie, a także przekazanie przy użyciu środków komunikacji elektronicznej lub na informatycznym nośniku danych;  </w:t>
      </w:r>
    </w:p>
    <w:p w14:paraId="0E53ABED" w14:textId="77777777" w:rsidR="009D796E" w:rsidRPr="00030287" w:rsidRDefault="009D796E" w:rsidP="00B926CC">
      <w:pPr>
        <w:pStyle w:val="Akapitzlist"/>
        <w:numPr>
          <w:ilvl w:val="0"/>
          <w:numId w:val="6"/>
        </w:numPr>
        <w:spacing w:after="120" w:line="240" w:lineRule="auto"/>
        <w:ind w:left="720" w:hanging="357"/>
        <w:contextualSpacing w:val="0"/>
        <w:jc w:val="both"/>
        <w:rPr>
          <w:rFonts w:ascii="Arial" w:hAnsi="Arial" w:cs="Arial"/>
          <w:sz w:val="24"/>
          <w:szCs w:val="24"/>
        </w:rPr>
      </w:pPr>
      <w:r w:rsidRPr="00030287">
        <w:rPr>
          <w:rFonts w:ascii="Arial" w:hAnsi="Arial" w:cs="Arial"/>
          <w:sz w:val="24"/>
          <w:szCs w:val="24"/>
        </w:rPr>
        <w:t xml:space="preserve">muszą umożliwiać prezentację treści w postaci elektronicznej, w szczególności przez wyświetlenie tej treści na monitorze ekranowym;  </w:t>
      </w:r>
    </w:p>
    <w:p w14:paraId="3AF769C1" w14:textId="77777777" w:rsidR="009D796E" w:rsidRPr="00030287" w:rsidRDefault="009D796E" w:rsidP="00B926CC">
      <w:pPr>
        <w:pStyle w:val="Akapitzlist"/>
        <w:numPr>
          <w:ilvl w:val="0"/>
          <w:numId w:val="6"/>
        </w:numPr>
        <w:spacing w:after="120" w:line="240" w:lineRule="auto"/>
        <w:ind w:left="720" w:hanging="357"/>
        <w:contextualSpacing w:val="0"/>
        <w:jc w:val="both"/>
        <w:rPr>
          <w:rFonts w:ascii="Arial" w:hAnsi="Arial" w:cs="Arial"/>
          <w:sz w:val="24"/>
          <w:szCs w:val="24"/>
        </w:rPr>
      </w:pPr>
      <w:r w:rsidRPr="00030287">
        <w:rPr>
          <w:rFonts w:ascii="Arial" w:hAnsi="Arial" w:cs="Arial"/>
          <w:sz w:val="24"/>
          <w:szCs w:val="24"/>
        </w:rPr>
        <w:t xml:space="preserve">muszą umożliwiać prezentację treści w postaci papierowej, w szczególności za pomocą wydruku;  </w:t>
      </w:r>
    </w:p>
    <w:p w14:paraId="40A0F5F8" w14:textId="77777777" w:rsidR="009D796E" w:rsidRPr="00030287" w:rsidRDefault="009D796E" w:rsidP="00B926CC">
      <w:pPr>
        <w:pStyle w:val="Akapitzlist"/>
        <w:numPr>
          <w:ilvl w:val="0"/>
          <w:numId w:val="6"/>
        </w:numPr>
        <w:spacing w:after="120" w:line="240" w:lineRule="auto"/>
        <w:ind w:left="720" w:hanging="357"/>
        <w:contextualSpacing w:val="0"/>
        <w:jc w:val="both"/>
        <w:rPr>
          <w:rFonts w:ascii="Arial" w:hAnsi="Arial" w:cs="Arial"/>
          <w:sz w:val="24"/>
          <w:szCs w:val="24"/>
        </w:rPr>
      </w:pPr>
      <w:r w:rsidRPr="00030287">
        <w:rPr>
          <w:rFonts w:ascii="Arial" w:hAnsi="Arial" w:cs="Arial"/>
          <w:sz w:val="24"/>
          <w:szCs w:val="24"/>
        </w:rPr>
        <w:lastRenderedPageBreak/>
        <w:t xml:space="preserve">muszą zawierać dane w układzie niepozostawiającym wątpliwości co do treści i kontekstu zapisanych informacji. </w:t>
      </w:r>
    </w:p>
    <w:p w14:paraId="7A08F14C" w14:textId="47A31EF9" w:rsidR="009D796E" w:rsidRPr="00777A35" w:rsidRDefault="009D796E" w:rsidP="00D878FD">
      <w:pPr>
        <w:pStyle w:val="Nagwek1"/>
        <w:rPr>
          <w:rFonts w:ascii="Arial" w:hAnsi="Arial" w:cs="Arial"/>
        </w:rPr>
      </w:pPr>
      <w:bookmarkStart w:id="35" w:name="_Toc51001"/>
      <w:bookmarkStart w:id="36" w:name="_Toc62472330"/>
      <w:bookmarkStart w:id="37" w:name="_Toc66189791"/>
      <w:r w:rsidRPr="00777A35">
        <w:rPr>
          <w:rFonts w:ascii="Arial" w:hAnsi="Arial" w:cs="Arial"/>
        </w:rPr>
        <w:t xml:space="preserve">INFORMACJE O ŚRODKACH KOMUNIKACJI ELEKTRONICZNEJ, PRZY UŻYCIU KTÓRYCH ZAMAWIAJĄCY BĘDZIE KOMUNIKOWAŁ SIĘ Z WYKONAWCAMI, ORAZ INFORMACJE </w:t>
      </w:r>
      <w:r w:rsidR="00C658AE" w:rsidRPr="00777A35">
        <w:rPr>
          <w:rFonts w:ascii="Arial" w:hAnsi="Arial" w:cs="Arial"/>
        </w:rPr>
        <w:br/>
      </w:r>
      <w:r w:rsidRPr="00777A35">
        <w:rPr>
          <w:rFonts w:ascii="Arial" w:hAnsi="Arial" w:cs="Arial"/>
        </w:rPr>
        <w:t>O WYMAGANIACH TECHNICZNYCH I ORGANIZACYJNYCH SPORZĄDZANIA, WYSYŁANIA I ODBIERANIA KORESPONDENCJI ELEKTRONICZNEJ</w:t>
      </w:r>
      <w:bookmarkEnd w:id="35"/>
      <w:bookmarkEnd w:id="36"/>
      <w:bookmarkEnd w:id="37"/>
    </w:p>
    <w:p w14:paraId="4CCE802C" w14:textId="77777777" w:rsidR="009D796E" w:rsidRPr="00535108" w:rsidRDefault="009D796E" w:rsidP="00B926CC">
      <w:pPr>
        <w:keepNext/>
        <w:keepLines/>
        <w:numPr>
          <w:ilvl w:val="0"/>
          <w:numId w:val="14"/>
        </w:numPr>
        <w:spacing w:after="0" w:line="341" w:lineRule="auto"/>
        <w:ind w:right="57" w:hanging="284"/>
        <w:jc w:val="both"/>
        <w:rPr>
          <w:rFonts w:ascii="Arial" w:eastAsia="Arial" w:hAnsi="Arial" w:cs="Arial"/>
          <w:color w:val="000000"/>
          <w:sz w:val="24"/>
          <w:szCs w:val="24"/>
          <w:lang w:eastAsia="pl-PL"/>
        </w:rPr>
      </w:pPr>
      <w:r w:rsidRPr="00535108">
        <w:rPr>
          <w:rFonts w:ascii="Arial" w:eastAsia="Arial" w:hAnsi="Arial" w:cs="Arial"/>
          <w:b/>
          <w:color w:val="000000"/>
          <w:sz w:val="24"/>
          <w:szCs w:val="24"/>
          <w:u w:val="single" w:color="000000"/>
          <w:lang w:eastAsia="pl-PL"/>
        </w:rPr>
        <w:t>Informacje ogólne:</w:t>
      </w:r>
      <w:r w:rsidRPr="00535108">
        <w:rPr>
          <w:rFonts w:ascii="Arial" w:eastAsia="Arial" w:hAnsi="Arial" w:cs="Arial"/>
          <w:b/>
          <w:color w:val="000000"/>
          <w:sz w:val="24"/>
          <w:szCs w:val="24"/>
          <w:lang w:eastAsia="pl-PL"/>
        </w:rPr>
        <w:t xml:space="preserve"> </w:t>
      </w:r>
    </w:p>
    <w:p w14:paraId="2917F725" w14:textId="3DA893E9" w:rsidR="009D796E" w:rsidRPr="00535108" w:rsidRDefault="009D796E" w:rsidP="00B926CC">
      <w:pPr>
        <w:pStyle w:val="Akapitzlist"/>
        <w:numPr>
          <w:ilvl w:val="0"/>
          <w:numId w:val="15"/>
        </w:numPr>
        <w:spacing w:after="120"/>
        <w:ind w:left="357" w:hanging="357"/>
        <w:contextualSpacing w:val="0"/>
        <w:rPr>
          <w:rFonts w:ascii="Arial" w:eastAsia="Arial" w:hAnsi="Arial" w:cs="Arial"/>
          <w:sz w:val="24"/>
          <w:szCs w:val="24"/>
          <w:lang w:eastAsia="pl-PL"/>
        </w:rPr>
      </w:pPr>
      <w:r w:rsidRPr="00535108">
        <w:rPr>
          <w:rFonts w:ascii="Arial" w:eastAsia="Arial" w:hAnsi="Arial" w:cs="Arial"/>
          <w:sz w:val="24"/>
          <w:szCs w:val="24"/>
          <w:lang w:eastAsia="pl-PL"/>
        </w:rPr>
        <w:t xml:space="preserve">W postępowaniu o udzielenie zamówienia komunikacja między Zamawiającym, </w:t>
      </w:r>
      <w:r w:rsidR="00EF0EFB" w:rsidRPr="00535108">
        <w:rPr>
          <w:rFonts w:ascii="Arial" w:eastAsia="Arial" w:hAnsi="Arial" w:cs="Arial"/>
          <w:sz w:val="24"/>
          <w:szCs w:val="24"/>
          <w:lang w:eastAsia="pl-PL"/>
        </w:rPr>
        <w:br/>
      </w:r>
      <w:r w:rsidRPr="00535108">
        <w:rPr>
          <w:rFonts w:ascii="Arial" w:eastAsia="Arial" w:hAnsi="Arial" w:cs="Arial"/>
          <w:sz w:val="24"/>
          <w:szCs w:val="24"/>
          <w:lang w:eastAsia="pl-PL"/>
        </w:rPr>
        <w:t xml:space="preserve">a Wykonawcami odbywa się przy użyciu </w:t>
      </w:r>
      <w:proofErr w:type="spellStart"/>
      <w:r w:rsidRPr="00535108">
        <w:rPr>
          <w:rFonts w:ascii="Arial" w:eastAsia="Arial" w:hAnsi="Arial" w:cs="Arial"/>
          <w:sz w:val="24"/>
          <w:szCs w:val="24"/>
          <w:lang w:eastAsia="pl-PL"/>
        </w:rPr>
        <w:t>miniPortalu</w:t>
      </w:r>
      <w:proofErr w:type="spellEnd"/>
      <w:r w:rsidRPr="00535108">
        <w:rPr>
          <w:rFonts w:ascii="Arial" w:eastAsia="Arial" w:hAnsi="Arial" w:cs="Arial"/>
          <w:sz w:val="24"/>
          <w:szCs w:val="24"/>
          <w:lang w:eastAsia="pl-PL"/>
        </w:rPr>
        <w:t xml:space="preserve"> </w:t>
      </w:r>
      <w:hyperlink r:id="rId13">
        <w:r w:rsidRPr="00535108">
          <w:rPr>
            <w:rFonts w:ascii="Arial" w:eastAsia="Arial" w:hAnsi="Arial" w:cs="Arial"/>
            <w:sz w:val="24"/>
            <w:szCs w:val="24"/>
            <w:u w:val="single" w:color="0000FF"/>
            <w:lang w:eastAsia="pl-PL"/>
          </w:rPr>
          <w:t>https://miniPortal.uzp.gov.pl/</w:t>
        </w:r>
      </w:hyperlink>
      <w:hyperlink r:id="rId14">
        <w:r w:rsidRPr="00535108">
          <w:rPr>
            <w:rFonts w:ascii="Arial" w:eastAsia="Arial" w:hAnsi="Arial" w:cs="Arial"/>
            <w:sz w:val="24"/>
            <w:szCs w:val="24"/>
            <w:lang w:eastAsia="pl-PL"/>
          </w:rPr>
          <w:t>,</w:t>
        </w:r>
      </w:hyperlink>
      <w:r w:rsidRPr="00535108">
        <w:rPr>
          <w:rFonts w:ascii="Arial" w:eastAsia="Arial" w:hAnsi="Arial" w:cs="Arial"/>
          <w:sz w:val="24"/>
          <w:szCs w:val="24"/>
          <w:lang w:eastAsia="pl-PL"/>
        </w:rPr>
        <w:t xml:space="preserve"> </w:t>
      </w:r>
      <w:proofErr w:type="spellStart"/>
      <w:r w:rsidRPr="00535108">
        <w:rPr>
          <w:rFonts w:ascii="Arial" w:eastAsia="Arial" w:hAnsi="Arial" w:cs="Arial"/>
          <w:sz w:val="24"/>
          <w:szCs w:val="24"/>
          <w:lang w:eastAsia="pl-PL"/>
        </w:rPr>
        <w:t>ePUAP</w:t>
      </w:r>
      <w:proofErr w:type="spellEnd"/>
      <w:r w:rsidRPr="00535108">
        <w:rPr>
          <w:rFonts w:ascii="Arial" w:eastAsia="Arial" w:hAnsi="Arial" w:cs="Arial"/>
          <w:sz w:val="24"/>
          <w:szCs w:val="24"/>
          <w:lang w:eastAsia="pl-PL"/>
        </w:rPr>
        <w:t xml:space="preserve">  (Elektroniczna Skrzynka Podawcza – nazwa – </w:t>
      </w:r>
      <w:r w:rsidR="005C7803" w:rsidRPr="00535108">
        <w:rPr>
          <w:rFonts w:ascii="Arial" w:hAnsi="Arial" w:cs="Arial"/>
          <w:sz w:val="24"/>
          <w:szCs w:val="24"/>
        </w:rPr>
        <w:t>/0sorh17w1x/skrytka</w:t>
      </w:r>
      <w:r w:rsidRPr="00535108">
        <w:rPr>
          <w:rFonts w:ascii="Arial" w:eastAsia="Arial" w:hAnsi="Arial" w:cs="Arial"/>
          <w:sz w:val="24"/>
          <w:szCs w:val="24"/>
          <w:lang w:eastAsia="pl-PL"/>
        </w:rPr>
        <w:t xml:space="preserve"> </w:t>
      </w:r>
      <w:r w:rsidRPr="00535108">
        <w:rPr>
          <w:rFonts w:ascii="Arial" w:hAnsi="Arial" w:cs="Arial"/>
          <w:sz w:val="24"/>
          <w:szCs w:val="24"/>
        </w:rPr>
        <w:t xml:space="preserve"> </w:t>
      </w:r>
      <w:hyperlink r:id="rId15" w:history="1">
        <w:r w:rsidR="005C7803" w:rsidRPr="00535108">
          <w:rPr>
            <w:rStyle w:val="Hipercze"/>
            <w:rFonts w:ascii="Arial" w:hAnsi="Arial" w:cs="Arial"/>
            <w:sz w:val="24"/>
            <w:szCs w:val="24"/>
          </w:rPr>
          <w:t>https://epuap.gov.pl/wps/portal</w:t>
        </w:r>
      </w:hyperlink>
      <w:r w:rsidRPr="00535108">
        <w:rPr>
          <w:rFonts w:ascii="Arial" w:hAnsi="Arial" w:cs="Arial"/>
          <w:sz w:val="24"/>
          <w:szCs w:val="24"/>
        </w:rPr>
        <w:t xml:space="preserve"> oraz poczty elektronicznej e-mail</w:t>
      </w:r>
      <w:bookmarkStart w:id="38" w:name="_Hlk62210830"/>
      <w:r w:rsidRPr="00535108">
        <w:rPr>
          <w:rFonts w:ascii="Arial" w:hAnsi="Arial" w:cs="Arial"/>
          <w:sz w:val="24"/>
          <w:szCs w:val="24"/>
        </w:rPr>
        <w:t xml:space="preserve">: </w:t>
      </w:r>
      <w:hyperlink r:id="rId16" w:history="1">
        <w:r w:rsidR="00CB77B6" w:rsidRPr="00535108">
          <w:rPr>
            <w:rStyle w:val="Hipercze"/>
            <w:rFonts w:ascii="Arial" w:hAnsi="Arial" w:cs="Arial"/>
            <w:sz w:val="24"/>
            <w:szCs w:val="24"/>
          </w:rPr>
          <w:t>biuro@mopsostrowiec.pl</w:t>
        </w:r>
      </w:hyperlink>
      <w:bookmarkEnd w:id="38"/>
      <w:r w:rsidRPr="00535108">
        <w:rPr>
          <w:rStyle w:val="Hipercze"/>
          <w:rFonts w:ascii="Arial" w:hAnsi="Arial" w:cs="Arial"/>
          <w:sz w:val="24"/>
          <w:szCs w:val="24"/>
        </w:rPr>
        <w:t>.</w:t>
      </w:r>
    </w:p>
    <w:p w14:paraId="17711425" w14:textId="5BBC4859" w:rsidR="009D796E" w:rsidRPr="00535108" w:rsidRDefault="009D796E" w:rsidP="00B926CC">
      <w:pPr>
        <w:pStyle w:val="Akapitzlist"/>
        <w:numPr>
          <w:ilvl w:val="0"/>
          <w:numId w:val="15"/>
        </w:numPr>
        <w:spacing w:after="120"/>
        <w:ind w:left="357" w:hanging="357"/>
        <w:contextualSpacing w:val="0"/>
        <w:jc w:val="both"/>
        <w:rPr>
          <w:rFonts w:ascii="Arial" w:eastAsia="Arial" w:hAnsi="Arial" w:cs="Arial"/>
          <w:sz w:val="24"/>
          <w:szCs w:val="24"/>
          <w:lang w:eastAsia="pl-PL"/>
        </w:rPr>
      </w:pPr>
      <w:r w:rsidRPr="00535108">
        <w:rPr>
          <w:rFonts w:ascii="Arial" w:eastAsia="Arial" w:hAnsi="Arial" w:cs="Arial"/>
          <w:sz w:val="24"/>
          <w:szCs w:val="24"/>
          <w:lang w:eastAsia="pl-PL"/>
        </w:rPr>
        <w:t xml:space="preserve">Komunikacja między Zamawiającym a Wykonawcą odbywa się zgodnie </w:t>
      </w:r>
      <w:r w:rsidR="00535108">
        <w:rPr>
          <w:rFonts w:ascii="Arial" w:eastAsia="Arial" w:hAnsi="Arial" w:cs="Arial"/>
          <w:sz w:val="24"/>
          <w:szCs w:val="24"/>
          <w:lang w:eastAsia="pl-PL"/>
        </w:rPr>
        <w:br/>
      </w:r>
      <w:r w:rsidRPr="00535108">
        <w:rPr>
          <w:rFonts w:ascii="Arial" w:eastAsia="Arial" w:hAnsi="Arial" w:cs="Arial"/>
          <w:sz w:val="24"/>
          <w:szCs w:val="24"/>
          <w:lang w:eastAsia="pl-PL"/>
        </w:rPr>
        <w:t xml:space="preserve">z Rozporządzeniem Prezesa Rady Ministrów z dnia 30 grudnia 2020 r. w sprawie sposobu sporządzania i przekazywania informacji oraz wymagań technicznych dla dokumentów elektronicznych oraz środków komunikacji elektronicznej </w:t>
      </w:r>
      <w:r w:rsidR="00535108">
        <w:rPr>
          <w:rFonts w:ascii="Arial" w:eastAsia="Arial" w:hAnsi="Arial" w:cs="Arial"/>
          <w:sz w:val="24"/>
          <w:szCs w:val="24"/>
          <w:lang w:eastAsia="pl-PL"/>
        </w:rPr>
        <w:br/>
      </w:r>
      <w:r w:rsidRPr="00535108">
        <w:rPr>
          <w:rFonts w:ascii="Arial" w:eastAsia="Arial" w:hAnsi="Arial" w:cs="Arial"/>
          <w:sz w:val="24"/>
          <w:szCs w:val="24"/>
          <w:lang w:eastAsia="pl-PL"/>
        </w:rPr>
        <w:t xml:space="preserve">w postępowaniu o udzielenie zamówienia publicznego lub konkursie (Dz.U. </w:t>
      </w:r>
      <w:r w:rsidR="009A06C2" w:rsidRPr="00535108">
        <w:rPr>
          <w:rFonts w:ascii="Arial" w:eastAsia="Arial" w:hAnsi="Arial" w:cs="Arial"/>
          <w:sz w:val="24"/>
          <w:szCs w:val="24"/>
          <w:lang w:eastAsia="pl-PL"/>
        </w:rPr>
        <w:t xml:space="preserve">z 2020 r. </w:t>
      </w:r>
      <w:r w:rsidRPr="00535108">
        <w:rPr>
          <w:rFonts w:ascii="Arial" w:eastAsia="Arial" w:hAnsi="Arial" w:cs="Arial"/>
          <w:sz w:val="24"/>
          <w:szCs w:val="24"/>
          <w:lang w:eastAsia="pl-PL"/>
        </w:rPr>
        <w:t>poz. 2452).</w:t>
      </w:r>
    </w:p>
    <w:p w14:paraId="681E90C7" w14:textId="64FD4526" w:rsidR="009D796E" w:rsidRPr="00535108" w:rsidRDefault="009D796E" w:rsidP="00B926CC">
      <w:pPr>
        <w:pStyle w:val="Akapitzlist"/>
        <w:numPr>
          <w:ilvl w:val="0"/>
          <w:numId w:val="15"/>
        </w:numPr>
        <w:spacing w:after="120"/>
        <w:ind w:left="357" w:hanging="357"/>
        <w:contextualSpacing w:val="0"/>
        <w:jc w:val="both"/>
        <w:rPr>
          <w:rFonts w:ascii="Arial" w:eastAsia="Arial" w:hAnsi="Arial" w:cs="Arial"/>
          <w:sz w:val="24"/>
          <w:szCs w:val="24"/>
          <w:lang w:eastAsia="pl-PL"/>
        </w:rPr>
      </w:pPr>
      <w:r w:rsidRPr="00535108">
        <w:rPr>
          <w:rFonts w:ascii="Arial" w:eastAsia="Arial" w:hAnsi="Arial" w:cs="Arial"/>
          <w:sz w:val="24"/>
          <w:szCs w:val="24"/>
          <w:lang w:eastAsia="pl-PL"/>
        </w:rPr>
        <w:t xml:space="preserve">Wykonawca zamierzający wziąć udział w postępowaniu o udzielenie zamówienia publicznego </w:t>
      </w:r>
      <w:r w:rsidRPr="00535108">
        <w:rPr>
          <w:rFonts w:ascii="Arial" w:eastAsia="Arial" w:hAnsi="Arial" w:cs="Arial"/>
          <w:b/>
          <w:bCs/>
          <w:sz w:val="24"/>
          <w:szCs w:val="24"/>
          <w:lang w:eastAsia="pl-PL"/>
        </w:rPr>
        <w:t xml:space="preserve">musi posiadać konto na </w:t>
      </w:r>
      <w:proofErr w:type="spellStart"/>
      <w:r w:rsidRPr="00535108">
        <w:rPr>
          <w:rFonts w:ascii="Arial" w:eastAsia="Arial" w:hAnsi="Arial" w:cs="Arial"/>
          <w:b/>
          <w:bCs/>
          <w:sz w:val="24"/>
          <w:szCs w:val="24"/>
          <w:lang w:eastAsia="pl-PL"/>
        </w:rPr>
        <w:t>ePUAP</w:t>
      </w:r>
      <w:proofErr w:type="spellEnd"/>
      <w:r w:rsidRPr="00535108">
        <w:rPr>
          <w:rFonts w:ascii="Arial" w:eastAsia="Arial" w:hAnsi="Arial" w:cs="Arial"/>
          <w:sz w:val="24"/>
          <w:szCs w:val="24"/>
          <w:lang w:eastAsia="pl-PL"/>
        </w:rPr>
        <w:t xml:space="preserve">. Wykonawca posiadający konto na </w:t>
      </w:r>
      <w:proofErr w:type="spellStart"/>
      <w:r w:rsidRPr="00535108">
        <w:rPr>
          <w:rFonts w:ascii="Arial" w:eastAsia="Arial" w:hAnsi="Arial" w:cs="Arial"/>
          <w:sz w:val="24"/>
          <w:szCs w:val="24"/>
          <w:lang w:eastAsia="pl-PL"/>
        </w:rPr>
        <w:t>ePUAP</w:t>
      </w:r>
      <w:proofErr w:type="spellEnd"/>
      <w:r w:rsidRPr="00535108">
        <w:rPr>
          <w:rFonts w:ascii="Arial" w:eastAsia="Arial" w:hAnsi="Arial" w:cs="Arial"/>
          <w:sz w:val="24"/>
          <w:szCs w:val="24"/>
          <w:lang w:eastAsia="pl-PL"/>
        </w:rPr>
        <w:t xml:space="preserve"> ma dostęp do </w:t>
      </w:r>
      <w:r w:rsidRPr="00535108">
        <w:rPr>
          <w:rFonts w:ascii="Arial" w:eastAsia="Arial" w:hAnsi="Arial" w:cs="Arial"/>
          <w:b/>
          <w:sz w:val="24"/>
          <w:szCs w:val="24"/>
          <w:lang w:eastAsia="pl-PL"/>
        </w:rPr>
        <w:t>formularzy: złożenia, zmiany, wycofania oferty lub wniosku oraz do formularza do komunikacji.</w:t>
      </w:r>
      <w:r w:rsidRPr="00535108">
        <w:rPr>
          <w:rFonts w:ascii="Arial" w:eastAsia="Arial" w:hAnsi="Arial" w:cs="Arial"/>
          <w:sz w:val="24"/>
          <w:szCs w:val="24"/>
          <w:lang w:eastAsia="pl-PL"/>
        </w:rPr>
        <w:t xml:space="preserve"> </w:t>
      </w:r>
    </w:p>
    <w:p w14:paraId="77A50B1D" w14:textId="77777777" w:rsidR="009D796E" w:rsidRPr="00535108" w:rsidRDefault="009D796E" w:rsidP="00B926CC">
      <w:pPr>
        <w:pStyle w:val="Akapitzlist"/>
        <w:numPr>
          <w:ilvl w:val="0"/>
          <w:numId w:val="15"/>
        </w:numPr>
        <w:spacing w:after="120"/>
        <w:ind w:left="357" w:hanging="357"/>
        <w:contextualSpacing w:val="0"/>
        <w:jc w:val="both"/>
        <w:rPr>
          <w:rFonts w:ascii="Arial" w:eastAsia="Arial" w:hAnsi="Arial" w:cs="Arial"/>
          <w:sz w:val="24"/>
          <w:szCs w:val="24"/>
          <w:u w:val="single"/>
          <w:lang w:eastAsia="pl-PL"/>
        </w:rPr>
      </w:pPr>
      <w:r w:rsidRPr="00535108">
        <w:rPr>
          <w:rFonts w:ascii="Arial" w:eastAsia="Arial" w:hAnsi="Arial" w:cs="Arial"/>
          <w:sz w:val="24"/>
          <w:szCs w:val="24"/>
          <w:lang w:eastAsia="pl-PL"/>
        </w:rPr>
        <w:t xml:space="preserve">Wymagania techniczne i organizacyjne wysyłania i odbierania dokumentów elektronicznych, elektronicznych kopii dokumentów i oświadczeń oraz informacji przekazywanych przy ich użyciu zostały opisane w </w:t>
      </w:r>
      <w:r w:rsidRPr="00535108">
        <w:rPr>
          <w:rFonts w:ascii="Arial" w:eastAsia="Arial" w:hAnsi="Arial" w:cs="Arial"/>
          <w:sz w:val="24"/>
          <w:szCs w:val="24"/>
          <w:u w:val="single"/>
          <w:lang w:eastAsia="pl-PL"/>
        </w:rPr>
        <w:t xml:space="preserve">Instrukcji użytkowania systemu </w:t>
      </w:r>
      <w:proofErr w:type="spellStart"/>
      <w:r w:rsidRPr="00535108">
        <w:rPr>
          <w:rFonts w:ascii="Arial" w:eastAsia="Arial" w:hAnsi="Arial" w:cs="Arial"/>
          <w:sz w:val="24"/>
          <w:szCs w:val="24"/>
          <w:u w:val="single"/>
          <w:lang w:eastAsia="pl-PL"/>
        </w:rPr>
        <w:t>miniPortal</w:t>
      </w:r>
      <w:proofErr w:type="spellEnd"/>
      <w:r w:rsidRPr="00535108">
        <w:rPr>
          <w:rFonts w:ascii="Arial" w:eastAsia="Arial" w:hAnsi="Arial" w:cs="Arial"/>
          <w:sz w:val="24"/>
          <w:szCs w:val="24"/>
          <w:u w:val="single"/>
          <w:lang w:eastAsia="pl-PL"/>
        </w:rPr>
        <w:t xml:space="preserve"> oraz Regulaminie </w:t>
      </w:r>
      <w:proofErr w:type="spellStart"/>
      <w:r w:rsidRPr="00535108">
        <w:rPr>
          <w:rFonts w:ascii="Arial" w:eastAsia="Arial" w:hAnsi="Arial" w:cs="Arial"/>
          <w:sz w:val="24"/>
          <w:szCs w:val="24"/>
          <w:u w:val="single"/>
          <w:lang w:eastAsia="pl-PL"/>
        </w:rPr>
        <w:t>ePUAP</w:t>
      </w:r>
      <w:proofErr w:type="spellEnd"/>
      <w:r w:rsidRPr="00535108">
        <w:rPr>
          <w:rFonts w:ascii="Arial" w:eastAsia="Arial" w:hAnsi="Arial" w:cs="Arial"/>
          <w:sz w:val="24"/>
          <w:szCs w:val="24"/>
          <w:u w:val="single"/>
          <w:lang w:eastAsia="pl-PL"/>
        </w:rPr>
        <w:t xml:space="preserve">. </w:t>
      </w:r>
    </w:p>
    <w:p w14:paraId="11A85C29" w14:textId="416F6389" w:rsidR="009D796E" w:rsidRPr="00535108" w:rsidRDefault="009D796E" w:rsidP="00B926CC">
      <w:pPr>
        <w:pStyle w:val="Akapitzlist"/>
        <w:numPr>
          <w:ilvl w:val="0"/>
          <w:numId w:val="15"/>
        </w:numPr>
        <w:spacing w:after="120"/>
        <w:ind w:left="357" w:hanging="357"/>
        <w:contextualSpacing w:val="0"/>
        <w:jc w:val="both"/>
        <w:rPr>
          <w:rFonts w:ascii="Arial" w:eastAsia="Arial" w:hAnsi="Arial" w:cs="Arial"/>
          <w:sz w:val="24"/>
          <w:szCs w:val="24"/>
          <w:lang w:eastAsia="pl-PL"/>
        </w:rPr>
      </w:pPr>
      <w:r w:rsidRPr="00535108">
        <w:rPr>
          <w:rFonts w:ascii="Arial" w:eastAsia="Arial" w:hAnsi="Arial" w:cs="Arial"/>
          <w:sz w:val="24"/>
          <w:szCs w:val="24"/>
          <w:lang w:eastAsia="pl-PL"/>
        </w:rPr>
        <w:t>Maksymalny rozmiar plików przesyłanych za pośrednictwem dedykowanych formularzy do: złożenia, zmiany, wycofania oferty lub wniosku oraz do komunikacji wynosi 150 MB.</w:t>
      </w:r>
    </w:p>
    <w:p w14:paraId="02E457DB" w14:textId="77777777" w:rsidR="009D796E" w:rsidRPr="00535108" w:rsidRDefault="009D796E" w:rsidP="00B926CC">
      <w:pPr>
        <w:pStyle w:val="Akapitzlist"/>
        <w:numPr>
          <w:ilvl w:val="0"/>
          <w:numId w:val="15"/>
        </w:numPr>
        <w:spacing w:after="120"/>
        <w:ind w:left="357" w:hanging="357"/>
        <w:contextualSpacing w:val="0"/>
        <w:jc w:val="both"/>
        <w:rPr>
          <w:rFonts w:ascii="Arial" w:eastAsia="Arial" w:hAnsi="Arial" w:cs="Arial"/>
          <w:sz w:val="24"/>
          <w:szCs w:val="24"/>
          <w:lang w:eastAsia="pl-PL"/>
        </w:rPr>
      </w:pPr>
      <w:r w:rsidRPr="00535108">
        <w:rPr>
          <w:rFonts w:ascii="Arial" w:eastAsia="Arial" w:hAnsi="Arial" w:cs="Arial"/>
          <w:sz w:val="24"/>
          <w:szCs w:val="24"/>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35108">
        <w:rPr>
          <w:rFonts w:ascii="Arial" w:eastAsia="Arial" w:hAnsi="Arial" w:cs="Arial"/>
          <w:sz w:val="24"/>
          <w:szCs w:val="24"/>
          <w:lang w:eastAsia="pl-PL"/>
        </w:rPr>
        <w:t>ePUAP</w:t>
      </w:r>
      <w:proofErr w:type="spellEnd"/>
      <w:r w:rsidRPr="00535108">
        <w:rPr>
          <w:rFonts w:ascii="Arial" w:eastAsia="Arial" w:hAnsi="Arial" w:cs="Arial"/>
          <w:sz w:val="24"/>
          <w:szCs w:val="24"/>
          <w:lang w:eastAsia="pl-PL"/>
        </w:rPr>
        <w:t xml:space="preserve">. </w:t>
      </w:r>
    </w:p>
    <w:p w14:paraId="7EECEA09" w14:textId="77777777" w:rsidR="009D796E" w:rsidRPr="00535108" w:rsidRDefault="009D796E" w:rsidP="00B926CC">
      <w:pPr>
        <w:numPr>
          <w:ilvl w:val="0"/>
          <w:numId w:val="14"/>
        </w:numPr>
        <w:spacing w:after="42" w:line="271" w:lineRule="auto"/>
        <w:ind w:right="54" w:hanging="284"/>
        <w:jc w:val="both"/>
        <w:rPr>
          <w:rFonts w:ascii="Arial" w:eastAsia="Arial" w:hAnsi="Arial" w:cs="Arial"/>
          <w:sz w:val="24"/>
          <w:szCs w:val="24"/>
          <w:lang w:eastAsia="pl-PL"/>
        </w:rPr>
      </w:pPr>
      <w:r w:rsidRPr="00535108">
        <w:rPr>
          <w:rFonts w:ascii="Arial" w:eastAsia="Arial" w:hAnsi="Arial" w:cs="Arial"/>
          <w:b/>
          <w:sz w:val="24"/>
          <w:szCs w:val="24"/>
          <w:lang w:eastAsia="pl-PL"/>
        </w:rPr>
        <w:t xml:space="preserve">Złożenie oferty: </w:t>
      </w:r>
    </w:p>
    <w:p w14:paraId="61DB552B" w14:textId="357DBE85" w:rsidR="009D796E" w:rsidRPr="00535108" w:rsidRDefault="009D796E" w:rsidP="00B926CC">
      <w:pPr>
        <w:pStyle w:val="Akapitzlist"/>
        <w:numPr>
          <w:ilvl w:val="0"/>
          <w:numId w:val="16"/>
        </w:numPr>
        <w:spacing w:after="120"/>
        <w:ind w:left="357" w:hanging="357"/>
        <w:contextualSpacing w:val="0"/>
        <w:jc w:val="both"/>
        <w:rPr>
          <w:rFonts w:ascii="Arial" w:eastAsia="Arial" w:hAnsi="Arial" w:cs="Arial"/>
          <w:sz w:val="24"/>
          <w:szCs w:val="24"/>
          <w:lang w:eastAsia="pl-PL"/>
        </w:rPr>
      </w:pPr>
      <w:r w:rsidRPr="00535108">
        <w:rPr>
          <w:rFonts w:ascii="Arial" w:eastAsia="Arial" w:hAnsi="Arial" w:cs="Arial"/>
          <w:sz w:val="24"/>
          <w:szCs w:val="24"/>
          <w:lang w:eastAsia="pl-PL"/>
        </w:rPr>
        <w:t xml:space="preserve">Wykonawca składa ofertę w postępowaniu za pośrednictwem </w:t>
      </w:r>
      <w:r w:rsidRPr="00535108">
        <w:rPr>
          <w:rFonts w:ascii="Arial" w:eastAsia="Arial" w:hAnsi="Arial" w:cs="Arial"/>
          <w:b/>
          <w:i/>
          <w:sz w:val="24"/>
          <w:szCs w:val="24"/>
          <w:lang w:eastAsia="pl-PL"/>
        </w:rPr>
        <w:t xml:space="preserve">Formularza </w:t>
      </w:r>
      <w:r w:rsidR="00535108">
        <w:rPr>
          <w:rFonts w:ascii="Arial" w:eastAsia="Arial" w:hAnsi="Arial" w:cs="Arial"/>
          <w:b/>
          <w:i/>
          <w:sz w:val="24"/>
          <w:szCs w:val="24"/>
          <w:lang w:eastAsia="pl-PL"/>
        </w:rPr>
        <w:br/>
      </w:r>
      <w:r w:rsidRPr="00535108">
        <w:rPr>
          <w:rFonts w:ascii="Arial" w:eastAsia="Arial" w:hAnsi="Arial" w:cs="Arial"/>
          <w:b/>
          <w:i/>
          <w:sz w:val="24"/>
          <w:szCs w:val="24"/>
          <w:lang w:eastAsia="pl-PL"/>
        </w:rPr>
        <w:t>do złożenia, zmiany, wycofania oferty lub wniosku</w:t>
      </w:r>
      <w:r w:rsidRPr="00535108">
        <w:rPr>
          <w:rFonts w:ascii="Arial" w:eastAsia="Arial" w:hAnsi="Arial" w:cs="Arial"/>
          <w:sz w:val="24"/>
          <w:szCs w:val="24"/>
          <w:lang w:eastAsia="pl-PL"/>
        </w:rPr>
        <w:t xml:space="preserve"> dostępnego na </w:t>
      </w:r>
      <w:proofErr w:type="spellStart"/>
      <w:r w:rsidRPr="00535108">
        <w:rPr>
          <w:rFonts w:ascii="Arial" w:eastAsia="Arial" w:hAnsi="Arial" w:cs="Arial"/>
          <w:sz w:val="24"/>
          <w:szCs w:val="24"/>
          <w:lang w:eastAsia="pl-PL"/>
        </w:rPr>
        <w:t>ePUAP</w:t>
      </w:r>
      <w:proofErr w:type="spellEnd"/>
      <w:r w:rsidRPr="00535108">
        <w:rPr>
          <w:rFonts w:ascii="Arial" w:eastAsia="Arial" w:hAnsi="Arial" w:cs="Arial"/>
          <w:sz w:val="24"/>
          <w:szCs w:val="24"/>
          <w:lang w:eastAsia="pl-PL"/>
        </w:rPr>
        <w:t xml:space="preserve"> </w:t>
      </w:r>
      <w:r w:rsidR="00535108">
        <w:rPr>
          <w:rFonts w:ascii="Arial" w:eastAsia="Arial" w:hAnsi="Arial" w:cs="Arial"/>
          <w:sz w:val="24"/>
          <w:szCs w:val="24"/>
          <w:lang w:eastAsia="pl-PL"/>
        </w:rPr>
        <w:br/>
      </w:r>
      <w:r w:rsidRPr="00535108">
        <w:rPr>
          <w:rFonts w:ascii="Arial" w:eastAsia="Arial" w:hAnsi="Arial" w:cs="Arial"/>
          <w:sz w:val="24"/>
          <w:szCs w:val="24"/>
          <w:lang w:eastAsia="pl-PL"/>
        </w:rPr>
        <w:t xml:space="preserve">i udostępnionego również na </w:t>
      </w:r>
      <w:proofErr w:type="spellStart"/>
      <w:r w:rsidRPr="00535108">
        <w:rPr>
          <w:rFonts w:ascii="Arial" w:eastAsia="Arial" w:hAnsi="Arial" w:cs="Arial"/>
          <w:sz w:val="24"/>
          <w:szCs w:val="24"/>
          <w:lang w:eastAsia="pl-PL"/>
        </w:rPr>
        <w:t>miniPortalu</w:t>
      </w:r>
      <w:proofErr w:type="spellEnd"/>
      <w:r w:rsidRPr="00535108">
        <w:rPr>
          <w:rFonts w:ascii="Arial" w:eastAsia="Arial" w:hAnsi="Arial" w:cs="Arial"/>
          <w:sz w:val="24"/>
          <w:szCs w:val="24"/>
          <w:lang w:eastAsia="pl-PL"/>
        </w:rPr>
        <w:t xml:space="preserve">. </w:t>
      </w:r>
      <w:r w:rsidRPr="00535108">
        <w:rPr>
          <w:rFonts w:ascii="Arial" w:eastAsia="Arial" w:hAnsi="Arial" w:cs="Arial"/>
          <w:b/>
          <w:sz w:val="24"/>
          <w:szCs w:val="24"/>
          <w:lang w:eastAsia="pl-PL"/>
        </w:rPr>
        <w:t xml:space="preserve">Cały proces szyfrowania ma miejsce na stronie miniPortal.uzp.gov.pl. </w:t>
      </w:r>
    </w:p>
    <w:p w14:paraId="365F318E" w14:textId="1DD931AA" w:rsidR="009D796E" w:rsidRPr="00535108" w:rsidRDefault="009D796E" w:rsidP="00B926CC">
      <w:pPr>
        <w:pStyle w:val="Akapitzlist"/>
        <w:numPr>
          <w:ilvl w:val="0"/>
          <w:numId w:val="16"/>
        </w:numPr>
        <w:spacing w:after="120"/>
        <w:ind w:left="357" w:hanging="357"/>
        <w:contextualSpacing w:val="0"/>
        <w:jc w:val="both"/>
        <w:rPr>
          <w:rFonts w:ascii="Arial" w:eastAsia="Arial" w:hAnsi="Arial" w:cs="Arial"/>
          <w:sz w:val="24"/>
          <w:szCs w:val="24"/>
          <w:lang w:eastAsia="pl-PL"/>
        </w:rPr>
      </w:pPr>
      <w:r w:rsidRPr="00535108">
        <w:rPr>
          <w:rFonts w:ascii="Arial" w:eastAsia="Arial" w:hAnsi="Arial" w:cs="Arial"/>
          <w:b/>
          <w:sz w:val="24"/>
          <w:szCs w:val="24"/>
          <w:lang w:eastAsia="pl-PL"/>
        </w:rPr>
        <w:lastRenderedPageBreak/>
        <w:t xml:space="preserve">Sposób złożenia oferty w tym zaszyfrowania oferty opisany został </w:t>
      </w:r>
      <w:r w:rsidR="00535108">
        <w:rPr>
          <w:rFonts w:ascii="Arial" w:eastAsia="Arial" w:hAnsi="Arial" w:cs="Arial"/>
          <w:b/>
          <w:sz w:val="24"/>
          <w:szCs w:val="24"/>
          <w:lang w:eastAsia="pl-PL"/>
        </w:rPr>
        <w:br/>
      </w:r>
      <w:r w:rsidRPr="00535108">
        <w:rPr>
          <w:rFonts w:ascii="Arial" w:eastAsia="Arial" w:hAnsi="Arial" w:cs="Arial"/>
          <w:b/>
          <w:sz w:val="24"/>
          <w:szCs w:val="24"/>
          <w:lang w:eastAsia="pl-PL"/>
        </w:rPr>
        <w:t xml:space="preserve">w Instrukcji użytkownika systemu </w:t>
      </w:r>
      <w:proofErr w:type="spellStart"/>
      <w:r w:rsidRPr="00535108">
        <w:rPr>
          <w:rFonts w:ascii="Arial" w:eastAsia="Arial" w:hAnsi="Arial" w:cs="Arial"/>
          <w:b/>
          <w:sz w:val="24"/>
          <w:szCs w:val="24"/>
          <w:lang w:eastAsia="pl-PL"/>
        </w:rPr>
        <w:t>miniPortal-ePUAP</w:t>
      </w:r>
      <w:proofErr w:type="spellEnd"/>
      <w:r w:rsidRPr="00535108">
        <w:rPr>
          <w:rFonts w:ascii="Arial" w:eastAsia="Arial" w:hAnsi="Arial" w:cs="Arial"/>
          <w:sz w:val="24"/>
          <w:szCs w:val="24"/>
          <w:lang w:eastAsia="pl-PL"/>
        </w:rPr>
        <w:t xml:space="preserve">. W formularzu oferty Wykonawca zobowiązany jest podać adres skrzynki </w:t>
      </w:r>
      <w:proofErr w:type="spellStart"/>
      <w:r w:rsidRPr="00535108">
        <w:rPr>
          <w:rFonts w:ascii="Arial" w:eastAsia="Arial" w:hAnsi="Arial" w:cs="Arial"/>
          <w:sz w:val="24"/>
          <w:szCs w:val="24"/>
          <w:lang w:eastAsia="pl-PL"/>
        </w:rPr>
        <w:t>ePUAP</w:t>
      </w:r>
      <w:proofErr w:type="spellEnd"/>
      <w:r w:rsidRPr="00535108">
        <w:rPr>
          <w:rFonts w:ascii="Arial" w:eastAsia="Arial" w:hAnsi="Arial" w:cs="Arial"/>
          <w:sz w:val="24"/>
          <w:szCs w:val="24"/>
          <w:lang w:eastAsia="pl-PL"/>
        </w:rPr>
        <w:t xml:space="preserve">, na którym prowadzona będzie korespondencja związana z postępowaniem. </w:t>
      </w:r>
    </w:p>
    <w:p w14:paraId="7CFCF3BE" w14:textId="2D72B61B" w:rsidR="009D796E" w:rsidRPr="00535108" w:rsidRDefault="009D796E" w:rsidP="00B926CC">
      <w:pPr>
        <w:pStyle w:val="Akapitzlist"/>
        <w:numPr>
          <w:ilvl w:val="0"/>
          <w:numId w:val="16"/>
        </w:numPr>
        <w:spacing w:after="120"/>
        <w:ind w:left="357" w:hanging="357"/>
        <w:contextualSpacing w:val="0"/>
        <w:jc w:val="both"/>
        <w:rPr>
          <w:rFonts w:ascii="Arial" w:eastAsia="Arial" w:hAnsi="Arial" w:cs="Arial"/>
          <w:sz w:val="24"/>
          <w:szCs w:val="24"/>
          <w:lang w:eastAsia="pl-PL"/>
        </w:rPr>
      </w:pPr>
      <w:r w:rsidRPr="00535108">
        <w:rPr>
          <w:rFonts w:ascii="Arial" w:eastAsia="Arial" w:hAnsi="Arial" w:cs="Arial"/>
          <w:sz w:val="24"/>
          <w:szCs w:val="24"/>
          <w:lang w:eastAsia="pl-PL"/>
        </w:rPr>
        <w:t xml:space="preserve">Wykonawca, aby wziąć  udział w postepowaniu o udzielenie zamówienia publicznego i złożyć ofertę do postępowania musi założyć konto na Platformie </w:t>
      </w:r>
      <w:proofErr w:type="spellStart"/>
      <w:r w:rsidRPr="00535108">
        <w:rPr>
          <w:rFonts w:ascii="Arial" w:eastAsia="Arial" w:hAnsi="Arial" w:cs="Arial"/>
          <w:sz w:val="24"/>
          <w:szCs w:val="24"/>
          <w:lang w:eastAsia="pl-PL"/>
        </w:rPr>
        <w:t>ePUAP</w:t>
      </w:r>
      <w:proofErr w:type="spellEnd"/>
      <w:r w:rsidRPr="00535108">
        <w:rPr>
          <w:rFonts w:ascii="Arial" w:eastAsia="Arial" w:hAnsi="Arial" w:cs="Arial"/>
          <w:sz w:val="24"/>
          <w:szCs w:val="24"/>
          <w:lang w:eastAsia="pl-PL"/>
        </w:rPr>
        <w:t>. Po założeniu konta Wykonawca ma dostęp do formularzy do złożenia, zmiany, wycofania oferty lub wniosku oraz do formularza do komunikacji. Aby złożyć ofertę użytkownik wybiera formularz do złożenia, zmiany, wycofania oferty.</w:t>
      </w:r>
      <w:r w:rsidRPr="00535108">
        <w:rPr>
          <w:rFonts w:ascii="Arial" w:eastAsia="Arial" w:hAnsi="Arial" w:cs="Arial"/>
          <w:b/>
          <w:sz w:val="24"/>
          <w:szCs w:val="24"/>
          <w:lang w:eastAsia="pl-PL"/>
        </w:rPr>
        <w:t xml:space="preserve"> </w:t>
      </w:r>
    </w:p>
    <w:p w14:paraId="0F1FB417" w14:textId="7F4058AB" w:rsidR="009D796E" w:rsidRPr="00535108" w:rsidRDefault="009D796E" w:rsidP="00B926CC">
      <w:pPr>
        <w:pStyle w:val="Akapitzlist"/>
        <w:numPr>
          <w:ilvl w:val="0"/>
          <w:numId w:val="16"/>
        </w:numPr>
        <w:spacing w:after="120"/>
        <w:ind w:left="357" w:hanging="357"/>
        <w:contextualSpacing w:val="0"/>
        <w:jc w:val="both"/>
        <w:rPr>
          <w:rFonts w:ascii="Arial" w:eastAsia="Arial" w:hAnsi="Arial" w:cs="Arial"/>
          <w:sz w:val="24"/>
          <w:szCs w:val="24"/>
          <w:lang w:eastAsia="pl-PL"/>
        </w:rPr>
      </w:pPr>
      <w:r w:rsidRPr="00535108">
        <w:rPr>
          <w:rFonts w:ascii="Arial" w:eastAsia="Arial" w:hAnsi="Arial" w:cs="Arial"/>
          <w:sz w:val="24"/>
          <w:szCs w:val="24"/>
          <w:lang w:eastAsia="pl-PL"/>
        </w:rPr>
        <w:t xml:space="preserve">Oferta powinna być sporządzona w języku polskim, z zachowaniem postaci elektronicznej w szczególności </w:t>
      </w:r>
      <w:r w:rsidRPr="00535108">
        <w:rPr>
          <w:rFonts w:ascii="Arial" w:eastAsia="Arial" w:hAnsi="Arial" w:cs="Arial"/>
          <w:b/>
          <w:bCs/>
          <w:sz w:val="24"/>
          <w:szCs w:val="24"/>
          <w:lang w:eastAsia="pl-PL"/>
        </w:rPr>
        <w:t>w formacie danych</w:t>
      </w:r>
      <w:r w:rsidR="00421D46" w:rsidRPr="00535108">
        <w:rPr>
          <w:rStyle w:val="Odwoanieprzypisudolnego"/>
          <w:rFonts w:ascii="Arial" w:eastAsia="Arial" w:hAnsi="Arial" w:cs="Arial"/>
          <w:b/>
          <w:bCs/>
          <w:sz w:val="24"/>
          <w:szCs w:val="24"/>
          <w:lang w:eastAsia="pl-PL"/>
        </w:rPr>
        <w:footnoteReference w:id="3"/>
      </w:r>
      <w:r w:rsidRPr="00535108">
        <w:rPr>
          <w:rFonts w:ascii="Arial" w:eastAsia="Arial" w:hAnsi="Arial" w:cs="Arial"/>
          <w:b/>
          <w:bCs/>
          <w:sz w:val="24"/>
          <w:szCs w:val="24"/>
          <w:lang w:eastAsia="pl-PL"/>
        </w:rPr>
        <w:t xml:space="preserve"> .</w:t>
      </w:r>
      <w:proofErr w:type="spellStart"/>
      <w:r w:rsidRPr="00535108">
        <w:rPr>
          <w:rFonts w:ascii="Arial" w:eastAsia="Arial" w:hAnsi="Arial" w:cs="Arial"/>
          <w:b/>
          <w:bCs/>
          <w:sz w:val="24"/>
          <w:szCs w:val="24"/>
          <w:lang w:eastAsia="pl-PL"/>
        </w:rPr>
        <w:t>doc</w:t>
      </w:r>
      <w:proofErr w:type="spellEnd"/>
      <w:r w:rsidRPr="00535108">
        <w:rPr>
          <w:rFonts w:ascii="Arial" w:eastAsia="Arial" w:hAnsi="Arial" w:cs="Arial"/>
          <w:b/>
          <w:bCs/>
          <w:sz w:val="24"/>
          <w:szCs w:val="24"/>
          <w:lang w:eastAsia="pl-PL"/>
        </w:rPr>
        <w:t>, .</w:t>
      </w:r>
      <w:proofErr w:type="spellStart"/>
      <w:r w:rsidRPr="00535108">
        <w:rPr>
          <w:rFonts w:ascii="Arial" w:eastAsia="Arial" w:hAnsi="Arial" w:cs="Arial"/>
          <w:b/>
          <w:bCs/>
          <w:sz w:val="24"/>
          <w:szCs w:val="24"/>
          <w:lang w:eastAsia="pl-PL"/>
        </w:rPr>
        <w:t>docx</w:t>
      </w:r>
      <w:proofErr w:type="spellEnd"/>
      <w:r w:rsidRPr="00535108">
        <w:rPr>
          <w:rFonts w:ascii="Arial" w:eastAsia="Arial" w:hAnsi="Arial" w:cs="Arial"/>
          <w:b/>
          <w:bCs/>
          <w:sz w:val="24"/>
          <w:szCs w:val="24"/>
          <w:lang w:eastAsia="pl-PL"/>
        </w:rPr>
        <w:t xml:space="preserve">, .pdf </w:t>
      </w:r>
      <w:r w:rsidR="001D4B5F">
        <w:rPr>
          <w:rFonts w:ascii="Arial" w:eastAsia="Arial" w:hAnsi="Arial" w:cs="Arial"/>
          <w:b/>
          <w:bCs/>
          <w:sz w:val="24"/>
          <w:szCs w:val="24"/>
          <w:lang w:eastAsia="pl-PL"/>
        </w:rPr>
        <w:br/>
      </w:r>
      <w:r w:rsidRPr="00535108">
        <w:rPr>
          <w:rFonts w:ascii="Arial" w:eastAsia="Arial" w:hAnsi="Arial" w:cs="Arial"/>
          <w:b/>
          <w:bCs/>
          <w:sz w:val="24"/>
          <w:szCs w:val="24"/>
          <w:lang w:eastAsia="pl-PL"/>
        </w:rPr>
        <w:t>i podpisana kwalifikowanym podpisem elektronicznym lub podpisem zaufanym lub podpisem osobistym</w:t>
      </w:r>
      <w:r w:rsidRPr="00535108">
        <w:rPr>
          <w:rFonts w:ascii="Arial" w:eastAsia="Arial" w:hAnsi="Arial" w:cs="Arial"/>
          <w:sz w:val="24"/>
          <w:szCs w:val="24"/>
          <w:lang w:eastAsia="pl-PL"/>
        </w:rPr>
        <w:t xml:space="preserve">. Sposób złożenia oferty w tym zaszyfrowania oferty opisany został w Instrukcji użytkowania systemu </w:t>
      </w:r>
      <w:proofErr w:type="spellStart"/>
      <w:r w:rsidRPr="00535108">
        <w:rPr>
          <w:rFonts w:ascii="Arial" w:eastAsia="Arial" w:hAnsi="Arial" w:cs="Arial"/>
          <w:sz w:val="24"/>
          <w:szCs w:val="24"/>
          <w:lang w:eastAsia="pl-PL"/>
        </w:rPr>
        <w:t>miniPortal</w:t>
      </w:r>
      <w:proofErr w:type="spellEnd"/>
      <w:r w:rsidRPr="00535108">
        <w:rPr>
          <w:rFonts w:ascii="Arial" w:eastAsia="Arial" w:hAnsi="Arial" w:cs="Arial"/>
          <w:sz w:val="24"/>
          <w:szCs w:val="24"/>
          <w:lang w:eastAsia="pl-PL"/>
        </w:rPr>
        <w:t>.</w:t>
      </w:r>
    </w:p>
    <w:p w14:paraId="4E4C97C4" w14:textId="7FA35388" w:rsidR="009D796E" w:rsidRPr="00535108" w:rsidRDefault="009D796E" w:rsidP="00B926CC">
      <w:pPr>
        <w:pStyle w:val="Akapitzlist"/>
        <w:numPr>
          <w:ilvl w:val="0"/>
          <w:numId w:val="16"/>
        </w:numPr>
        <w:spacing w:after="120"/>
        <w:ind w:left="357" w:hanging="357"/>
        <w:contextualSpacing w:val="0"/>
        <w:jc w:val="both"/>
        <w:rPr>
          <w:rFonts w:ascii="Arial" w:eastAsia="Arial" w:hAnsi="Arial" w:cs="Arial"/>
          <w:sz w:val="24"/>
          <w:szCs w:val="24"/>
          <w:lang w:eastAsia="pl-PL"/>
        </w:rPr>
      </w:pPr>
      <w:r w:rsidRPr="00535108">
        <w:rPr>
          <w:rFonts w:ascii="Arial" w:eastAsia="Arial" w:hAnsi="Arial" w:cs="Arial"/>
          <w:sz w:val="24"/>
          <w:szCs w:val="24"/>
          <w:lang w:eastAsia="pl-PL"/>
        </w:rPr>
        <w:t xml:space="preserve">Wszelkie informacje stanowiące tajemnicę przedsiębiorstwa w rozumieniu ustawy </w:t>
      </w:r>
      <w:r w:rsidR="005A4C2E" w:rsidRPr="00535108">
        <w:rPr>
          <w:rFonts w:ascii="Arial" w:eastAsia="Arial" w:hAnsi="Arial" w:cs="Arial"/>
          <w:sz w:val="24"/>
          <w:szCs w:val="24"/>
          <w:lang w:eastAsia="pl-PL"/>
        </w:rPr>
        <w:br/>
      </w:r>
      <w:r w:rsidRPr="00535108">
        <w:rPr>
          <w:rFonts w:ascii="Arial" w:eastAsia="Arial" w:hAnsi="Arial" w:cs="Arial"/>
          <w:sz w:val="24"/>
          <w:szCs w:val="24"/>
          <w:lang w:eastAsia="pl-PL"/>
        </w:rPr>
        <w:t>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w:t>
      </w:r>
      <w:r w:rsidR="004D7A46" w:rsidRPr="00535108">
        <w:rPr>
          <w:rFonts w:ascii="Arial" w:eastAsia="Arial" w:hAnsi="Arial" w:cs="Arial"/>
          <w:sz w:val="24"/>
          <w:szCs w:val="24"/>
          <w:lang w:eastAsia="pl-PL"/>
        </w:rPr>
        <w:t>.</w:t>
      </w:r>
      <w:r w:rsidRPr="00535108">
        <w:rPr>
          <w:rFonts w:ascii="Arial" w:eastAsia="Arial" w:hAnsi="Arial" w:cs="Arial"/>
          <w:sz w:val="24"/>
          <w:szCs w:val="24"/>
          <w:lang w:eastAsia="pl-PL"/>
        </w:rPr>
        <w:t xml:space="preserve">  </w:t>
      </w:r>
    </w:p>
    <w:p w14:paraId="6B6729FE" w14:textId="12E132AA" w:rsidR="009D796E" w:rsidRPr="00535108" w:rsidRDefault="009D796E" w:rsidP="00B926CC">
      <w:pPr>
        <w:pStyle w:val="Akapitzlist"/>
        <w:numPr>
          <w:ilvl w:val="0"/>
          <w:numId w:val="16"/>
        </w:numPr>
        <w:spacing w:after="120"/>
        <w:ind w:left="357" w:hanging="357"/>
        <w:contextualSpacing w:val="0"/>
        <w:jc w:val="both"/>
        <w:rPr>
          <w:rFonts w:ascii="Arial" w:eastAsia="Arial" w:hAnsi="Arial" w:cs="Arial"/>
          <w:sz w:val="24"/>
          <w:szCs w:val="24"/>
          <w:lang w:eastAsia="pl-PL"/>
        </w:rPr>
      </w:pPr>
      <w:r w:rsidRPr="00535108">
        <w:rPr>
          <w:rFonts w:ascii="Arial" w:eastAsia="Arial" w:hAnsi="Arial" w:cs="Arial"/>
          <w:sz w:val="24"/>
          <w:szCs w:val="24"/>
          <w:lang w:eastAsia="pl-PL"/>
        </w:rPr>
        <w:t xml:space="preserve">Wykonawca może przed upływem terminu do składania ofert zmienić lub wycofać ofertę za pośrednictwem Formularza do złożenia, zmiany, wycofania oferty lub wniosku dostępnego na </w:t>
      </w:r>
      <w:proofErr w:type="spellStart"/>
      <w:r w:rsidRPr="00535108">
        <w:rPr>
          <w:rFonts w:ascii="Arial" w:eastAsia="Arial" w:hAnsi="Arial" w:cs="Arial"/>
          <w:sz w:val="24"/>
          <w:szCs w:val="24"/>
          <w:lang w:eastAsia="pl-PL"/>
        </w:rPr>
        <w:t>ePUAP</w:t>
      </w:r>
      <w:proofErr w:type="spellEnd"/>
      <w:r w:rsidRPr="00535108">
        <w:rPr>
          <w:rFonts w:ascii="Arial" w:eastAsia="Arial" w:hAnsi="Arial" w:cs="Arial"/>
          <w:sz w:val="24"/>
          <w:szCs w:val="24"/>
          <w:lang w:eastAsia="pl-PL"/>
        </w:rPr>
        <w:t xml:space="preserve"> i udostępnionych również na </w:t>
      </w:r>
      <w:proofErr w:type="spellStart"/>
      <w:r w:rsidRPr="00535108">
        <w:rPr>
          <w:rFonts w:ascii="Arial" w:eastAsia="Arial" w:hAnsi="Arial" w:cs="Arial"/>
          <w:sz w:val="24"/>
          <w:szCs w:val="24"/>
          <w:lang w:eastAsia="pl-PL"/>
        </w:rPr>
        <w:t>miniPortalu</w:t>
      </w:r>
      <w:proofErr w:type="spellEnd"/>
      <w:r w:rsidRPr="00535108">
        <w:rPr>
          <w:rFonts w:ascii="Arial" w:eastAsia="Arial" w:hAnsi="Arial" w:cs="Arial"/>
          <w:sz w:val="24"/>
          <w:szCs w:val="24"/>
          <w:lang w:eastAsia="pl-PL"/>
        </w:rPr>
        <w:t xml:space="preserve">. Sposób zmiany i wycofania oferty został opisany w Instrukcji użytkownika dostępnej na </w:t>
      </w:r>
      <w:proofErr w:type="spellStart"/>
      <w:r w:rsidRPr="00535108">
        <w:rPr>
          <w:rFonts w:ascii="Arial" w:eastAsia="Arial" w:hAnsi="Arial" w:cs="Arial"/>
          <w:sz w:val="24"/>
          <w:szCs w:val="24"/>
          <w:lang w:eastAsia="pl-PL"/>
        </w:rPr>
        <w:t>miniPortalu</w:t>
      </w:r>
      <w:proofErr w:type="spellEnd"/>
      <w:r w:rsidRPr="00535108">
        <w:rPr>
          <w:rFonts w:ascii="Arial" w:eastAsia="Arial" w:hAnsi="Arial" w:cs="Arial"/>
          <w:sz w:val="24"/>
          <w:szCs w:val="24"/>
          <w:lang w:eastAsia="pl-PL"/>
        </w:rPr>
        <w:t xml:space="preserve">. </w:t>
      </w:r>
    </w:p>
    <w:p w14:paraId="6FC2F5C6" w14:textId="26FC89E3" w:rsidR="009D796E" w:rsidRPr="00535108" w:rsidRDefault="009D796E" w:rsidP="00B926CC">
      <w:pPr>
        <w:pStyle w:val="Akapitzlist"/>
        <w:numPr>
          <w:ilvl w:val="0"/>
          <w:numId w:val="16"/>
        </w:numPr>
        <w:spacing w:after="120"/>
        <w:ind w:left="357" w:hanging="357"/>
        <w:contextualSpacing w:val="0"/>
        <w:jc w:val="both"/>
        <w:rPr>
          <w:rFonts w:ascii="Arial" w:eastAsia="Arial" w:hAnsi="Arial" w:cs="Arial"/>
          <w:sz w:val="24"/>
          <w:szCs w:val="24"/>
          <w:lang w:eastAsia="pl-PL"/>
        </w:rPr>
      </w:pPr>
      <w:r w:rsidRPr="00535108">
        <w:rPr>
          <w:rFonts w:ascii="Arial" w:eastAsia="Arial" w:hAnsi="Arial" w:cs="Arial"/>
          <w:sz w:val="24"/>
          <w:szCs w:val="24"/>
          <w:lang w:eastAsia="pl-PL"/>
        </w:rPr>
        <w:t>Wykonawca po upływie terminu do składania ofert nie może skutecznie dokonać zmiany ani wycofać złożonej oferty</w:t>
      </w:r>
      <w:r w:rsidRPr="00535108">
        <w:rPr>
          <w:rFonts w:ascii="Arial" w:eastAsia="Times New Roman" w:hAnsi="Arial" w:cs="Arial"/>
          <w:sz w:val="24"/>
          <w:szCs w:val="24"/>
          <w:lang w:eastAsia="pl-PL"/>
        </w:rPr>
        <w:t xml:space="preserve">. </w:t>
      </w:r>
    </w:p>
    <w:p w14:paraId="255B9A8D" w14:textId="77777777" w:rsidR="009D796E" w:rsidRPr="00535108" w:rsidRDefault="009D796E" w:rsidP="00B926CC">
      <w:pPr>
        <w:keepNext/>
        <w:keepLines/>
        <w:numPr>
          <w:ilvl w:val="0"/>
          <w:numId w:val="14"/>
        </w:numPr>
        <w:spacing w:after="42" w:line="271" w:lineRule="auto"/>
        <w:ind w:right="57" w:hanging="284"/>
        <w:jc w:val="both"/>
        <w:rPr>
          <w:rFonts w:ascii="Arial" w:eastAsia="Arial" w:hAnsi="Arial" w:cs="Arial"/>
          <w:sz w:val="24"/>
          <w:szCs w:val="24"/>
          <w:lang w:eastAsia="pl-PL"/>
        </w:rPr>
      </w:pPr>
      <w:r w:rsidRPr="00535108">
        <w:rPr>
          <w:rFonts w:ascii="Arial" w:eastAsia="Arial" w:hAnsi="Arial" w:cs="Arial"/>
          <w:b/>
          <w:sz w:val="24"/>
          <w:szCs w:val="24"/>
          <w:lang w:eastAsia="pl-PL"/>
        </w:rPr>
        <w:lastRenderedPageBreak/>
        <w:t xml:space="preserve">Sposób komunikowania się Zamawiającego z Wykonawcami </w:t>
      </w:r>
      <w:r w:rsidRPr="00535108">
        <w:rPr>
          <w:rFonts w:ascii="Arial" w:eastAsia="Arial" w:hAnsi="Arial" w:cs="Arial"/>
          <w:b/>
          <w:sz w:val="24"/>
          <w:szCs w:val="24"/>
          <w:u w:val="single"/>
          <w:lang w:eastAsia="pl-PL"/>
        </w:rPr>
        <w:t>(nie dotyczy składania ofert</w:t>
      </w:r>
      <w:r w:rsidRPr="00535108">
        <w:rPr>
          <w:rFonts w:ascii="Arial" w:eastAsia="Arial" w:hAnsi="Arial" w:cs="Arial"/>
          <w:b/>
          <w:sz w:val="24"/>
          <w:szCs w:val="24"/>
          <w:lang w:eastAsia="pl-PL"/>
        </w:rPr>
        <w:t xml:space="preserve">) </w:t>
      </w:r>
    </w:p>
    <w:p w14:paraId="4644E32C" w14:textId="1042256A" w:rsidR="009D796E" w:rsidRPr="00535108" w:rsidRDefault="009D796E" w:rsidP="00B926CC">
      <w:pPr>
        <w:pStyle w:val="Akapitzlist"/>
        <w:numPr>
          <w:ilvl w:val="0"/>
          <w:numId w:val="17"/>
        </w:numPr>
        <w:spacing w:after="120"/>
        <w:contextualSpacing w:val="0"/>
        <w:jc w:val="both"/>
        <w:rPr>
          <w:rFonts w:ascii="Arial" w:eastAsia="Arial" w:hAnsi="Arial" w:cs="Arial"/>
          <w:sz w:val="24"/>
          <w:szCs w:val="24"/>
          <w:lang w:eastAsia="pl-PL"/>
        </w:rPr>
      </w:pPr>
      <w:r w:rsidRPr="00535108">
        <w:rPr>
          <w:rFonts w:ascii="Arial" w:eastAsia="Arial" w:hAnsi="Arial" w:cs="Arial"/>
          <w:sz w:val="24"/>
          <w:szCs w:val="24"/>
          <w:lang w:eastAsia="pl-PL"/>
        </w:rPr>
        <w:t xml:space="preserve">W postępowaniu o udzielenie zamówienia komunikacja pomiędzy Zamawiającym, </w:t>
      </w:r>
      <w:r w:rsidR="00ED4737" w:rsidRPr="00535108">
        <w:rPr>
          <w:rFonts w:ascii="Arial" w:eastAsia="Arial" w:hAnsi="Arial" w:cs="Arial"/>
          <w:sz w:val="24"/>
          <w:szCs w:val="24"/>
          <w:lang w:eastAsia="pl-PL"/>
        </w:rPr>
        <w:br/>
      </w:r>
      <w:r w:rsidRPr="00535108">
        <w:rPr>
          <w:rFonts w:ascii="Arial" w:eastAsia="Arial" w:hAnsi="Arial" w:cs="Arial"/>
          <w:sz w:val="24"/>
          <w:szCs w:val="24"/>
          <w:lang w:eastAsia="pl-PL"/>
        </w:rPr>
        <w:t xml:space="preserve">a Wykonawcami w szczególności składanie oświadczeń, wniosków (innych niż wskazanych w pkt 2 SWZ), zawiadomień oraz przekazywanie informacji odbywa się elektronicznie za pośrednictwem </w:t>
      </w:r>
      <w:r w:rsidRPr="00535108">
        <w:rPr>
          <w:rFonts w:ascii="Arial" w:eastAsia="Arial" w:hAnsi="Arial" w:cs="Arial"/>
          <w:b/>
          <w:i/>
          <w:sz w:val="24"/>
          <w:szCs w:val="24"/>
          <w:lang w:eastAsia="pl-PL"/>
        </w:rPr>
        <w:t xml:space="preserve">dedykowanego formularza dostępnego na </w:t>
      </w:r>
      <w:proofErr w:type="spellStart"/>
      <w:r w:rsidRPr="00535108">
        <w:rPr>
          <w:rFonts w:ascii="Arial" w:eastAsia="Arial" w:hAnsi="Arial" w:cs="Arial"/>
          <w:b/>
          <w:i/>
          <w:sz w:val="24"/>
          <w:szCs w:val="24"/>
          <w:lang w:eastAsia="pl-PL"/>
        </w:rPr>
        <w:t>ePUAP</w:t>
      </w:r>
      <w:proofErr w:type="spellEnd"/>
      <w:r w:rsidRPr="00535108">
        <w:rPr>
          <w:rFonts w:ascii="Arial" w:eastAsia="Arial" w:hAnsi="Arial" w:cs="Arial"/>
          <w:b/>
          <w:i/>
          <w:sz w:val="24"/>
          <w:szCs w:val="24"/>
          <w:lang w:eastAsia="pl-PL"/>
        </w:rPr>
        <w:t xml:space="preserve"> </w:t>
      </w:r>
      <w:r w:rsidRPr="00535108">
        <w:rPr>
          <w:rFonts w:ascii="Arial" w:eastAsia="Arial" w:hAnsi="Arial" w:cs="Arial"/>
          <w:b/>
          <w:sz w:val="24"/>
          <w:szCs w:val="24"/>
          <w:lang w:eastAsia="pl-PL"/>
        </w:rPr>
        <w:t xml:space="preserve">(Elektroniczna Skrzynka Podawcza – nazwa – </w:t>
      </w:r>
      <w:r w:rsidR="005C7803" w:rsidRPr="00535108">
        <w:rPr>
          <w:rFonts w:ascii="Arial" w:hAnsi="Arial" w:cs="Arial"/>
          <w:b/>
          <w:sz w:val="24"/>
          <w:szCs w:val="24"/>
        </w:rPr>
        <w:t>/0sorh17w1x/skrytka</w:t>
      </w:r>
      <w:r w:rsidRPr="00535108">
        <w:rPr>
          <w:rFonts w:ascii="Arial" w:eastAsia="Arial" w:hAnsi="Arial" w:cs="Arial"/>
          <w:b/>
          <w:sz w:val="24"/>
          <w:szCs w:val="24"/>
          <w:lang w:eastAsia="pl-PL"/>
        </w:rPr>
        <w:t xml:space="preserve">) </w:t>
      </w:r>
      <w:r w:rsidRPr="00535108">
        <w:rPr>
          <w:rFonts w:ascii="Arial" w:eastAsia="Arial" w:hAnsi="Arial" w:cs="Arial"/>
          <w:b/>
          <w:i/>
          <w:sz w:val="24"/>
          <w:szCs w:val="24"/>
          <w:lang w:eastAsia="pl-PL"/>
        </w:rPr>
        <w:t xml:space="preserve">oraz udostępnionego przez </w:t>
      </w:r>
      <w:proofErr w:type="spellStart"/>
      <w:r w:rsidRPr="00535108">
        <w:rPr>
          <w:rFonts w:ascii="Arial" w:eastAsia="Arial" w:hAnsi="Arial" w:cs="Arial"/>
          <w:b/>
          <w:i/>
          <w:sz w:val="24"/>
          <w:szCs w:val="24"/>
          <w:lang w:eastAsia="pl-PL"/>
        </w:rPr>
        <w:t>miniPortal</w:t>
      </w:r>
      <w:proofErr w:type="spellEnd"/>
      <w:r w:rsidRPr="00535108">
        <w:rPr>
          <w:rFonts w:ascii="Arial" w:eastAsia="Arial" w:hAnsi="Arial" w:cs="Arial"/>
          <w:b/>
          <w:i/>
          <w:sz w:val="24"/>
          <w:szCs w:val="24"/>
          <w:lang w:eastAsia="pl-PL"/>
        </w:rPr>
        <w:t xml:space="preserve"> (Formularz do komunikacji).</w:t>
      </w:r>
      <w:r w:rsidRPr="00535108">
        <w:rPr>
          <w:rFonts w:ascii="Arial" w:eastAsia="Arial" w:hAnsi="Arial" w:cs="Arial"/>
          <w:sz w:val="24"/>
          <w:szCs w:val="24"/>
          <w:lang w:eastAsia="pl-PL"/>
        </w:rPr>
        <w:t xml:space="preserve"> </w:t>
      </w:r>
      <w:r w:rsidR="00535108">
        <w:rPr>
          <w:rFonts w:ascii="Arial" w:eastAsia="Arial" w:hAnsi="Arial" w:cs="Arial"/>
          <w:sz w:val="24"/>
          <w:szCs w:val="24"/>
          <w:lang w:eastAsia="pl-PL"/>
        </w:rPr>
        <w:br/>
      </w:r>
      <w:r w:rsidRPr="00535108">
        <w:rPr>
          <w:rFonts w:ascii="Arial" w:eastAsia="Arial" w:hAnsi="Arial" w:cs="Arial"/>
          <w:sz w:val="24"/>
          <w:szCs w:val="24"/>
          <w:lang w:eastAsia="pl-PL"/>
        </w:rPr>
        <w:t>We wszelkiej korespondencji związanej z niniejszym postępowaniem Zamawiający i Wykonawcy posługują się numerem referencyjnym lub ID postępowania.</w:t>
      </w:r>
      <w:r w:rsidRPr="00535108">
        <w:rPr>
          <w:rFonts w:ascii="Arial" w:eastAsia="Arial" w:hAnsi="Arial" w:cs="Arial"/>
          <w:b/>
          <w:sz w:val="24"/>
          <w:szCs w:val="24"/>
          <w:lang w:eastAsia="pl-PL"/>
        </w:rPr>
        <w:t xml:space="preserve"> </w:t>
      </w:r>
    </w:p>
    <w:p w14:paraId="5BCBE18E" w14:textId="5680580A" w:rsidR="009D796E" w:rsidRPr="00535108" w:rsidRDefault="009D796E" w:rsidP="00B926CC">
      <w:pPr>
        <w:pStyle w:val="Akapitzlist"/>
        <w:numPr>
          <w:ilvl w:val="0"/>
          <w:numId w:val="17"/>
        </w:numPr>
        <w:spacing w:after="120"/>
        <w:contextualSpacing w:val="0"/>
        <w:jc w:val="both"/>
        <w:rPr>
          <w:rFonts w:ascii="Arial" w:eastAsia="Arial" w:hAnsi="Arial" w:cs="Arial"/>
          <w:sz w:val="24"/>
          <w:szCs w:val="24"/>
          <w:lang w:eastAsia="pl-PL"/>
        </w:rPr>
      </w:pPr>
      <w:r w:rsidRPr="00535108">
        <w:rPr>
          <w:rFonts w:ascii="Arial" w:eastAsia="Arial" w:hAnsi="Arial" w:cs="Arial"/>
          <w:sz w:val="24"/>
          <w:szCs w:val="24"/>
          <w:lang w:eastAsia="pl-PL"/>
        </w:rPr>
        <w:t>Zamawiający może również komunikować się z Wykonawcami za pomocą poczty elektronicznej, e-mail</w:t>
      </w:r>
      <w:r w:rsidRPr="00535108">
        <w:rPr>
          <w:rFonts w:ascii="Arial" w:hAnsi="Arial" w:cs="Arial"/>
          <w:sz w:val="24"/>
          <w:szCs w:val="24"/>
        </w:rPr>
        <w:t xml:space="preserve">: </w:t>
      </w:r>
      <w:hyperlink r:id="rId17" w:history="1">
        <w:r w:rsidR="00BA3277" w:rsidRPr="00535108">
          <w:rPr>
            <w:rStyle w:val="Hipercze"/>
            <w:rFonts w:ascii="Arial" w:hAnsi="Arial" w:cs="Arial"/>
            <w:sz w:val="24"/>
            <w:szCs w:val="24"/>
          </w:rPr>
          <w:t>biuro@mopsostrowiec.pl</w:t>
        </w:r>
      </w:hyperlink>
      <w:r w:rsidRPr="00535108">
        <w:rPr>
          <w:rStyle w:val="Hipercze"/>
          <w:rFonts w:ascii="Arial" w:hAnsi="Arial" w:cs="Arial"/>
          <w:sz w:val="24"/>
          <w:szCs w:val="24"/>
        </w:rPr>
        <w:t>.</w:t>
      </w:r>
    </w:p>
    <w:p w14:paraId="3798E4DF" w14:textId="0441FD51" w:rsidR="009D796E" w:rsidRPr="00535108" w:rsidRDefault="009D796E" w:rsidP="00B926CC">
      <w:pPr>
        <w:pStyle w:val="Akapitzlist"/>
        <w:numPr>
          <w:ilvl w:val="0"/>
          <w:numId w:val="17"/>
        </w:numPr>
        <w:spacing w:after="120"/>
        <w:contextualSpacing w:val="0"/>
        <w:jc w:val="both"/>
        <w:rPr>
          <w:rFonts w:ascii="Arial" w:eastAsia="Arial" w:hAnsi="Arial" w:cs="Arial"/>
          <w:sz w:val="24"/>
          <w:szCs w:val="24"/>
          <w:lang w:eastAsia="pl-PL"/>
        </w:rPr>
      </w:pPr>
      <w:r w:rsidRPr="00535108">
        <w:rPr>
          <w:rFonts w:ascii="Arial" w:eastAsia="Arial" w:hAnsi="Arial" w:cs="Arial"/>
          <w:sz w:val="24"/>
          <w:szCs w:val="24"/>
          <w:lang w:eastAsia="pl-PL"/>
        </w:rPr>
        <w:t xml:space="preserve">Dokumenty elektroniczne, oświadczenia lub elektroniczne kopie dokumentów lub oświadczeń składane są przez Wykonawcę za pośrednictwem </w:t>
      </w:r>
      <w:r w:rsidRPr="00535108">
        <w:rPr>
          <w:rFonts w:ascii="Arial" w:eastAsia="Arial" w:hAnsi="Arial" w:cs="Arial"/>
          <w:i/>
          <w:sz w:val="24"/>
          <w:szCs w:val="24"/>
          <w:lang w:eastAsia="pl-PL"/>
        </w:rPr>
        <w:t>Formularza do komunikacji</w:t>
      </w:r>
      <w:r w:rsidRPr="00535108">
        <w:rPr>
          <w:rFonts w:ascii="Arial" w:eastAsia="Arial" w:hAnsi="Arial" w:cs="Arial"/>
          <w:sz w:val="24"/>
          <w:szCs w:val="24"/>
          <w:lang w:eastAsia="pl-PL"/>
        </w:rPr>
        <w:t xml:space="preserve"> jako załączniki. </w:t>
      </w:r>
    </w:p>
    <w:p w14:paraId="7F910225" w14:textId="32B4B7C5" w:rsidR="009D796E" w:rsidRPr="00535108" w:rsidRDefault="009D796E" w:rsidP="00B926CC">
      <w:pPr>
        <w:pStyle w:val="Akapitzlist"/>
        <w:numPr>
          <w:ilvl w:val="0"/>
          <w:numId w:val="17"/>
        </w:numPr>
        <w:spacing w:after="120" w:line="240" w:lineRule="auto"/>
        <w:contextualSpacing w:val="0"/>
        <w:jc w:val="both"/>
        <w:rPr>
          <w:rFonts w:ascii="Arial" w:eastAsia="Arial" w:hAnsi="Arial" w:cs="Arial"/>
          <w:sz w:val="24"/>
          <w:szCs w:val="24"/>
          <w:lang w:eastAsia="pl-PL"/>
        </w:rPr>
      </w:pPr>
      <w:r w:rsidRPr="00535108">
        <w:rPr>
          <w:rFonts w:ascii="Arial" w:eastAsia="Arial" w:hAnsi="Arial" w:cs="Arial"/>
          <w:sz w:val="24"/>
          <w:szCs w:val="24"/>
          <w:lang w:eastAsia="pl-PL"/>
        </w:rPr>
        <w:t>Zamawiający dopuszcza również możliwość składania dokumentów elektronicznych, oświadczeń lub elektronicznych kopii dokumentów lub oświadczeń za pomocą poczty elektronicznej, na wskazany w pkt 3.2 SWZ adres email. Sposób sporządzenia dokumentów elektronicznych, oświadczeń lub elektronicznych kopii dokumentów lub oświadczeń musi być zgodny z:</w:t>
      </w:r>
      <w:r w:rsidRPr="00535108">
        <w:rPr>
          <w:rFonts w:ascii="Arial" w:eastAsia="Arial" w:hAnsi="Arial" w:cs="Arial"/>
          <w:b/>
          <w:sz w:val="24"/>
          <w:szCs w:val="24"/>
          <w:lang w:eastAsia="pl-PL"/>
        </w:rPr>
        <w:t xml:space="preserve"> </w:t>
      </w:r>
    </w:p>
    <w:p w14:paraId="790C3C0D" w14:textId="41689760" w:rsidR="009D796E" w:rsidRPr="00535108" w:rsidRDefault="009D796E" w:rsidP="00B926CC">
      <w:pPr>
        <w:numPr>
          <w:ilvl w:val="0"/>
          <w:numId w:val="18"/>
        </w:numPr>
        <w:spacing w:after="120" w:line="240" w:lineRule="auto"/>
        <w:ind w:left="567" w:right="61" w:hanging="207"/>
        <w:jc w:val="both"/>
        <w:rPr>
          <w:rFonts w:ascii="Arial" w:eastAsia="Arial" w:hAnsi="Arial" w:cs="Arial"/>
          <w:color w:val="000000"/>
          <w:sz w:val="24"/>
          <w:szCs w:val="24"/>
          <w:lang w:eastAsia="pl-PL"/>
        </w:rPr>
      </w:pPr>
      <w:r w:rsidRPr="00535108">
        <w:rPr>
          <w:rFonts w:ascii="Arial" w:eastAsia="Arial" w:hAnsi="Arial" w:cs="Arial"/>
          <w:color w:val="000000"/>
          <w:sz w:val="24"/>
          <w:szCs w:val="24"/>
          <w:lang w:eastAsia="pl-PL"/>
        </w:rPr>
        <w:t>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00ED4737" w:rsidRPr="00535108">
        <w:rPr>
          <w:rFonts w:ascii="Arial" w:eastAsia="Arial" w:hAnsi="Arial" w:cs="Arial"/>
          <w:color w:val="000000"/>
          <w:sz w:val="24"/>
          <w:szCs w:val="24"/>
          <w:lang w:eastAsia="pl-PL"/>
        </w:rPr>
        <w:t xml:space="preserve"> z 2020 r.</w:t>
      </w:r>
      <w:r w:rsidRPr="00535108">
        <w:rPr>
          <w:rFonts w:ascii="Arial" w:eastAsia="Arial" w:hAnsi="Arial" w:cs="Arial"/>
          <w:color w:val="000000"/>
          <w:sz w:val="24"/>
          <w:szCs w:val="24"/>
          <w:lang w:eastAsia="pl-PL"/>
        </w:rPr>
        <w:t xml:space="preserve"> poz. 2452)</w:t>
      </w:r>
      <w:r w:rsidRPr="00535108">
        <w:rPr>
          <w:rFonts w:ascii="Arial" w:eastAsia="Times New Roman" w:hAnsi="Arial" w:cs="Arial"/>
          <w:color w:val="000000"/>
          <w:sz w:val="24"/>
          <w:szCs w:val="24"/>
          <w:lang w:eastAsia="pl-PL"/>
        </w:rPr>
        <w:t xml:space="preserve"> </w:t>
      </w:r>
    </w:p>
    <w:p w14:paraId="6568AD3D" w14:textId="77777777" w:rsidR="009D796E" w:rsidRPr="00535108" w:rsidRDefault="009D796E" w:rsidP="005022F0">
      <w:pPr>
        <w:spacing w:after="120" w:line="240" w:lineRule="auto"/>
        <w:ind w:left="284" w:right="61"/>
        <w:jc w:val="both"/>
        <w:rPr>
          <w:rFonts w:ascii="Arial" w:eastAsia="Arial" w:hAnsi="Arial" w:cs="Arial"/>
          <w:color w:val="000000"/>
          <w:sz w:val="24"/>
          <w:szCs w:val="24"/>
          <w:lang w:eastAsia="pl-PL"/>
        </w:rPr>
      </w:pPr>
      <w:r w:rsidRPr="00535108">
        <w:rPr>
          <w:rFonts w:ascii="Arial" w:eastAsia="Arial" w:hAnsi="Arial" w:cs="Arial"/>
          <w:color w:val="000000"/>
          <w:sz w:val="24"/>
          <w:szCs w:val="24"/>
          <w:lang w:eastAsia="pl-PL"/>
        </w:rPr>
        <w:t xml:space="preserve">oraz z: </w:t>
      </w:r>
    </w:p>
    <w:p w14:paraId="7BCAFA5D" w14:textId="5BC4FB92" w:rsidR="009D796E" w:rsidRPr="00535108" w:rsidRDefault="009D796E" w:rsidP="00B926CC">
      <w:pPr>
        <w:pStyle w:val="Akapitzlist"/>
        <w:numPr>
          <w:ilvl w:val="0"/>
          <w:numId w:val="18"/>
        </w:numPr>
        <w:spacing w:after="120" w:line="240" w:lineRule="auto"/>
        <w:ind w:left="567" w:right="61" w:hanging="207"/>
        <w:contextualSpacing w:val="0"/>
        <w:jc w:val="both"/>
        <w:rPr>
          <w:rFonts w:ascii="Arial" w:eastAsia="Arial" w:hAnsi="Arial" w:cs="Arial"/>
          <w:color w:val="000000"/>
          <w:sz w:val="24"/>
          <w:szCs w:val="24"/>
          <w:lang w:eastAsia="pl-PL"/>
        </w:rPr>
      </w:pPr>
      <w:r w:rsidRPr="00535108">
        <w:rPr>
          <w:rFonts w:ascii="Arial" w:eastAsia="Arial" w:hAnsi="Arial" w:cs="Arial"/>
          <w:color w:val="000000"/>
          <w:sz w:val="24"/>
          <w:szCs w:val="24"/>
          <w:lang w:eastAsia="pl-PL"/>
        </w:rPr>
        <w:t xml:space="preserve">Rozporządzeniem Ministra Rozwoju, Pracy i Technologii z dnia 23 grudnia </w:t>
      </w:r>
      <w:r w:rsidR="00535108">
        <w:rPr>
          <w:rFonts w:ascii="Arial" w:eastAsia="Arial" w:hAnsi="Arial" w:cs="Arial"/>
          <w:color w:val="000000"/>
          <w:sz w:val="24"/>
          <w:szCs w:val="24"/>
          <w:lang w:eastAsia="pl-PL"/>
        </w:rPr>
        <w:br/>
      </w:r>
      <w:r w:rsidRPr="00535108">
        <w:rPr>
          <w:rFonts w:ascii="Arial" w:eastAsia="Arial" w:hAnsi="Arial" w:cs="Arial"/>
          <w:color w:val="000000"/>
          <w:sz w:val="24"/>
          <w:szCs w:val="24"/>
          <w:lang w:eastAsia="pl-PL"/>
        </w:rPr>
        <w:t>2020 r</w:t>
      </w:r>
      <w:r w:rsidR="00A763A2" w:rsidRPr="00535108">
        <w:rPr>
          <w:rFonts w:ascii="Arial" w:eastAsia="Arial" w:hAnsi="Arial" w:cs="Arial"/>
          <w:color w:val="000000"/>
          <w:sz w:val="24"/>
          <w:szCs w:val="24"/>
          <w:lang w:eastAsia="pl-PL"/>
        </w:rPr>
        <w:t>.</w:t>
      </w:r>
      <w:r w:rsidR="00535108">
        <w:rPr>
          <w:rFonts w:ascii="Arial" w:eastAsia="Arial" w:hAnsi="Arial" w:cs="Arial"/>
          <w:color w:val="000000"/>
          <w:sz w:val="24"/>
          <w:szCs w:val="24"/>
          <w:lang w:eastAsia="pl-PL"/>
        </w:rPr>
        <w:t xml:space="preserve"> </w:t>
      </w:r>
      <w:r w:rsidRPr="00535108">
        <w:rPr>
          <w:rFonts w:ascii="Arial" w:eastAsia="Arial" w:hAnsi="Arial" w:cs="Arial"/>
          <w:color w:val="000000"/>
          <w:sz w:val="24"/>
          <w:szCs w:val="24"/>
          <w:lang w:eastAsia="pl-PL"/>
        </w:rPr>
        <w:t>w sprawie podmiotowych środków dowodowych oraz innych dokumentów lub oświadczeń jakich może żądać zamawiający od wykonawcy (Dz. U.</w:t>
      </w:r>
      <w:r w:rsidR="00ED4737" w:rsidRPr="00535108">
        <w:rPr>
          <w:rFonts w:ascii="Arial" w:eastAsia="Arial" w:hAnsi="Arial" w:cs="Arial"/>
          <w:color w:val="000000"/>
          <w:sz w:val="24"/>
          <w:szCs w:val="24"/>
          <w:lang w:eastAsia="pl-PL"/>
        </w:rPr>
        <w:t xml:space="preserve"> z 2020 r.</w:t>
      </w:r>
      <w:r w:rsidRPr="00535108">
        <w:rPr>
          <w:rFonts w:ascii="Arial" w:eastAsia="Arial" w:hAnsi="Arial" w:cs="Arial"/>
          <w:color w:val="000000"/>
          <w:sz w:val="24"/>
          <w:szCs w:val="24"/>
          <w:lang w:eastAsia="pl-PL"/>
        </w:rPr>
        <w:t xml:space="preserve"> poz. 2415)</w:t>
      </w:r>
    </w:p>
    <w:p w14:paraId="34F3AFA2" w14:textId="64C71792" w:rsidR="009D796E" w:rsidRPr="00535108" w:rsidRDefault="009D796E" w:rsidP="00B926CC">
      <w:pPr>
        <w:pStyle w:val="Akapitzlist"/>
        <w:numPr>
          <w:ilvl w:val="0"/>
          <w:numId w:val="17"/>
        </w:numPr>
        <w:spacing w:after="120" w:line="240" w:lineRule="auto"/>
        <w:contextualSpacing w:val="0"/>
        <w:jc w:val="both"/>
        <w:rPr>
          <w:rFonts w:ascii="Arial" w:eastAsia="Arial" w:hAnsi="Arial" w:cs="Arial"/>
          <w:sz w:val="24"/>
          <w:szCs w:val="24"/>
          <w:lang w:eastAsia="pl-PL"/>
        </w:rPr>
      </w:pPr>
      <w:r w:rsidRPr="00535108">
        <w:rPr>
          <w:rFonts w:ascii="Arial" w:eastAsia="Arial" w:hAnsi="Arial" w:cs="Arial"/>
          <w:sz w:val="24"/>
          <w:szCs w:val="24"/>
          <w:lang w:eastAsia="pl-PL"/>
        </w:rPr>
        <w:t xml:space="preserve">Jeżeli Zamawiający lub Wykonawca przekazują oświadczenia, wnioski, zawiadomienia oraz informacje przy użyciu środków komunikacji elektronicznej, każda ze stron na żądanie drugiej strony niezwłocznie potwierdza fakt ich otrzymania. </w:t>
      </w:r>
    </w:p>
    <w:p w14:paraId="4288BFA5" w14:textId="0FEB1D21" w:rsidR="009D796E" w:rsidRPr="00535108" w:rsidRDefault="009D796E" w:rsidP="00B926CC">
      <w:pPr>
        <w:pStyle w:val="Akapitzlist"/>
        <w:numPr>
          <w:ilvl w:val="0"/>
          <w:numId w:val="17"/>
        </w:numPr>
        <w:spacing w:after="120" w:line="240" w:lineRule="auto"/>
        <w:contextualSpacing w:val="0"/>
        <w:jc w:val="both"/>
        <w:rPr>
          <w:rFonts w:ascii="Arial" w:hAnsi="Arial" w:cs="Arial"/>
          <w:sz w:val="24"/>
          <w:szCs w:val="24"/>
        </w:rPr>
      </w:pPr>
      <w:r w:rsidRPr="00535108">
        <w:rPr>
          <w:rFonts w:ascii="Arial" w:eastAsia="Arial" w:hAnsi="Arial" w:cs="Arial"/>
          <w:sz w:val="24"/>
          <w:szCs w:val="24"/>
          <w:lang w:eastAsia="pl-PL"/>
        </w:rPr>
        <w:t xml:space="preserve">Korespondencja w postępowaniu prowadzona jest w języku polskim. Oznacza to, że wszelka korespondencja w języku obcym winna być złożona wraz </w:t>
      </w:r>
      <w:r w:rsidR="00535108">
        <w:rPr>
          <w:rFonts w:ascii="Arial" w:eastAsia="Arial" w:hAnsi="Arial" w:cs="Arial"/>
          <w:sz w:val="24"/>
          <w:szCs w:val="24"/>
          <w:lang w:eastAsia="pl-PL"/>
        </w:rPr>
        <w:br/>
      </w:r>
      <w:r w:rsidRPr="00535108">
        <w:rPr>
          <w:rFonts w:ascii="Arial" w:eastAsia="Arial" w:hAnsi="Arial" w:cs="Arial"/>
          <w:sz w:val="24"/>
          <w:szCs w:val="24"/>
          <w:lang w:eastAsia="pl-PL"/>
        </w:rPr>
        <w:t>z tłumaczeniem na język polski. W przypadku podmiotów wspólnych wszelka korespondencja prowadzona będzie wyłącznie z pełnomocnikiem.</w:t>
      </w:r>
    </w:p>
    <w:p w14:paraId="3FD615E4" w14:textId="5911BE38" w:rsidR="009D796E" w:rsidRPr="00777A35" w:rsidRDefault="009D796E" w:rsidP="00D878FD">
      <w:pPr>
        <w:pStyle w:val="Nagwek1"/>
        <w:rPr>
          <w:rFonts w:ascii="Arial" w:hAnsi="Arial" w:cs="Arial"/>
        </w:rPr>
      </w:pPr>
      <w:bookmarkStart w:id="39" w:name="_Toc51002"/>
      <w:bookmarkStart w:id="40" w:name="_Toc62472331"/>
      <w:bookmarkStart w:id="41" w:name="_Toc66189792"/>
      <w:r w:rsidRPr="00777A35">
        <w:rPr>
          <w:rFonts w:ascii="Arial" w:hAnsi="Arial" w:cs="Arial"/>
        </w:rPr>
        <w:t xml:space="preserve">OSOBY UPRAWNIONE DO KOMUNIKOWANIA SIĘ </w:t>
      </w:r>
      <w:r w:rsidR="00ED4737" w:rsidRPr="00777A35">
        <w:rPr>
          <w:rFonts w:ascii="Arial" w:hAnsi="Arial" w:cs="Arial"/>
        </w:rPr>
        <w:br/>
      </w:r>
      <w:r w:rsidRPr="00777A35">
        <w:rPr>
          <w:rFonts w:ascii="Arial" w:hAnsi="Arial" w:cs="Arial"/>
        </w:rPr>
        <w:t>Z WYKONAWCAMI</w:t>
      </w:r>
      <w:bookmarkEnd w:id="39"/>
      <w:bookmarkEnd w:id="40"/>
      <w:bookmarkEnd w:id="41"/>
    </w:p>
    <w:p w14:paraId="1312A239" w14:textId="77777777" w:rsidR="009D796E" w:rsidRPr="00535108" w:rsidRDefault="009D796E" w:rsidP="00B926CC">
      <w:pPr>
        <w:pStyle w:val="Akapitzlist"/>
        <w:numPr>
          <w:ilvl w:val="0"/>
          <w:numId w:val="19"/>
        </w:numPr>
        <w:shd w:val="clear" w:color="auto" w:fill="FFFFFF" w:themeFill="background1"/>
        <w:spacing w:after="143" w:line="240" w:lineRule="auto"/>
        <w:ind w:right="13"/>
        <w:jc w:val="both"/>
        <w:rPr>
          <w:rFonts w:ascii="Arial" w:hAnsi="Arial" w:cs="Arial"/>
          <w:sz w:val="24"/>
          <w:szCs w:val="24"/>
        </w:rPr>
      </w:pPr>
      <w:r w:rsidRPr="00535108">
        <w:rPr>
          <w:rFonts w:ascii="Arial" w:hAnsi="Arial" w:cs="Arial"/>
          <w:sz w:val="24"/>
          <w:szCs w:val="24"/>
        </w:rPr>
        <w:t xml:space="preserve">Osobami uprawnionymi do komunikowania się z Wykonawcami są: </w:t>
      </w:r>
    </w:p>
    <w:p w14:paraId="4CE628BE" w14:textId="77777777" w:rsidR="009D796E" w:rsidRPr="00535108" w:rsidRDefault="009D796E" w:rsidP="005A4C2E">
      <w:pPr>
        <w:shd w:val="clear" w:color="auto" w:fill="FFFFFF" w:themeFill="background1"/>
        <w:spacing w:after="0" w:line="240" w:lineRule="auto"/>
        <w:ind w:left="426"/>
        <w:jc w:val="both"/>
        <w:rPr>
          <w:rFonts w:ascii="Arial" w:hAnsi="Arial" w:cs="Arial"/>
          <w:sz w:val="24"/>
          <w:szCs w:val="24"/>
        </w:rPr>
      </w:pPr>
      <w:r w:rsidRPr="00535108">
        <w:rPr>
          <w:rFonts w:ascii="Arial" w:hAnsi="Arial" w:cs="Arial"/>
          <w:b/>
          <w:sz w:val="24"/>
          <w:szCs w:val="24"/>
        </w:rPr>
        <w:t xml:space="preserve">W sprawach proceduralnych: </w:t>
      </w:r>
    </w:p>
    <w:p w14:paraId="34B5D82B" w14:textId="0DB69942" w:rsidR="009D796E" w:rsidRPr="00535108" w:rsidRDefault="009D796E" w:rsidP="006A1873">
      <w:pPr>
        <w:shd w:val="clear" w:color="auto" w:fill="FFFFFF" w:themeFill="background1"/>
        <w:spacing w:after="0" w:line="240" w:lineRule="auto"/>
        <w:ind w:left="710" w:right="13" w:hanging="284"/>
        <w:rPr>
          <w:rFonts w:ascii="Arial" w:hAnsi="Arial" w:cs="Arial"/>
          <w:sz w:val="24"/>
          <w:szCs w:val="24"/>
        </w:rPr>
      </w:pPr>
      <w:r w:rsidRPr="00535108">
        <w:rPr>
          <w:rFonts w:ascii="Arial" w:hAnsi="Arial" w:cs="Arial"/>
          <w:sz w:val="24"/>
          <w:szCs w:val="24"/>
        </w:rPr>
        <w:lastRenderedPageBreak/>
        <w:t xml:space="preserve">Pan </w:t>
      </w:r>
      <w:r w:rsidR="00BA3277" w:rsidRPr="00535108">
        <w:rPr>
          <w:rFonts w:ascii="Arial" w:hAnsi="Arial" w:cs="Arial"/>
          <w:sz w:val="24"/>
          <w:szCs w:val="24"/>
        </w:rPr>
        <w:t>Andrzej Kaczmarski</w:t>
      </w:r>
      <w:r w:rsidRPr="00535108">
        <w:rPr>
          <w:rFonts w:ascii="Arial" w:hAnsi="Arial" w:cs="Arial"/>
          <w:sz w:val="24"/>
          <w:szCs w:val="24"/>
        </w:rPr>
        <w:t xml:space="preserve">, </w:t>
      </w:r>
      <w:r w:rsidR="00BA3277" w:rsidRPr="00535108">
        <w:rPr>
          <w:rFonts w:ascii="Arial" w:hAnsi="Arial" w:cs="Arial"/>
          <w:sz w:val="24"/>
          <w:szCs w:val="24"/>
        </w:rPr>
        <w:t xml:space="preserve">Dział Administracyjny </w:t>
      </w:r>
      <w:r w:rsidRPr="00535108">
        <w:rPr>
          <w:rFonts w:ascii="Arial" w:eastAsia="Arial" w:hAnsi="Arial" w:cs="Arial"/>
          <w:color w:val="000000"/>
          <w:sz w:val="24"/>
          <w:szCs w:val="24"/>
          <w:lang w:eastAsia="pl-PL"/>
        </w:rPr>
        <w:t xml:space="preserve"> </w:t>
      </w:r>
      <w:r w:rsidR="006A1873" w:rsidRPr="00535108">
        <w:rPr>
          <w:rFonts w:ascii="Arial" w:eastAsia="Arial" w:hAnsi="Arial" w:cs="Arial"/>
          <w:color w:val="000000"/>
          <w:sz w:val="24"/>
          <w:szCs w:val="24"/>
          <w:lang w:eastAsia="pl-PL"/>
        </w:rPr>
        <w:br/>
      </w:r>
      <w:r w:rsidRPr="00535108">
        <w:rPr>
          <w:rFonts w:ascii="Arial" w:eastAsia="Arial" w:hAnsi="Arial" w:cs="Arial"/>
          <w:color w:val="000000"/>
          <w:sz w:val="24"/>
          <w:szCs w:val="24"/>
          <w:lang w:eastAsia="pl-PL"/>
        </w:rPr>
        <w:t>e-mail</w:t>
      </w:r>
      <w:r w:rsidRPr="00535108">
        <w:rPr>
          <w:rFonts w:ascii="Arial" w:hAnsi="Arial" w:cs="Arial"/>
          <w:sz w:val="24"/>
          <w:szCs w:val="24"/>
        </w:rPr>
        <w:t xml:space="preserve">: </w:t>
      </w:r>
      <w:hyperlink r:id="rId18" w:history="1">
        <w:r w:rsidR="00BA3277" w:rsidRPr="00535108">
          <w:rPr>
            <w:rStyle w:val="Hipercze"/>
            <w:rFonts w:ascii="Arial" w:hAnsi="Arial" w:cs="Arial"/>
            <w:sz w:val="24"/>
            <w:szCs w:val="24"/>
          </w:rPr>
          <w:t>akaczmarski@mopsostrowiec.pl</w:t>
        </w:r>
      </w:hyperlink>
      <w:r w:rsidRPr="00535108">
        <w:rPr>
          <w:rStyle w:val="Hipercze"/>
          <w:rFonts w:ascii="Arial" w:hAnsi="Arial" w:cs="Arial"/>
          <w:sz w:val="24"/>
          <w:szCs w:val="24"/>
        </w:rPr>
        <w:t xml:space="preserve">, </w:t>
      </w:r>
      <w:r w:rsidRPr="00535108">
        <w:rPr>
          <w:rFonts w:ascii="Arial" w:hAnsi="Arial" w:cs="Arial"/>
          <w:sz w:val="24"/>
          <w:szCs w:val="24"/>
        </w:rPr>
        <w:t xml:space="preserve"> tel. 41 2</w:t>
      </w:r>
      <w:r w:rsidR="00BA3277" w:rsidRPr="00535108">
        <w:rPr>
          <w:rFonts w:ascii="Arial" w:hAnsi="Arial" w:cs="Arial"/>
          <w:sz w:val="24"/>
          <w:szCs w:val="24"/>
        </w:rPr>
        <w:t>767630</w:t>
      </w:r>
      <w:r w:rsidRPr="00535108">
        <w:rPr>
          <w:rFonts w:ascii="Arial" w:hAnsi="Arial" w:cs="Arial"/>
          <w:sz w:val="24"/>
          <w:szCs w:val="24"/>
        </w:rPr>
        <w:t xml:space="preserve">. </w:t>
      </w:r>
    </w:p>
    <w:p w14:paraId="3F32A69D" w14:textId="77777777" w:rsidR="009D796E" w:rsidRPr="00535108" w:rsidRDefault="009D796E" w:rsidP="006A1873">
      <w:pPr>
        <w:shd w:val="clear" w:color="auto" w:fill="FFFFFF" w:themeFill="background1"/>
        <w:spacing w:after="0" w:line="240" w:lineRule="auto"/>
        <w:ind w:left="426"/>
        <w:rPr>
          <w:rFonts w:ascii="Arial" w:hAnsi="Arial" w:cs="Arial"/>
          <w:sz w:val="24"/>
          <w:szCs w:val="24"/>
        </w:rPr>
      </w:pPr>
      <w:r w:rsidRPr="00535108">
        <w:rPr>
          <w:rFonts w:ascii="Arial" w:hAnsi="Arial" w:cs="Arial"/>
          <w:b/>
          <w:sz w:val="24"/>
          <w:szCs w:val="24"/>
        </w:rPr>
        <w:t xml:space="preserve">W sprawach merytorycznych: </w:t>
      </w:r>
    </w:p>
    <w:p w14:paraId="152EA955" w14:textId="531E0E75" w:rsidR="009D796E" w:rsidRPr="00535108" w:rsidRDefault="009D796E" w:rsidP="006A1873">
      <w:pPr>
        <w:shd w:val="clear" w:color="auto" w:fill="FFFFFF" w:themeFill="background1"/>
        <w:spacing w:after="120" w:line="240" w:lineRule="auto"/>
        <w:ind w:left="710" w:right="13" w:hanging="284"/>
        <w:rPr>
          <w:rFonts w:ascii="Arial" w:hAnsi="Arial" w:cs="Arial"/>
          <w:sz w:val="24"/>
          <w:szCs w:val="24"/>
        </w:rPr>
      </w:pPr>
      <w:r w:rsidRPr="00535108">
        <w:rPr>
          <w:rFonts w:ascii="Arial" w:hAnsi="Arial" w:cs="Arial"/>
          <w:sz w:val="24"/>
          <w:szCs w:val="24"/>
        </w:rPr>
        <w:t>Pan</w:t>
      </w:r>
      <w:r w:rsidR="0043612B" w:rsidRPr="00535108">
        <w:rPr>
          <w:rFonts w:ascii="Arial" w:hAnsi="Arial" w:cs="Arial"/>
          <w:sz w:val="24"/>
          <w:szCs w:val="24"/>
        </w:rPr>
        <w:t>i</w:t>
      </w:r>
      <w:r w:rsidRPr="00535108">
        <w:rPr>
          <w:rFonts w:ascii="Arial" w:hAnsi="Arial" w:cs="Arial"/>
          <w:sz w:val="24"/>
          <w:szCs w:val="24"/>
        </w:rPr>
        <w:t xml:space="preserve"> </w:t>
      </w:r>
      <w:r w:rsidR="00030584" w:rsidRPr="00535108">
        <w:rPr>
          <w:rFonts w:ascii="Arial" w:hAnsi="Arial" w:cs="Arial"/>
          <w:sz w:val="24"/>
          <w:szCs w:val="24"/>
        </w:rPr>
        <w:t>Joanna Basińska</w:t>
      </w:r>
      <w:r w:rsidR="00360621" w:rsidRPr="00535108">
        <w:rPr>
          <w:rFonts w:ascii="Arial" w:hAnsi="Arial" w:cs="Arial"/>
          <w:sz w:val="24"/>
          <w:szCs w:val="24"/>
        </w:rPr>
        <w:t xml:space="preserve">, </w:t>
      </w:r>
      <w:r w:rsidR="00BA3277" w:rsidRPr="00535108">
        <w:rPr>
          <w:rFonts w:ascii="Arial" w:hAnsi="Arial" w:cs="Arial"/>
          <w:sz w:val="24"/>
          <w:szCs w:val="24"/>
        </w:rPr>
        <w:t xml:space="preserve">Dział Pomocy </w:t>
      </w:r>
      <w:r w:rsidR="00030584" w:rsidRPr="00535108">
        <w:rPr>
          <w:rFonts w:ascii="Arial" w:hAnsi="Arial" w:cs="Arial"/>
          <w:sz w:val="24"/>
          <w:szCs w:val="24"/>
        </w:rPr>
        <w:t>Usługowej</w:t>
      </w:r>
      <w:r w:rsidR="001D461F" w:rsidRPr="00535108">
        <w:rPr>
          <w:rFonts w:ascii="Arial" w:hAnsi="Arial" w:cs="Arial"/>
          <w:sz w:val="24"/>
          <w:szCs w:val="24"/>
        </w:rPr>
        <w:t>,</w:t>
      </w:r>
      <w:r w:rsidRPr="00535108">
        <w:rPr>
          <w:rFonts w:ascii="Arial" w:hAnsi="Arial" w:cs="Arial"/>
          <w:sz w:val="24"/>
          <w:szCs w:val="24"/>
        </w:rPr>
        <w:t xml:space="preserve"> </w:t>
      </w:r>
      <w:r w:rsidR="00030584" w:rsidRPr="00535108">
        <w:rPr>
          <w:rFonts w:ascii="Arial" w:hAnsi="Arial" w:cs="Arial"/>
          <w:sz w:val="24"/>
          <w:szCs w:val="24"/>
        </w:rPr>
        <w:br/>
      </w:r>
      <w:r w:rsidR="00030584" w:rsidRPr="00535108">
        <w:rPr>
          <w:rFonts w:ascii="Arial" w:eastAsia="Arial" w:hAnsi="Arial" w:cs="Arial"/>
          <w:color w:val="000000"/>
          <w:sz w:val="24"/>
          <w:szCs w:val="24"/>
          <w:lang w:eastAsia="pl-PL"/>
        </w:rPr>
        <w:t>e-mail</w:t>
      </w:r>
      <w:r w:rsidR="00030584" w:rsidRPr="00535108">
        <w:rPr>
          <w:rFonts w:ascii="Arial" w:hAnsi="Arial" w:cs="Arial"/>
          <w:sz w:val="24"/>
          <w:szCs w:val="24"/>
        </w:rPr>
        <w:t xml:space="preserve">: </w:t>
      </w:r>
      <w:hyperlink r:id="rId19" w:history="1">
        <w:r w:rsidR="00030584" w:rsidRPr="00535108">
          <w:rPr>
            <w:rStyle w:val="Hipercze"/>
            <w:rFonts w:ascii="Arial" w:hAnsi="Arial" w:cs="Arial"/>
            <w:sz w:val="24"/>
            <w:szCs w:val="24"/>
          </w:rPr>
          <w:t>jbasinska@mopsostrowiec.pl</w:t>
        </w:r>
      </w:hyperlink>
      <w:r w:rsidR="00030584" w:rsidRPr="00535108">
        <w:rPr>
          <w:rStyle w:val="Hipercze"/>
          <w:rFonts w:ascii="Arial" w:hAnsi="Arial" w:cs="Arial"/>
          <w:sz w:val="24"/>
          <w:szCs w:val="24"/>
        </w:rPr>
        <w:t>,</w:t>
      </w:r>
      <w:r w:rsidRPr="00535108">
        <w:rPr>
          <w:rFonts w:ascii="Arial" w:hAnsi="Arial" w:cs="Arial"/>
          <w:sz w:val="24"/>
          <w:szCs w:val="24"/>
        </w:rPr>
        <w:t xml:space="preserve">tel. 41 </w:t>
      </w:r>
      <w:r w:rsidR="00BA3277" w:rsidRPr="00535108">
        <w:rPr>
          <w:rFonts w:ascii="Arial" w:hAnsi="Arial" w:cs="Arial"/>
          <w:sz w:val="24"/>
          <w:szCs w:val="24"/>
        </w:rPr>
        <w:t>27676</w:t>
      </w:r>
      <w:r w:rsidR="00030584" w:rsidRPr="00535108">
        <w:rPr>
          <w:rFonts w:ascii="Arial" w:hAnsi="Arial" w:cs="Arial"/>
          <w:sz w:val="24"/>
          <w:szCs w:val="24"/>
        </w:rPr>
        <w:t>61</w:t>
      </w:r>
      <w:r w:rsidR="001D461F" w:rsidRPr="00535108">
        <w:rPr>
          <w:rFonts w:ascii="Arial" w:hAnsi="Arial" w:cs="Arial"/>
          <w:sz w:val="24"/>
          <w:szCs w:val="24"/>
        </w:rPr>
        <w:t>.</w:t>
      </w:r>
      <w:r w:rsidRPr="00535108">
        <w:rPr>
          <w:rFonts w:ascii="Arial" w:hAnsi="Arial" w:cs="Arial"/>
          <w:sz w:val="24"/>
          <w:szCs w:val="24"/>
        </w:rPr>
        <w:t xml:space="preserve"> </w:t>
      </w:r>
    </w:p>
    <w:p w14:paraId="3A22E29E" w14:textId="36692CF4" w:rsidR="009D796E" w:rsidRPr="00535108" w:rsidRDefault="009D796E" w:rsidP="00B926CC">
      <w:pPr>
        <w:numPr>
          <w:ilvl w:val="0"/>
          <w:numId w:val="19"/>
        </w:numPr>
        <w:spacing w:after="120" w:line="240" w:lineRule="auto"/>
        <w:ind w:right="61"/>
        <w:jc w:val="both"/>
        <w:rPr>
          <w:rFonts w:ascii="Arial" w:eastAsia="Arial" w:hAnsi="Arial" w:cs="Arial"/>
          <w:color w:val="000000"/>
          <w:sz w:val="24"/>
          <w:szCs w:val="24"/>
          <w:lang w:eastAsia="pl-PL"/>
        </w:rPr>
      </w:pPr>
      <w:r w:rsidRPr="00535108">
        <w:rPr>
          <w:rFonts w:ascii="Arial" w:eastAsia="Arial" w:hAnsi="Arial" w:cs="Arial"/>
          <w:color w:val="000000"/>
          <w:sz w:val="24"/>
          <w:szCs w:val="24"/>
          <w:lang w:eastAsia="pl-PL"/>
        </w:rPr>
        <w:t xml:space="preserve">Zgodnie z art. 20 ust. 1 ustawy </w:t>
      </w:r>
      <w:r w:rsidR="00E14268" w:rsidRPr="00535108">
        <w:rPr>
          <w:rFonts w:ascii="Arial" w:eastAsia="Arial" w:hAnsi="Arial" w:cs="Arial"/>
          <w:color w:val="000000"/>
          <w:sz w:val="24"/>
          <w:szCs w:val="24"/>
          <w:lang w:eastAsia="pl-PL"/>
        </w:rPr>
        <w:t>PZP</w:t>
      </w:r>
      <w:r w:rsidRPr="00535108">
        <w:rPr>
          <w:rFonts w:ascii="Arial" w:eastAsia="Arial" w:hAnsi="Arial" w:cs="Arial"/>
          <w:color w:val="000000"/>
          <w:sz w:val="24"/>
          <w:szCs w:val="24"/>
          <w:lang w:eastAsia="pl-PL"/>
        </w:rPr>
        <w:t xml:space="preserve"> postępowanie o udzielenie zamówienia, </w:t>
      </w:r>
      <w:r w:rsidR="00535108">
        <w:rPr>
          <w:rFonts w:ascii="Arial" w:eastAsia="Arial" w:hAnsi="Arial" w:cs="Arial"/>
          <w:color w:val="000000"/>
          <w:sz w:val="24"/>
          <w:szCs w:val="24"/>
          <w:lang w:eastAsia="pl-PL"/>
        </w:rPr>
        <w:br/>
      </w:r>
      <w:r w:rsidRPr="00535108">
        <w:rPr>
          <w:rFonts w:ascii="Arial" w:eastAsia="Arial" w:hAnsi="Arial" w:cs="Arial"/>
          <w:color w:val="000000"/>
          <w:sz w:val="24"/>
          <w:szCs w:val="24"/>
          <w:lang w:eastAsia="pl-PL"/>
        </w:rPr>
        <w:t xml:space="preserve">z zastrzeżeniem wyjątków przewidzianych w ustawie </w:t>
      </w:r>
      <w:r w:rsidR="00E14268" w:rsidRPr="00535108">
        <w:rPr>
          <w:rFonts w:ascii="Arial" w:eastAsia="Arial" w:hAnsi="Arial" w:cs="Arial"/>
          <w:color w:val="000000"/>
          <w:sz w:val="24"/>
          <w:szCs w:val="24"/>
          <w:lang w:eastAsia="pl-PL"/>
        </w:rPr>
        <w:t>PZP</w:t>
      </w:r>
      <w:r w:rsidRPr="00535108">
        <w:rPr>
          <w:rFonts w:ascii="Arial" w:eastAsia="Arial" w:hAnsi="Arial" w:cs="Arial"/>
          <w:color w:val="000000"/>
          <w:sz w:val="24"/>
          <w:szCs w:val="24"/>
          <w:lang w:eastAsia="pl-PL"/>
        </w:rPr>
        <w:t>, prowadzi się pisemnie.</w:t>
      </w:r>
    </w:p>
    <w:p w14:paraId="675C9ED6" w14:textId="66522701" w:rsidR="009D796E" w:rsidRPr="00535108" w:rsidRDefault="009D796E" w:rsidP="00B926CC">
      <w:pPr>
        <w:numPr>
          <w:ilvl w:val="0"/>
          <w:numId w:val="19"/>
        </w:numPr>
        <w:spacing w:after="110" w:line="240" w:lineRule="auto"/>
        <w:ind w:right="61"/>
        <w:jc w:val="both"/>
        <w:rPr>
          <w:rFonts w:ascii="Arial" w:eastAsia="Arial" w:hAnsi="Arial" w:cs="Arial"/>
          <w:color w:val="000000"/>
          <w:sz w:val="24"/>
          <w:szCs w:val="24"/>
          <w:lang w:eastAsia="pl-PL"/>
        </w:rPr>
      </w:pPr>
      <w:r w:rsidRPr="00535108">
        <w:rPr>
          <w:rFonts w:ascii="Arial" w:eastAsia="Arial" w:hAnsi="Arial" w:cs="Arial"/>
          <w:color w:val="000000"/>
          <w:sz w:val="24"/>
          <w:szCs w:val="24"/>
          <w:lang w:eastAsia="pl-PL"/>
        </w:rPr>
        <w:t xml:space="preserve">Komunikacja, w tym składanie ofert, wymiana informacji oraz przekazywanie dokumentów lub oświadczeń między zamawiającym a wykonawcą, </w:t>
      </w:r>
      <w:r w:rsidR="00535108">
        <w:rPr>
          <w:rFonts w:ascii="Arial" w:eastAsia="Arial" w:hAnsi="Arial" w:cs="Arial"/>
          <w:color w:val="000000"/>
          <w:sz w:val="24"/>
          <w:szCs w:val="24"/>
          <w:lang w:eastAsia="pl-PL"/>
        </w:rPr>
        <w:br/>
      </w:r>
      <w:r w:rsidRPr="00535108">
        <w:rPr>
          <w:rFonts w:ascii="Arial" w:eastAsia="Arial" w:hAnsi="Arial" w:cs="Arial"/>
          <w:color w:val="000000"/>
          <w:sz w:val="24"/>
          <w:szCs w:val="24"/>
          <w:lang w:eastAsia="pl-PL"/>
        </w:rPr>
        <w:t xml:space="preserve">z uwzględnieniem wyjątków określonych w ustawie </w:t>
      </w:r>
      <w:r w:rsidR="00E14268" w:rsidRPr="00535108">
        <w:rPr>
          <w:rFonts w:ascii="Arial" w:eastAsia="Arial" w:hAnsi="Arial" w:cs="Arial"/>
          <w:color w:val="000000"/>
          <w:sz w:val="24"/>
          <w:szCs w:val="24"/>
          <w:lang w:eastAsia="pl-PL"/>
        </w:rPr>
        <w:t>PZP</w:t>
      </w:r>
      <w:r w:rsidRPr="00535108">
        <w:rPr>
          <w:rFonts w:ascii="Arial" w:eastAsia="Arial" w:hAnsi="Arial" w:cs="Arial"/>
          <w:color w:val="000000"/>
          <w:sz w:val="24"/>
          <w:szCs w:val="24"/>
          <w:lang w:eastAsia="pl-PL"/>
        </w:rPr>
        <w:t xml:space="preserve">, odbywa się przy użyciu środków komunikacji elektronicznej.  </w:t>
      </w:r>
    </w:p>
    <w:p w14:paraId="674676F8" w14:textId="52AF0FE4" w:rsidR="009D796E" w:rsidRPr="00535108" w:rsidRDefault="009D796E" w:rsidP="00B926CC">
      <w:pPr>
        <w:numPr>
          <w:ilvl w:val="0"/>
          <w:numId w:val="19"/>
        </w:numPr>
        <w:spacing w:after="385" w:line="240" w:lineRule="auto"/>
        <w:ind w:right="61"/>
        <w:jc w:val="both"/>
        <w:rPr>
          <w:rFonts w:ascii="Arial" w:eastAsia="Arial" w:hAnsi="Arial" w:cs="Arial"/>
          <w:sz w:val="24"/>
          <w:szCs w:val="24"/>
          <w:lang w:eastAsia="pl-PL"/>
        </w:rPr>
      </w:pPr>
      <w:r w:rsidRPr="00535108">
        <w:rPr>
          <w:rFonts w:ascii="Arial" w:eastAsia="Arial" w:hAnsi="Arial" w:cs="Arial"/>
          <w:sz w:val="24"/>
          <w:szCs w:val="24"/>
          <w:lang w:eastAsia="pl-PL"/>
        </w:rPr>
        <w:t xml:space="preserve">Komunikacja ustna dopuszczalna jest w odniesieniu do informacji, które nie są istotne, w szczególności nie dotyczą ogłoszenia o zamówieniu lub SWZ, a także ofert. </w:t>
      </w:r>
    </w:p>
    <w:p w14:paraId="154EF245" w14:textId="6D5D909E" w:rsidR="009D796E" w:rsidRPr="00777A35" w:rsidRDefault="009D796E" w:rsidP="00D878FD">
      <w:pPr>
        <w:pStyle w:val="Nagwek1"/>
        <w:rPr>
          <w:rFonts w:ascii="Arial" w:hAnsi="Arial" w:cs="Arial"/>
        </w:rPr>
      </w:pPr>
      <w:bookmarkStart w:id="42" w:name="_Toc62472332"/>
      <w:bookmarkStart w:id="43" w:name="_Toc66189793"/>
      <w:r w:rsidRPr="00777A35">
        <w:rPr>
          <w:rFonts w:ascii="Arial" w:hAnsi="Arial" w:cs="Arial"/>
        </w:rPr>
        <w:t>WYMAGANIA DOTYCZĄCE WADIUM</w:t>
      </w:r>
      <w:bookmarkEnd w:id="42"/>
      <w:bookmarkEnd w:id="43"/>
    </w:p>
    <w:p w14:paraId="72004B10" w14:textId="0FE57C41" w:rsidR="009C682E" w:rsidRPr="00535108" w:rsidRDefault="003D07E0" w:rsidP="00C67642">
      <w:pPr>
        <w:suppressAutoHyphens/>
        <w:spacing w:before="120" w:after="0" w:line="276" w:lineRule="auto"/>
        <w:jc w:val="both"/>
        <w:rPr>
          <w:rFonts w:ascii="Arial" w:hAnsi="Arial" w:cs="Arial"/>
          <w:sz w:val="24"/>
          <w:szCs w:val="24"/>
        </w:rPr>
      </w:pPr>
      <w:r w:rsidRPr="00535108">
        <w:rPr>
          <w:rFonts w:ascii="Arial" w:eastAsia="Times New Roman" w:hAnsi="Arial" w:cs="Arial"/>
          <w:sz w:val="24"/>
          <w:szCs w:val="24"/>
          <w:lang w:eastAsia="ar-SA"/>
        </w:rPr>
        <w:t>Zamawiający</w:t>
      </w:r>
      <w:r w:rsidR="00C67642" w:rsidRPr="00535108">
        <w:rPr>
          <w:rFonts w:ascii="Arial" w:eastAsia="Times New Roman" w:hAnsi="Arial" w:cs="Arial"/>
          <w:sz w:val="24"/>
          <w:szCs w:val="24"/>
          <w:lang w:eastAsia="ar-SA"/>
        </w:rPr>
        <w:t xml:space="preserve"> nie</w:t>
      </w:r>
      <w:r w:rsidRPr="00535108">
        <w:rPr>
          <w:rFonts w:ascii="Arial" w:eastAsia="Times New Roman" w:hAnsi="Arial" w:cs="Arial"/>
          <w:sz w:val="24"/>
          <w:szCs w:val="24"/>
          <w:lang w:eastAsia="ar-SA"/>
        </w:rPr>
        <w:t xml:space="preserve"> wymaga wniesienia wadium</w:t>
      </w:r>
      <w:r w:rsidR="00C67642" w:rsidRPr="00535108">
        <w:rPr>
          <w:rFonts w:ascii="Arial" w:eastAsia="Times New Roman" w:hAnsi="Arial" w:cs="Arial"/>
          <w:sz w:val="24"/>
          <w:szCs w:val="24"/>
          <w:lang w:eastAsia="ar-SA"/>
        </w:rPr>
        <w:t>.</w:t>
      </w:r>
    </w:p>
    <w:p w14:paraId="3D01C43A" w14:textId="104CAA6A" w:rsidR="009D796E" w:rsidRPr="00777A35" w:rsidRDefault="009D796E" w:rsidP="009C682E">
      <w:pPr>
        <w:spacing w:line="240" w:lineRule="auto"/>
        <w:ind w:left="644"/>
        <w:jc w:val="both"/>
        <w:rPr>
          <w:rFonts w:ascii="Arial" w:hAnsi="Arial" w:cs="Arial"/>
        </w:rPr>
      </w:pPr>
    </w:p>
    <w:p w14:paraId="07D1C7FB" w14:textId="1BED54DE" w:rsidR="009D796E" w:rsidRPr="00777A35" w:rsidRDefault="009D796E" w:rsidP="00D878FD">
      <w:pPr>
        <w:pStyle w:val="Nagwek1"/>
        <w:rPr>
          <w:rFonts w:ascii="Arial" w:hAnsi="Arial" w:cs="Arial"/>
        </w:rPr>
      </w:pPr>
      <w:bookmarkStart w:id="44" w:name="_Toc62472333"/>
      <w:bookmarkStart w:id="45" w:name="_Toc66189794"/>
      <w:r w:rsidRPr="00777A35">
        <w:rPr>
          <w:rFonts w:ascii="Arial" w:hAnsi="Arial" w:cs="Arial"/>
        </w:rPr>
        <w:t>TERMIN ZWIĄZANIA OFERTĄ</w:t>
      </w:r>
      <w:bookmarkEnd w:id="44"/>
      <w:bookmarkEnd w:id="45"/>
      <w:r w:rsidRPr="00777A35">
        <w:rPr>
          <w:rFonts w:ascii="Arial" w:hAnsi="Arial" w:cs="Arial"/>
        </w:rPr>
        <w:t xml:space="preserve"> </w:t>
      </w:r>
    </w:p>
    <w:p w14:paraId="15F192AC" w14:textId="052A40F4" w:rsidR="009D796E" w:rsidRPr="00535108" w:rsidRDefault="009D796E" w:rsidP="001F2F69">
      <w:pPr>
        <w:pStyle w:val="Akapitzlist"/>
        <w:numPr>
          <w:ilvl w:val="0"/>
          <w:numId w:val="34"/>
        </w:numPr>
        <w:spacing w:after="120"/>
        <w:ind w:left="357" w:hanging="357"/>
        <w:contextualSpacing w:val="0"/>
        <w:jc w:val="both"/>
        <w:rPr>
          <w:rFonts w:ascii="Arial" w:hAnsi="Arial" w:cs="Arial"/>
          <w:sz w:val="24"/>
          <w:szCs w:val="24"/>
        </w:rPr>
      </w:pPr>
      <w:r w:rsidRPr="00535108">
        <w:rPr>
          <w:rFonts w:ascii="Arial" w:hAnsi="Arial" w:cs="Arial"/>
          <w:sz w:val="24"/>
          <w:szCs w:val="24"/>
        </w:rPr>
        <w:t xml:space="preserve">Wykonawca jest związany ofertą od dnia upływu terminu składania ofert </w:t>
      </w:r>
      <w:r w:rsidR="00310C48" w:rsidRPr="00535108">
        <w:rPr>
          <w:rFonts w:ascii="Arial" w:hAnsi="Arial" w:cs="Arial"/>
          <w:sz w:val="24"/>
          <w:szCs w:val="24"/>
        </w:rPr>
        <w:t xml:space="preserve">przez </w:t>
      </w:r>
      <w:r w:rsidR="00A671C4" w:rsidRPr="00535108">
        <w:rPr>
          <w:rFonts w:ascii="Arial" w:hAnsi="Arial" w:cs="Arial"/>
          <w:sz w:val="24"/>
          <w:szCs w:val="24"/>
        </w:rPr>
        <w:t xml:space="preserve">30 dni od upływu terminu składania ofert, przy czym pierwszym dniem związania ofertą jest dzień, w którym upływa termin składania ofert, tj. do dnia </w:t>
      </w:r>
      <w:r w:rsidR="00150269" w:rsidRPr="00535108">
        <w:rPr>
          <w:rFonts w:ascii="Arial" w:hAnsi="Arial" w:cs="Arial"/>
          <w:b/>
          <w:sz w:val="24"/>
          <w:szCs w:val="24"/>
        </w:rPr>
        <w:t>2</w:t>
      </w:r>
      <w:r w:rsidR="00036408">
        <w:rPr>
          <w:rFonts w:ascii="Arial" w:hAnsi="Arial" w:cs="Arial"/>
          <w:b/>
          <w:sz w:val="24"/>
          <w:szCs w:val="24"/>
        </w:rPr>
        <w:t>5</w:t>
      </w:r>
      <w:r w:rsidR="00711359" w:rsidRPr="00535108">
        <w:rPr>
          <w:rFonts w:ascii="Arial" w:hAnsi="Arial" w:cs="Arial"/>
          <w:b/>
          <w:bCs/>
          <w:sz w:val="24"/>
          <w:szCs w:val="24"/>
        </w:rPr>
        <w:t xml:space="preserve"> </w:t>
      </w:r>
      <w:r w:rsidR="00420319" w:rsidRPr="00535108">
        <w:rPr>
          <w:rFonts w:ascii="Arial" w:hAnsi="Arial" w:cs="Arial"/>
          <w:b/>
          <w:bCs/>
          <w:sz w:val="24"/>
          <w:szCs w:val="24"/>
        </w:rPr>
        <w:t>czerwca</w:t>
      </w:r>
      <w:r w:rsidR="00360621" w:rsidRPr="00535108">
        <w:rPr>
          <w:rFonts w:ascii="Arial" w:hAnsi="Arial" w:cs="Arial"/>
          <w:b/>
          <w:bCs/>
          <w:sz w:val="24"/>
          <w:szCs w:val="24"/>
        </w:rPr>
        <w:t xml:space="preserve"> </w:t>
      </w:r>
      <w:r w:rsidRPr="00535108">
        <w:rPr>
          <w:rFonts w:ascii="Arial" w:hAnsi="Arial" w:cs="Arial"/>
          <w:b/>
          <w:bCs/>
          <w:sz w:val="24"/>
          <w:szCs w:val="24"/>
        </w:rPr>
        <w:t>2021 r.</w:t>
      </w:r>
      <w:r w:rsidRPr="00535108">
        <w:rPr>
          <w:rFonts w:ascii="Arial" w:hAnsi="Arial" w:cs="Arial"/>
          <w:sz w:val="24"/>
          <w:szCs w:val="24"/>
        </w:rPr>
        <w:t xml:space="preserve"> </w:t>
      </w:r>
    </w:p>
    <w:p w14:paraId="6F948395" w14:textId="55973CEF" w:rsidR="009D796E" w:rsidRPr="00535108" w:rsidRDefault="009D796E" w:rsidP="001F2F69">
      <w:pPr>
        <w:pStyle w:val="Akapitzlist"/>
        <w:numPr>
          <w:ilvl w:val="0"/>
          <w:numId w:val="34"/>
        </w:numPr>
        <w:spacing w:after="120"/>
        <w:ind w:left="357" w:hanging="357"/>
        <w:contextualSpacing w:val="0"/>
        <w:jc w:val="both"/>
        <w:rPr>
          <w:rFonts w:ascii="Arial" w:hAnsi="Arial" w:cs="Arial"/>
          <w:sz w:val="24"/>
          <w:szCs w:val="24"/>
        </w:rPr>
      </w:pPr>
      <w:r w:rsidRPr="00535108">
        <w:rPr>
          <w:rFonts w:ascii="Arial" w:hAnsi="Arial" w:cs="Arial"/>
          <w:sz w:val="24"/>
          <w:szCs w:val="24"/>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w:t>
      </w:r>
      <w:r w:rsidRPr="00535108">
        <w:rPr>
          <w:rFonts w:ascii="Arial" w:hAnsi="Arial" w:cs="Arial"/>
          <w:b/>
          <w:bCs/>
          <w:sz w:val="24"/>
          <w:szCs w:val="24"/>
        </w:rPr>
        <w:t>30 dni.</w:t>
      </w:r>
      <w:r w:rsidRPr="00535108">
        <w:rPr>
          <w:rFonts w:ascii="Arial" w:hAnsi="Arial" w:cs="Arial"/>
          <w:sz w:val="24"/>
          <w:szCs w:val="24"/>
        </w:rPr>
        <w:t xml:space="preserve"> </w:t>
      </w:r>
    </w:p>
    <w:p w14:paraId="2F88E6B0" w14:textId="1915909B" w:rsidR="009D796E" w:rsidRPr="00535108" w:rsidRDefault="009D796E" w:rsidP="001F2F69">
      <w:pPr>
        <w:pStyle w:val="Akapitzlist"/>
        <w:numPr>
          <w:ilvl w:val="0"/>
          <w:numId w:val="34"/>
        </w:numPr>
        <w:spacing w:after="120"/>
        <w:ind w:left="357" w:hanging="357"/>
        <w:contextualSpacing w:val="0"/>
        <w:jc w:val="both"/>
        <w:rPr>
          <w:rFonts w:ascii="Arial" w:hAnsi="Arial" w:cs="Arial"/>
          <w:sz w:val="24"/>
          <w:szCs w:val="24"/>
        </w:rPr>
      </w:pPr>
      <w:r w:rsidRPr="00535108">
        <w:rPr>
          <w:rFonts w:ascii="Arial" w:hAnsi="Arial" w:cs="Arial"/>
          <w:sz w:val="24"/>
          <w:szCs w:val="24"/>
        </w:rPr>
        <w:t>Przedłużenie terminu związania oferta, o którym mowa w pkt 2, wymaga złożenia przez Wykonawcę pisemnego oświadczenia o wyrażeniu zgody na przedłużenie terminu związania ofert</w:t>
      </w:r>
      <w:r w:rsidR="00360621" w:rsidRPr="00535108">
        <w:rPr>
          <w:rFonts w:ascii="Arial" w:hAnsi="Arial" w:cs="Arial"/>
          <w:sz w:val="24"/>
          <w:szCs w:val="24"/>
        </w:rPr>
        <w:t>ą</w:t>
      </w:r>
      <w:r w:rsidRPr="00535108">
        <w:rPr>
          <w:rFonts w:ascii="Arial" w:hAnsi="Arial" w:cs="Arial"/>
          <w:sz w:val="24"/>
          <w:szCs w:val="24"/>
        </w:rPr>
        <w:t xml:space="preserve">. </w:t>
      </w:r>
    </w:p>
    <w:p w14:paraId="6F3CED25" w14:textId="1923BA3B" w:rsidR="00A35FA3" w:rsidRPr="00535108" w:rsidRDefault="00A35FA3" w:rsidP="001F2F69">
      <w:pPr>
        <w:pStyle w:val="Akapitzlist"/>
        <w:numPr>
          <w:ilvl w:val="0"/>
          <w:numId w:val="34"/>
        </w:numPr>
        <w:spacing w:after="120"/>
        <w:ind w:left="357" w:hanging="357"/>
        <w:contextualSpacing w:val="0"/>
        <w:jc w:val="both"/>
        <w:rPr>
          <w:rFonts w:ascii="Arial" w:hAnsi="Arial" w:cs="Arial"/>
          <w:sz w:val="24"/>
          <w:szCs w:val="24"/>
        </w:rPr>
      </w:pPr>
      <w:r w:rsidRPr="00535108">
        <w:rPr>
          <w:rFonts w:ascii="Arial" w:hAnsi="Arial" w:cs="Arial"/>
          <w:sz w:val="24"/>
          <w:szCs w:val="24"/>
        </w:rPr>
        <w:t>Oferta wykonawcy, który nie wyraził pisemnej zgody, na przedłużenie terminu związania ofertą podlega odrzuceniu.</w:t>
      </w:r>
    </w:p>
    <w:p w14:paraId="04875967" w14:textId="2CFFCD27" w:rsidR="00A35FA3" w:rsidRPr="00535108" w:rsidRDefault="00A35FA3" w:rsidP="001F2F69">
      <w:pPr>
        <w:pStyle w:val="Akapitzlist"/>
        <w:numPr>
          <w:ilvl w:val="0"/>
          <w:numId w:val="34"/>
        </w:numPr>
        <w:spacing w:after="120"/>
        <w:ind w:left="357" w:hanging="357"/>
        <w:contextualSpacing w:val="0"/>
        <w:jc w:val="both"/>
        <w:rPr>
          <w:rFonts w:ascii="Arial" w:hAnsi="Arial" w:cs="Arial"/>
          <w:sz w:val="24"/>
          <w:szCs w:val="24"/>
        </w:rPr>
      </w:pPr>
      <w:r w:rsidRPr="00535108">
        <w:rPr>
          <w:rFonts w:ascii="Arial" w:hAnsi="Arial" w:cs="Arial"/>
          <w:sz w:val="24"/>
          <w:szCs w:val="24"/>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46734E43" w14:textId="3E7E6DDE" w:rsidR="009D796E" w:rsidRPr="00777A35" w:rsidRDefault="009D796E" w:rsidP="00D878FD">
      <w:pPr>
        <w:pStyle w:val="Nagwek1"/>
        <w:rPr>
          <w:rFonts w:ascii="Arial" w:hAnsi="Arial" w:cs="Arial"/>
        </w:rPr>
      </w:pPr>
      <w:bookmarkStart w:id="46" w:name="_Toc62472334"/>
      <w:bookmarkStart w:id="47" w:name="_Toc66189795"/>
      <w:r w:rsidRPr="00777A35">
        <w:rPr>
          <w:rFonts w:ascii="Arial" w:hAnsi="Arial" w:cs="Arial"/>
        </w:rPr>
        <w:lastRenderedPageBreak/>
        <w:t xml:space="preserve">OPIS SPOSOBU PRZYGOTOWANIA OFERTY </w:t>
      </w:r>
      <w:r w:rsidR="00CC0054" w:rsidRPr="00777A35">
        <w:rPr>
          <w:rFonts w:ascii="Arial" w:hAnsi="Arial" w:cs="Arial"/>
        </w:rPr>
        <w:br/>
      </w:r>
      <w:r w:rsidRPr="00777A35">
        <w:rPr>
          <w:rFonts w:ascii="Arial" w:hAnsi="Arial" w:cs="Arial"/>
        </w:rPr>
        <w:t xml:space="preserve">ORAZ DOKUMENTÓW WYMAGANYCH PRZEZ ZAMAWIAJĄCEGO </w:t>
      </w:r>
      <w:r w:rsidR="006369AA" w:rsidRPr="00777A35">
        <w:rPr>
          <w:rFonts w:ascii="Arial" w:hAnsi="Arial" w:cs="Arial"/>
        </w:rPr>
        <w:br/>
      </w:r>
      <w:r w:rsidRPr="00777A35">
        <w:rPr>
          <w:rFonts w:ascii="Arial" w:hAnsi="Arial" w:cs="Arial"/>
        </w:rPr>
        <w:t>W SWZ</w:t>
      </w:r>
      <w:bookmarkEnd w:id="46"/>
      <w:bookmarkEnd w:id="47"/>
    </w:p>
    <w:p w14:paraId="687C5B1A" w14:textId="508FEB06" w:rsidR="006161BD" w:rsidRPr="00535108" w:rsidRDefault="006161BD" w:rsidP="0099640E">
      <w:pPr>
        <w:numPr>
          <w:ilvl w:val="0"/>
          <w:numId w:val="20"/>
        </w:numPr>
        <w:spacing w:after="120" w:line="276" w:lineRule="auto"/>
        <w:ind w:left="357" w:right="62" w:hanging="357"/>
        <w:jc w:val="both"/>
        <w:rPr>
          <w:rFonts w:ascii="Arial" w:eastAsia="Arial" w:hAnsi="Arial" w:cs="Arial"/>
          <w:color w:val="000000"/>
          <w:sz w:val="24"/>
          <w:szCs w:val="24"/>
          <w:lang w:eastAsia="pl-PL"/>
        </w:rPr>
      </w:pPr>
      <w:r w:rsidRPr="00535108">
        <w:rPr>
          <w:rFonts w:ascii="Arial" w:hAnsi="Arial" w:cs="Arial"/>
          <w:sz w:val="24"/>
          <w:szCs w:val="24"/>
        </w:rPr>
        <w:t>Wykonawca może złożyć tylko jedną ofertę i zaproponować tylko jedną cenę.</w:t>
      </w:r>
    </w:p>
    <w:p w14:paraId="508E3994" w14:textId="1893CBD6" w:rsidR="009D796E" w:rsidRPr="00535108" w:rsidRDefault="009D796E" w:rsidP="0099640E">
      <w:pPr>
        <w:numPr>
          <w:ilvl w:val="0"/>
          <w:numId w:val="20"/>
        </w:numPr>
        <w:spacing w:after="120" w:line="276" w:lineRule="auto"/>
        <w:ind w:left="357" w:right="62" w:hanging="357"/>
        <w:jc w:val="both"/>
        <w:rPr>
          <w:rFonts w:ascii="Arial" w:eastAsia="Arial" w:hAnsi="Arial" w:cs="Arial"/>
          <w:sz w:val="24"/>
          <w:szCs w:val="24"/>
          <w:lang w:eastAsia="pl-PL"/>
        </w:rPr>
      </w:pPr>
      <w:r w:rsidRPr="00535108">
        <w:rPr>
          <w:rFonts w:ascii="Arial" w:eastAsia="Arial" w:hAnsi="Arial" w:cs="Arial"/>
          <w:color w:val="000000"/>
          <w:sz w:val="24"/>
          <w:szCs w:val="24"/>
          <w:lang w:eastAsia="pl-PL"/>
        </w:rPr>
        <w:t xml:space="preserve">Oferta, oświadczenia oraz dokumenty, dla których Zamawiający określił wzory </w:t>
      </w:r>
      <w:r w:rsidR="00535108">
        <w:rPr>
          <w:rFonts w:ascii="Arial" w:eastAsia="Arial" w:hAnsi="Arial" w:cs="Arial"/>
          <w:color w:val="000000"/>
          <w:sz w:val="24"/>
          <w:szCs w:val="24"/>
          <w:lang w:eastAsia="pl-PL"/>
        </w:rPr>
        <w:br/>
      </w:r>
      <w:r w:rsidRPr="00535108">
        <w:rPr>
          <w:rFonts w:ascii="Arial" w:eastAsia="Arial" w:hAnsi="Arial" w:cs="Arial"/>
          <w:color w:val="000000"/>
          <w:sz w:val="24"/>
          <w:szCs w:val="24"/>
          <w:lang w:eastAsia="pl-PL"/>
        </w:rPr>
        <w:t xml:space="preserve">w formie załączników do niniejszej SWZ, winny być sporządzone zgodnie z tymi wzorami co do treści </w:t>
      </w:r>
      <w:r w:rsidRPr="00535108">
        <w:rPr>
          <w:rFonts w:ascii="Arial" w:eastAsia="Arial" w:hAnsi="Arial" w:cs="Arial"/>
          <w:sz w:val="24"/>
          <w:szCs w:val="24"/>
          <w:lang w:eastAsia="pl-PL"/>
        </w:rPr>
        <w:t>oraz opisu kolumn i wierszy.</w:t>
      </w:r>
    </w:p>
    <w:p w14:paraId="7B43C96A" w14:textId="65B944A7" w:rsidR="009D796E" w:rsidRPr="00535108" w:rsidRDefault="009D796E" w:rsidP="0099640E">
      <w:pPr>
        <w:numPr>
          <w:ilvl w:val="0"/>
          <w:numId w:val="20"/>
        </w:numPr>
        <w:spacing w:after="120" w:line="276" w:lineRule="auto"/>
        <w:ind w:left="357" w:right="62" w:hanging="357"/>
        <w:jc w:val="both"/>
        <w:rPr>
          <w:rFonts w:ascii="Arial" w:eastAsia="Arial" w:hAnsi="Arial" w:cs="Arial"/>
          <w:sz w:val="24"/>
          <w:szCs w:val="24"/>
          <w:lang w:eastAsia="pl-PL"/>
        </w:rPr>
      </w:pPr>
      <w:r w:rsidRPr="00535108">
        <w:rPr>
          <w:rFonts w:ascii="Arial" w:eastAsia="Arial" w:hAnsi="Arial" w:cs="Arial"/>
          <w:sz w:val="24"/>
          <w:szCs w:val="24"/>
          <w:lang w:eastAsia="pl-PL"/>
        </w:rPr>
        <w:t xml:space="preserve">Wykonawca składa ofertę za pośrednictwem Formularza do złożenia, zmiany, wycofania oferty lub wniosku dostępnego na </w:t>
      </w:r>
      <w:proofErr w:type="spellStart"/>
      <w:r w:rsidRPr="00535108">
        <w:rPr>
          <w:rFonts w:ascii="Arial" w:eastAsia="Arial" w:hAnsi="Arial" w:cs="Arial"/>
          <w:sz w:val="24"/>
          <w:szCs w:val="24"/>
          <w:lang w:eastAsia="pl-PL"/>
        </w:rPr>
        <w:t>ePUAP</w:t>
      </w:r>
      <w:proofErr w:type="spellEnd"/>
      <w:r w:rsidRPr="00535108">
        <w:rPr>
          <w:rFonts w:ascii="Arial" w:eastAsia="Arial" w:hAnsi="Arial" w:cs="Arial"/>
          <w:sz w:val="24"/>
          <w:szCs w:val="24"/>
          <w:lang w:eastAsia="pl-PL"/>
        </w:rPr>
        <w:t xml:space="preserve"> (Elektronicznej Skrzynki Podawczej – nazwa – </w:t>
      </w:r>
      <w:r w:rsidR="00067877" w:rsidRPr="00535108">
        <w:rPr>
          <w:rFonts w:ascii="Arial" w:hAnsi="Arial" w:cs="Arial"/>
          <w:sz w:val="24"/>
          <w:szCs w:val="24"/>
        </w:rPr>
        <w:t>/0sorh17w1x/skrytka</w:t>
      </w:r>
      <w:r w:rsidRPr="00535108">
        <w:rPr>
          <w:rFonts w:ascii="Arial" w:eastAsia="Arial" w:hAnsi="Arial" w:cs="Arial"/>
          <w:sz w:val="24"/>
          <w:szCs w:val="24"/>
          <w:lang w:eastAsia="pl-PL"/>
        </w:rPr>
        <w:t xml:space="preserve">) i udostępnionego również na </w:t>
      </w:r>
      <w:proofErr w:type="spellStart"/>
      <w:r w:rsidRPr="00535108">
        <w:rPr>
          <w:rFonts w:ascii="Arial" w:eastAsia="Arial" w:hAnsi="Arial" w:cs="Arial"/>
          <w:sz w:val="24"/>
          <w:szCs w:val="24"/>
          <w:lang w:eastAsia="pl-PL"/>
        </w:rPr>
        <w:t>miniPortalu</w:t>
      </w:r>
      <w:proofErr w:type="spellEnd"/>
      <w:r w:rsidRPr="00535108">
        <w:rPr>
          <w:rFonts w:ascii="Arial" w:eastAsia="Arial" w:hAnsi="Arial" w:cs="Arial"/>
          <w:sz w:val="24"/>
          <w:szCs w:val="24"/>
          <w:lang w:eastAsia="pl-PL"/>
        </w:rPr>
        <w:t xml:space="preserve">. W formularzu oferty Wykonawca jest zobowiązany podać adres skrzynki </w:t>
      </w:r>
      <w:proofErr w:type="spellStart"/>
      <w:r w:rsidRPr="00535108">
        <w:rPr>
          <w:rFonts w:ascii="Arial" w:eastAsia="Arial" w:hAnsi="Arial" w:cs="Arial"/>
          <w:sz w:val="24"/>
          <w:szCs w:val="24"/>
          <w:lang w:eastAsia="pl-PL"/>
        </w:rPr>
        <w:t>ePUAP</w:t>
      </w:r>
      <w:proofErr w:type="spellEnd"/>
      <w:r w:rsidRPr="00535108">
        <w:rPr>
          <w:rFonts w:ascii="Arial" w:eastAsia="Arial" w:hAnsi="Arial" w:cs="Arial"/>
          <w:sz w:val="24"/>
          <w:szCs w:val="24"/>
          <w:lang w:eastAsia="pl-PL"/>
        </w:rPr>
        <w:t xml:space="preserve">, na którym prowadzona będzie korespondencja związana </w:t>
      </w:r>
      <w:r w:rsidR="00535108">
        <w:rPr>
          <w:rFonts w:ascii="Arial" w:eastAsia="Arial" w:hAnsi="Arial" w:cs="Arial"/>
          <w:sz w:val="24"/>
          <w:szCs w:val="24"/>
          <w:lang w:eastAsia="pl-PL"/>
        </w:rPr>
        <w:br/>
      </w:r>
      <w:r w:rsidRPr="00535108">
        <w:rPr>
          <w:rFonts w:ascii="Arial" w:eastAsia="Arial" w:hAnsi="Arial" w:cs="Arial"/>
          <w:sz w:val="24"/>
          <w:szCs w:val="24"/>
          <w:lang w:eastAsia="pl-PL"/>
        </w:rPr>
        <w:t xml:space="preserve">z postępowaniem. </w:t>
      </w:r>
    </w:p>
    <w:p w14:paraId="7292E1DD" w14:textId="78BCDE7B" w:rsidR="009D796E" w:rsidRPr="00535108" w:rsidRDefault="009D796E" w:rsidP="0099640E">
      <w:pPr>
        <w:numPr>
          <w:ilvl w:val="0"/>
          <w:numId w:val="20"/>
        </w:numPr>
        <w:spacing w:after="120" w:line="276" w:lineRule="auto"/>
        <w:ind w:left="357" w:right="62" w:hanging="357"/>
        <w:jc w:val="both"/>
        <w:rPr>
          <w:rFonts w:ascii="Arial" w:eastAsia="Arial" w:hAnsi="Arial" w:cs="Arial"/>
          <w:color w:val="000000"/>
          <w:sz w:val="24"/>
          <w:szCs w:val="24"/>
          <w:lang w:eastAsia="pl-PL"/>
        </w:rPr>
      </w:pPr>
      <w:r w:rsidRPr="00535108">
        <w:rPr>
          <w:rFonts w:ascii="Arial" w:eastAsia="Arial" w:hAnsi="Arial" w:cs="Arial"/>
          <w:color w:val="000000"/>
          <w:sz w:val="24"/>
          <w:szCs w:val="24"/>
          <w:lang w:eastAsia="pl-PL"/>
        </w:rPr>
        <w:t xml:space="preserve">Wykonawca przygotuje elektroniczną ofertę, </w:t>
      </w:r>
      <w:r w:rsidRPr="00535108">
        <w:rPr>
          <w:rFonts w:ascii="Arial" w:eastAsia="Arial" w:hAnsi="Arial" w:cs="Arial"/>
          <w:color w:val="000000"/>
          <w:sz w:val="24"/>
          <w:szCs w:val="24"/>
          <w:u w:val="single"/>
          <w:lang w:eastAsia="pl-PL"/>
        </w:rPr>
        <w:t xml:space="preserve">podpisuje ją </w:t>
      </w:r>
      <w:bookmarkStart w:id="48" w:name="_Hlk63159830"/>
      <w:r w:rsidRPr="00535108">
        <w:rPr>
          <w:rFonts w:ascii="Arial" w:eastAsia="Arial" w:hAnsi="Arial" w:cs="Arial"/>
          <w:color w:val="000000"/>
          <w:sz w:val="24"/>
          <w:szCs w:val="24"/>
          <w:u w:val="single"/>
          <w:lang w:eastAsia="pl-PL"/>
        </w:rPr>
        <w:t>kwalifikowanym podpisem elektronicznym lub podpisem zaufanym lub podpisem osobistym</w:t>
      </w:r>
      <w:bookmarkEnd w:id="48"/>
      <w:r w:rsidR="00BE15F3" w:rsidRPr="00535108">
        <w:rPr>
          <w:rFonts w:ascii="Arial" w:eastAsia="Arial" w:hAnsi="Arial" w:cs="Arial"/>
          <w:color w:val="000000"/>
          <w:sz w:val="24"/>
          <w:szCs w:val="24"/>
          <w:u w:val="single"/>
          <w:lang w:eastAsia="pl-PL"/>
        </w:rPr>
        <w:t>,</w:t>
      </w:r>
      <w:r w:rsidRPr="00535108">
        <w:rPr>
          <w:rFonts w:ascii="Arial" w:eastAsia="Arial" w:hAnsi="Arial" w:cs="Arial"/>
          <w:color w:val="000000"/>
          <w:sz w:val="24"/>
          <w:szCs w:val="24"/>
          <w:u w:val="single"/>
          <w:lang w:eastAsia="pl-PL"/>
        </w:rPr>
        <w:t xml:space="preserve"> szyfruje ofertę</w:t>
      </w:r>
      <w:r w:rsidRPr="00535108">
        <w:rPr>
          <w:rFonts w:ascii="Arial" w:eastAsia="Arial" w:hAnsi="Arial" w:cs="Arial"/>
          <w:color w:val="000000"/>
          <w:sz w:val="24"/>
          <w:szCs w:val="24"/>
          <w:lang w:eastAsia="pl-PL"/>
        </w:rPr>
        <w:t xml:space="preserve"> i wysyła ją do Zamawiającego za pośrednictwem dedykowanych formularzy dostępnych na platformie </w:t>
      </w:r>
      <w:proofErr w:type="spellStart"/>
      <w:r w:rsidRPr="00535108">
        <w:rPr>
          <w:rFonts w:ascii="Arial" w:eastAsia="Arial" w:hAnsi="Arial" w:cs="Arial"/>
          <w:color w:val="000000"/>
          <w:sz w:val="24"/>
          <w:szCs w:val="24"/>
          <w:lang w:eastAsia="pl-PL"/>
        </w:rPr>
        <w:t>ePUAP</w:t>
      </w:r>
      <w:proofErr w:type="spellEnd"/>
      <w:r w:rsidRPr="00535108">
        <w:rPr>
          <w:rFonts w:ascii="Arial" w:eastAsia="Arial" w:hAnsi="Arial" w:cs="Arial"/>
          <w:color w:val="000000"/>
          <w:sz w:val="24"/>
          <w:szCs w:val="24"/>
          <w:lang w:eastAsia="pl-PL"/>
        </w:rPr>
        <w:t xml:space="preserve"> (Elektroniczna Skrzynka Podawcza – nazwa – </w:t>
      </w:r>
      <w:r w:rsidR="001A0CB6" w:rsidRPr="00535108">
        <w:rPr>
          <w:rFonts w:ascii="Arial" w:hAnsi="Arial" w:cs="Arial"/>
          <w:sz w:val="24"/>
          <w:szCs w:val="24"/>
        </w:rPr>
        <w:t>/0sorh17w1x/skrytka</w:t>
      </w:r>
      <w:r w:rsidR="007568F5" w:rsidRPr="00535108">
        <w:rPr>
          <w:rFonts w:ascii="Arial" w:eastAsia="Arial" w:hAnsi="Arial" w:cs="Arial"/>
          <w:color w:val="000000"/>
          <w:sz w:val="24"/>
          <w:szCs w:val="24"/>
          <w:lang w:eastAsia="pl-PL"/>
        </w:rPr>
        <w:t>)</w:t>
      </w:r>
      <w:r w:rsidRPr="00535108">
        <w:rPr>
          <w:rFonts w:ascii="Arial" w:eastAsia="Arial" w:hAnsi="Arial" w:cs="Arial"/>
          <w:color w:val="000000"/>
          <w:sz w:val="24"/>
          <w:szCs w:val="24"/>
          <w:lang w:eastAsia="pl-PL"/>
        </w:rPr>
        <w:t>.</w:t>
      </w:r>
    </w:p>
    <w:p w14:paraId="07EFCCF5" w14:textId="6BCF75A7" w:rsidR="009D796E" w:rsidRPr="00535108" w:rsidRDefault="009D796E" w:rsidP="0099640E">
      <w:pPr>
        <w:numPr>
          <w:ilvl w:val="0"/>
          <w:numId w:val="20"/>
        </w:numPr>
        <w:spacing w:after="120" w:line="276" w:lineRule="auto"/>
        <w:ind w:left="357" w:right="62" w:hanging="357"/>
        <w:jc w:val="both"/>
        <w:rPr>
          <w:rFonts w:ascii="Arial" w:eastAsia="Arial" w:hAnsi="Arial" w:cs="Arial"/>
          <w:sz w:val="24"/>
          <w:szCs w:val="24"/>
          <w:lang w:eastAsia="pl-PL"/>
        </w:rPr>
      </w:pPr>
      <w:r w:rsidRPr="00535108">
        <w:rPr>
          <w:rFonts w:ascii="Arial" w:eastAsia="Arial" w:hAnsi="Arial" w:cs="Arial"/>
          <w:color w:val="000000"/>
          <w:sz w:val="24"/>
          <w:szCs w:val="24"/>
          <w:lang w:eastAsia="pl-PL"/>
        </w:rPr>
        <w:t xml:space="preserve">Oferta powinna być sporządzona w języku polskim z </w:t>
      </w:r>
      <w:r w:rsidRPr="00535108">
        <w:rPr>
          <w:rFonts w:ascii="Arial" w:eastAsia="Arial" w:hAnsi="Arial" w:cs="Arial"/>
          <w:sz w:val="24"/>
          <w:szCs w:val="24"/>
          <w:lang w:eastAsia="pl-PL"/>
        </w:rPr>
        <w:t>zachowaniem postaci elektronicznej w szczególności w formacie danych .</w:t>
      </w:r>
      <w:proofErr w:type="spellStart"/>
      <w:r w:rsidRPr="00535108">
        <w:rPr>
          <w:rFonts w:ascii="Arial" w:eastAsia="Arial" w:hAnsi="Arial" w:cs="Arial"/>
          <w:sz w:val="24"/>
          <w:szCs w:val="24"/>
          <w:lang w:eastAsia="pl-PL"/>
        </w:rPr>
        <w:t>doc</w:t>
      </w:r>
      <w:proofErr w:type="spellEnd"/>
      <w:r w:rsidRPr="00535108">
        <w:rPr>
          <w:rFonts w:ascii="Arial" w:eastAsia="Arial" w:hAnsi="Arial" w:cs="Arial"/>
          <w:sz w:val="24"/>
          <w:szCs w:val="24"/>
          <w:lang w:eastAsia="pl-PL"/>
        </w:rPr>
        <w:t>, .</w:t>
      </w:r>
      <w:proofErr w:type="spellStart"/>
      <w:r w:rsidRPr="00535108">
        <w:rPr>
          <w:rFonts w:ascii="Arial" w:eastAsia="Arial" w:hAnsi="Arial" w:cs="Arial"/>
          <w:sz w:val="24"/>
          <w:szCs w:val="24"/>
          <w:lang w:eastAsia="pl-PL"/>
        </w:rPr>
        <w:t>docx</w:t>
      </w:r>
      <w:proofErr w:type="spellEnd"/>
      <w:r w:rsidRPr="00535108">
        <w:rPr>
          <w:rFonts w:ascii="Arial" w:eastAsia="Arial" w:hAnsi="Arial" w:cs="Arial"/>
          <w:sz w:val="24"/>
          <w:szCs w:val="24"/>
          <w:lang w:eastAsia="pl-PL"/>
        </w:rPr>
        <w:t xml:space="preserve"> lub .pdf i podpisana kwalifikowanym podpisem elektronicznym lub podpisem zaufanym lub podpisem osobistym przez osobę/osoby uprawnioną/uprawnione pod rygorem nieważności. Sposób złożenia oferty w tym zaszyfrowania oferty opisany został w Instrukcji użytkowania systemu z </w:t>
      </w:r>
      <w:proofErr w:type="spellStart"/>
      <w:r w:rsidRPr="00535108">
        <w:rPr>
          <w:rFonts w:ascii="Arial" w:eastAsia="Arial" w:hAnsi="Arial" w:cs="Arial"/>
          <w:sz w:val="24"/>
          <w:szCs w:val="24"/>
          <w:lang w:eastAsia="pl-PL"/>
        </w:rPr>
        <w:t>miniPortalu</w:t>
      </w:r>
      <w:proofErr w:type="spellEnd"/>
      <w:r w:rsidRPr="00535108">
        <w:rPr>
          <w:rFonts w:ascii="Arial" w:eastAsia="Arial" w:hAnsi="Arial" w:cs="Arial"/>
          <w:sz w:val="24"/>
          <w:szCs w:val="24"/>
          <w:lang w:eastAsia="pl-PL"/>
        </w:rPr>
        <w:t>.</w:t>
      </w:r>
    </w:p>
    <w:p w14:paraId="15967540" w14:textId="77777777" w:rsidR="009D796E" w:rsidRPr="00535108" w:rsidRDefault="009D796E" w:rsidP="0099640E">
      <w:pPr>
        <w:numPr>
          <w:ilvl w:val="0"/>
          <w:numId w:val="20"/>
        </w:numPr>
        <w:spacing w:after="120" w:line="276" w:lineRule="auto"/>
        <w:ind w:left="357" w:right="62" w:hanging="357"/>
        <w:jc w:val="both"/>
        <w:rPr>
          <w:rFonts w:ascii="Arial" w:eastAsia="Arial" w:hAnsi="Arial" w:cs="Arial"/>
          <w:sz w:val="24"/>
          <w:szCs w:val="24"/>
          <w:lang w:eastAsia="pl-PL"/>
        </w:rPr>
      </w:pPr>
      <w:bookmarkStart w:id="49" w:name="_Hlk66184515"/>
      <w:r w:rsidRPr="00535108">
        <w:rPr>
          <w:rFonts w:ascii="Arial" w:eastAsia="Arial" w:hAnsi="Arial" w:cs="Arial"/>
          <w:sz w:val="24"/>
          <w:szCs w:val="24"/>
          <w:lang w:eastAsia="pl-PL"/>
        </w:rPr>
        <w:t>Oferta wraz ze wszystkimi wymaganymi dokumentami muszą być podpisane przez osoby uprawnione do reprezentacji podmiotów składających te dokumenty</w:t>
      </w:r>
      <w:bookmarkEnd w:id="49"/>
      <w:r w:rsidRPr="00535108">
        <w:rPr>
          <w:rFonts w:ascii="Arial" w:eastAsia="Arial" w:hAnsi="Arial" w:cs="Arial"/>
          <w:sz w:val="24"/>
          <w:szCs w:val="24"/>
          <w:lang w:eastAsia="pl-PL"/>
        </w:rPr>
        <w:t xml:space="preserve">. </w:t>
      </w:r>
    </w:p>
    <w:p w14:paraId="481CCC1A" w14:textId="246ED3E9" w:rsidR="009D796E" w:rsidRPr="00535108" w:rsidRDefault="009D796E" w:rsidP="0099640E">
      <w:pPr>
        <w:numPr>
          <w:ilvl w:val="0"/>
          <w:numId w:val="20"/>
        </w:numPr>
        <w:spacing w:after="120" w:line="276" w:lineRule="auto"/>
        <w:ind w:left="357" w:right="62" w:hanging="357"/>
        <w:jc w:val="both"/>
        <w:rPr>
          <w:rFonts w:ascii="Arial" w:eastAsia="Arial" w:hAnsi="Arial" w:cs="Arial"/>
          <w:color w:val="000000"/>
          <w:sz w:val="24"/>
          <w:szCs w:val="24"/>
          <w:lang w:eastAsia="pl-PL"/>
        </w:rPr>
      </w:pPr>
      <w:r w:rsidRPr="00535108">
        <w:rPr>
          <w:rFonts w:ascii="Arial" w:eastAsia="Arial" w:hAnsi="Arial" w:cs="Arial"/>
          <w:b/>
          <w:bCs/>
          <w:sz w:val="24"/>
          <w:szCs w:val="24"/>
          <w:lang w:eastAsia="pl-PL"/>
        </w:rPr>
        <w:t>Pełnomocnictwo</w:t>
      </w:r>
      <w:r w:rsidRPr="00535108">
        <w:rPr>
          <w:rFonts w:ascii="Arial" w:eastAsia="Arial" w:hAnsi="Arial" w:cs="Arial"/>
          <w:sz w:val="24"/>
          <w:szCs w:val="24"/>
          <w:lang w:eastAsia="pl-PL"/>
        </w:rPr>
        <w:t xml:space="preserve"> – jeżeli dotyczy - musi być załączone do oferty w oryginale </w:t>
      </w:r>
      <w:r w:rsidR="00535108">
        <w:rPr>
          <w:rFonts w:ascii="Arial" w:eastAsia="Arial" w:hAnsi="Arial" w:cs="Arial"/>
          <w:sz w:val="24"/>
          <w:szCs w:val="24"/>
          <w:lang w:eastAsia="pl-PL"/>
        </w:rPr>
        <w:br/>
      </w:r>
      <w:r w:rsidRPr="00535108">
        <w:rPr>
          <w:rFonts w:ascii="Arial" w:eastAsia="Arial" w:hAnsi="Arial" w:cs="Arial"/>
          <w:sz w:val="24"/>
          <w:szCs w:val="24"/>
          <w:lang w:eastAsia="pl-PL"/>
        </w:rPr>
        <w:t xml:space="preserve">w takiej samej formie jak składana oferta tj. w formie elektronicznej lub postaci elektronicznej opatrzonej </w:t>
      </w:r>
      <w:r w:rsidRPr="00535108">
        <w:rPr>
          <w:rFonts w:ascii="Arial" w:eastAsia="Arial" w:hAnsi="Arial" w:cs="Arial"/>
          <w:color w:val="000000"/>
          <w:sz w:val="24"/>
          <w:szCs w:val="24"/>
          <w:lang w:eastAsia="pl-PL"/>
        </w:rPr>
        <w:t>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r w:rsidRPr="00535108">
        <w:rPr>
          <w:rFonts w:ascii="Arial" w:eastAsia="Arial" w:hAnsi="Arial" w:cs="Arial"/>
          <w:color w:val="FF0000"/>
          <w:sz w:val="24"/>
          <w:szCs w:val="24"/>
          <w:lang w:eastAsia="pl-PL"/>
        </w:rPr>
        <w:t xml:space="preserve"> </w:t>
      </w:r>
      <w:r w:rsidRPr="00535108">
        <w:rPr>
          <w:rFonts w:ascii="Arial" w:eastAsia="Arial" w:hAnsi="Arial" w:cs="Arial"/>
          <w:color w:val="000000"/>
          <w:sz w:val="24"/>
          <w:szCs w:val="24"/>
          <w:lang w:eastAsia="pl-PL"/>
        </w:rPr>
        <w:t xml:space="preserve"> </w:t>
      </w:r>
    </w:p>
    <w:p w14:paraId="13CECF99" w14:textId="5BBDB765" w:rsidR="009D796E" w:rsidRPr="00535108" w:rsidRDefault="009D796E" w:rsidP="0099640E">
      <w:pPr>
        <w:numPr>
          <w:ilvl w:val="0"/>
          <w:numId w:val="20"/>
        </w:numPr>
        <w:spacing w:after="120" w:line="276" w:lineRule="auto"/>
        <w:ind w:left="357" w:right="62" w:hanging="357"/>
        <w:jc w:val="both"/>
        <w:rPr>
          <w:rFonts w:ascii="Arial" w:eastAsia="Arial" w:hAnsi="Arial" w:cs="Arial"/>
          <w:color w:val="000000"/>
          <w:sz w:val="24"/>
          <w:szCs w:val="24"/>
          <w:lang w:eastAsia="pl-PL"/>
        </w:rPr>
      </w:pPr>
      <w:r w:rsidRPr="00535108">
        <w:rPr>
          <w:rFonts w:ascii="Arial" w:eastAsia="Arial" w:hAnsi="Arial" w:cs="Arial"/>
          <w:color w:val="000000"/>
          <w:sz w:val="24"/>
          <w:szCs w:val="24"/>
          <w:lang w:eastAsia="pl-PL"/>
        </w:rPr>
        <w:t xml:space="preserve">W przypadku składania oferty przez Wykonawców wspólnie ubiegających się </w:t>
      </w:r>
      <w:r w:rsidR="00535108">
        <w:rPr>
          <w:rFonts w:ascii="Arial" w:eastAsia="Arial" w:hAnsi="Arial" w:cs="Arial"/>
          <w:color w:val="000000"/>
          <w:sz w:val="24"/>
          <w:szCs w:val="24"/>
          <w:lang w:eastAsia="pl-PL"/>
        </w:rPr>
        <w:br/>
      </w:r>
      <w:r w:rsidRPr="00535108">
        <w:rPr>
          <w:rFonts w:ascii="Arial" w:eastAsia="Arial" w:hAnsi="Arial" w:cs="Arial"/>
          <w:color w:val="000000"/>
          <w:sz w:val="24"/>
          <w:szCs w:val="24"/>
          <w:lang w:eastAsia="pl-PL"/>
        </w:rPr>
        <w:t xml:space="preserve">o udzielenie zamówienia - </w:t>
      </w:r>
      <w:r w:rsidRPr="00535108">
        <w:rPr>
          <w:rFonts w:ascii="Arial" w:eastAsia="Arial" w:hAnsi="Arial" w:cs="Arial"/>
          <w:b/>
          <w:bCs/>
          <w:color w:val="000000"/>
          <w:sz w:val="24"/>
          <w:szCs w:val="24"/>
          <w:lang w:eastAsia="pl-PL"/>
        </w:rPr>
        <w:t xml:space="preserve">pełnomocnictwo do reprezentowania wszystkich </w:t>
      </w:r>
      <w:r w:rsidRPr="00535108">
        <w:rPr>
          <w:rFonts w:ascii="Arial" w:eastAsia="Arial" w:hAnsi="Arial" w:cs="Arial"/>
          <w:b/>
          <w:bCs/>
          <w:color w:val="000000"/>
          <w:sz w:val="24"/>
          <w:szCs w:val="24"/>
          <w:lang w:eastAsia="pl-PL"/>
        </w:rPr>
        <w:lastRenderedPageBreak/>
        <w:t>Wykonawców</w:t>
      </w:r>
      <w:r w:rsidRPr="00535108">
        <w:rPr>
          <w:rFonts w:ascii="Arial" w:eastAsia="Arial" w:hAnsi="Arial" w:cs="Arial"/>
          <w:color w:val="000000"/>
          <w:sz w:val="24"/>
          <w:szCs w:val="24"/>
          <w:lang w:eastAsia="pl-PL"/>
        </w:rPr>
        <w:t xml:space="preserve"> wspólnie ubiegających się o udzielenie zamówienia, ewentualnie umowę o współdziałaniu, z której będzie wynikać przedmiotowe pełnomocnictwo. Pełnomocnik może być ustanowiony do reprezentowania Wykonawców </w:t>
      </w:r>
      <w:r w:rsidR="00535108">
        <w:rPr>
          <w:rFonts w:ascii="Arial" w:eastAsia="Arial" w:hAnsi="Arial" w:cs="Arial"/>
          <w:color w:val="000000"/>
          <w:sz w:val="24"/>
          <w:szCs w:val="24"/>
          <w:lang w:eastAsia="pl-PL"/>
        </w:rPr>
        <w:br/>
      </w:r>
      <w:r w:rsidRPr="00535108">
        <w:rPr>
          <w:rFonts w:ascii="Arial" w:eastAsia="Arial" w:hAnsi="Arial" w:cs="Arial"/>
          <w:color w:val="000000"/>
          <w:sz w:val="24"/>
          <w:szCs w:val="24"/>
          <w:lang w:eastAsia="pl-PL"/>
        </w:rPr>
        <w:t xml:space="preserve">w postępowaniu albo reprezentowania w postępowaniu i zawarcia umowy.  </w:t>
      </w:r>
    </w:p>
    <w:p w14:paraId="7FFEE55D" w14:textId="49959DF0" w:rsidR="009D796E" w:rsidRPr="00535108" w:rsidRDefault="009D796E" w:rsidP="0099640E">
      <w:pPr>
        <w:numPr>
          <w:ilvl w:val="0"/>
          <w:numId w:val="20"/>
        </w:numPr>
        <w:spacing w:after="120" w:line="276" w:lineRule="auto"/>
        <w:ind w:left="357" w:right="62" w:hanging="357"/>
        <w:jc w:val="both"/>
        <w:rPr>
          <w:rFonts w:ascii="Arial" w:eastAsia="Arial" w:hAnsi="Arial" w:cs="Arial"/>
          <w:color w:val="000000"/>
          <w:sz w:val="24"/>
          <w:szCs w:val="24"/>
          <w:lang w:eastAsia="pl-PL"/>
        </w:rPr>
      </w:pPr>
      <w:r w:rsidRPr="00535108">
        <w:rPr>
          <w:rFonts w:ascii="Arial" w:eastAsia="Arial" w:hAnsi="Arial" w:cs="Arial"/>
          <w:color w:val="000000"/>
          <w:sz w:val="24"/>
          <w:szCs w:val="24"/>
          <w:lang w:eastAsia="pl-PL"/>
        </w:rPr>
        <w:t xml:space="preserve">Zamawiający informuje, iż zgodnie z art. 18 ust. 3 ustawy </w:t>
      </w:r>
      <w:r w:rsidR="00E14268" w:rsidRPr="00535108">
        <w:rPr>
          <w:rFonts w:ascii="Arial" w:eastAsia="Arial" w:hAnsi="Arial" w:cs="Arial"/>
          <w:color w:val="000000"/>
          <w:sz w:val="24"/>
          <w:szCs w:val="24"/>
          <w:lang w:eastAsia="pl-PL"/>
        </w:rPr>
        <w:t>PZP</w:t>
      </w:r>
      <w:r w:rsidRPr="00535108">
        <w:rPr>
          <w:rFonts w:ascii="Arial" w:eastAsia="Arial" w:hAnsi="Arial" w:cs="Arial"/>
          <w:color w:val="000000"/>
          <w:sz w:val="24"/>
          <w:szCs w:val="24"/>
          <w:lang w:eastAsia="pl-PL"/>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r w:rsidR="00E14268" w:rsidRPr="00535108">
        <w:rPr>
          <w:rFonts w:ascii="Arial" w:eastAsia="Arial" w:hAnsi="Arial" w:cs="Arial"/>
          <w:color w:val="000000"/>
          <w:sz w:val="24"/>
          <w:szCs w:val="24"/>
          <w:lang w:eastAsia="pl-PL"/>
        </w:rPr>
        <w:t>PZP</w:t>
      </w:r>
      <w:r w:rsidRPr="00535108">
        <w:rPr>
          <w:rFonts w:ascii="Arial" w:eastAsia="Arial" w:hAnsi="Arial" w:cs="Arial"/>
          <w:color w:val="000000"/>
          <w:sz w:val="24"/>
          <w:szCs w:val="24"/>
          <w:lang w:eastAsia="pl-PL"/>
        </w:rPr>
        <w:t xml:space="preserve">. </w:t>
      </w:r>
    </w:p>
    <w:p w14:paraId="70B2173F" w14:textId="69E860CA" w:rsidR="009D796E" w:rsidRPr="00535108" w:rsidRDefault="009D796E" w:rsidP="0099640E">
      <w:pPr>
        <w:numPr>
          <w:ilvl w:val="0"/>
          <w:numId w:val="20"/>
        </w:numPr>
        <w:spacing w:after="120" w:line="276" w:lineRule="auto"/>
        <w:ind w:left="357" w:right="62" w:hanging="357"/>
        <w:jc w:val="both"/>
        <w:rPr>
          <w:rFonts w:ascii="Arial" w:eastAsia="Arial" w:hAnsi="Arial" w:cs="Arial"/>
          <w:sz w:val="24"/>
          <w:szCs w:val="24"/>
          <w:lang w:eastAsia="pl-PL"/>
        </w:rPr>
      </w:pPr>
      <w:r w:rsidRPr="00535108">
        <w:rPr>
          <w:rFonts w:ascii="Arial" w:eastAsia="Arial" w:hAnsi="Arial" w:cs="Arial"/>
          <w:color w:val="000000"/>
          <w:sz w:val="24"/>
          <w:szCs w:val="24"/>
          <w:lang w:eastAsia="pl-PL"/>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535108">
        <w:rPr>
          <w:rFonts w:ascii="Arial" w:eastAsia="Arial" w:hAnsi="Arial" w:cs="Arial"/>
          <w:color w:val="000000"/>
          <w:sz w:val="24"/>
          <w:szCs w:val="24"/>
          <w:lang w:eastAsia="pl-PL"/>
        </w:rPr>
        <w:t>,</w:t>
      </w:r>
      <w:r w:rsidRPr="00535108">
        <w:rPr>
          <w:rFonts w:ascii="Arial" w:eastAsia="Arial" w:hAnsi="Arial" w:cs="Arial"/>
          <w:color w:val="000000"/>
          <w:sz w:val="24"/>
          <w:szCs w:val="24"/>
          <w:lang w:eastAsia="pl-PL"/>
        </w:rPr>
        <w:t xml:space="preserve"> a następnie </w:t>
      </w:r>
      <w:r w:rsidRPr="00535108">
        <w:rPr>
          <w:rFonts w:ascii="Arial" w:eastAsia="Arial" w:hAnsi="Arial" w:cs="Arial"/>
          <w:sz w:val="24"/>
          <w:szCs w:val="24"/>
          <w:lang w:eastAsia="pl-PL"/>
        </w:rPr>
        <w:t xml:space="preserve">wraz z plikami stanowiącymi jawną część skompresowane do jednego pliku archiwum.  </w:t>
      </w:r>
    </w:p>
    <w:p w14:paraId="7B32AC77" w14:textId="4C4A95B3" w:rsidR="009D796E" w:rsidRPr="00535108" w:rsidRDefault="009D796E" w:rsidP="0099640E">
      <w:pPr>
        <w:numPr>
          <w:ilvl w:val="0"/>
          <w:numId w:val="20"/>
        </w:numPr>
        <w:spacing w:after="120" w:line="276" w:lineRule="auto"/>
        <w:ind w:left="357" w:right="62" w:hanging="357"/>
        <w:jc w:val="both"/>
        <w:rPr>
          <w:rFonts w:ascii="Arial" w:eastAsia="Arial" w:hAnsi="Arial" w:cs="Arial"/>
          <w:sz w:val="24"/>
          <w:szCs w:val="24"/>
          <w:lang w:eastAsia="pl-PL"/>
        </w:rPr>
      </w:pPr>
      <w:r w:rsidRPr="00535108">
        <w:rPr>
          <w:rFonts w:ascii="Arial" w:eastAsia="Arial" w:hAnsi="Arial" w:cs="Arial"/>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017D1806" w14:textId="55B5372A" w:rsidR="009D796E" w:rsidRPr="00535108" w:rsidRDefault="009D796E" w:rsidP="0099640E">
      <w:pPr>
        <w:numPr>
          <w:ilvl w:val="0"/>
          <w:numId w:val="20"/>
        </w:numPr>
        <w:spacing w:after="120" w:line="276" w:lineRule="auto"/>
        <w:ind w:left="357" w:right="62" w:hanging="357"/>
        <w:jc w:val="both"/>
        <w:rPr>
          <w:rFonts w:ascii="Arial" w:eastAsia="Arial" w:hAnsi="Arial" w:cs="Arial"/>
          <w:sz w:val="24"/>
          <w:szCs w:val="24"/>
          <w:lang w:eastAsia="pl-PL"/>
        </w:rPr>
      </w:pPr>
      <w:r w:rsidRPr="00535108">
        <w:rPr>
          <w:rFonts w:ascii="Arial" w:eastAsia="Arial" w:hAnsi="Arial" w:cs="Arial"/>
          <w:sz w:val="24"/>
          <w:szCs w:val="24"/>
          <w:lang w:eastAsia="pl-PL"/>
        </w:rPr>
        <w:t xml:space="preserve">W przypadku przekazywania przez Wykonawcę elektronicznej kopii dokumentu </w:t>
      </w:r>
      <w:r w:rsidR="005022F0" w:rsidRPr="00535108">
        <w:rPr>
          <w:rFonts w:ascii="Arial" w:eastAsia="Arial" w:hAnsi="Arial" w:cs="Arial"/>
          <w:sz w:val="24"/>
          <w:szCs w:val="24"/>
          <w:lang w:eastAsia="pl-PL"/>
        </w:rPr>
        <w:br/>
      </w:r>
      <w:r w:rsidRPr="00535108">
        <w:rPr>
          <w:rFonts w:ascii="Arial" w:eastAsia="Arial" w:hAnsi="Arial" w:cs="Arial"/>
          <w:sz w:val="24"/>
          <w:szCs w:val="24"/>
          <w:lang w:eastAsia="pl-PL"/>
        </w:rPr>
        <w:t>lub oświadczenia, opatrzenie jej kwalifikowanym podpisem elektronicznym lub podpisem zaufanym lub podpisem osobistym przez wykonawcę albo odpowiednio przez podmiot,</w:t>
      </w:r>
      <w:r w:rsidR="00535108">
        <w:rPr>
          <w:rFonts w:ascii="Arial" w:eastAsia="Arial" w:hAnsi="Arial" w:cs="Arial"/>
          <w:sz w:val="24"/>
          <w:szCs w:val="24"/>
          <w:lang w:eastAsia="pl-PL"/>
        </w:rPr>
        <w:t xml:space="preserve"> </w:t>
      </w:r>
      <w:r w:rsidRPr="00535108">
        <w:rPr>
          <w:rFonts w:ascii="Arial" w:eastAsia="Arial" w:hAnsi="Arial" w:cs="Arial"/>
          <w:sz w:val="24"/>
          <w:szCs w:val="24"/>
          <w:lang w:eastAsia="pl-PL"/>
        </w:rPr>
        <w:t xml:space="preserve">na którego zdolnościach lub sytuacji polega wykonawca na zasadach określonych w art. 118 ustawy </w:t>
      </w:r>
      <w:r w:rsidR="00E14268" w:rsidRPr="00535108">
        <w:rPr>
          <w:rFonts w:ascii="Arial" w:eastAsia="Arial" w:hAnsi="Arial" w:cs="Arial"/>
          <w:sz w:val="24"/>
          <w:szCs w:val="24"/>
          <w:lang w:eastAsia="pl-PL"/>
        </w:rPr>
        <w:t>PZP</w:t>
      </w:r>
      <w:r w:rsidRPr="00535108">
        <w:rPr>
          <w:rFonts w:ascii="Arial" w:eastAsia="Arial" w:hAnsi="Arial" w:cs="Arial"/>
          <w:sz w:val="24"/>
          <w:szCs w:val="24"/>
          <w:lang w:eastAsia="pl-PL"/>
        </w:rPr>
        <w:t xml:space="preserve">, albo przez podwykonawcę jest równoznaczne z poświadczeniem elektronicznej kopii dokumentu lub oświadczenia za zgodność z oryginałem. </w:t>
      </w:r>
    </w:p>
    <w:p w14:paraId="42958530" w14:textId="0215B6FE" w:rsidR="00B01225" w:rsidRPr="00535108" w:rsidRDefault="00B01225" w:rsidP="00B01225">
      <w:pPr>
        <w:numPr>
          <w:ilvl w:val="0"/>
          <w:numId w:val="20"/>
        </w:numPr>
        <w:spacing w:after="120" w:line="276" w:lineRule="auto"/>
        <w:ind w:left="357" w:right="62" w:hanging="357"/>
        <w:jc w:val="both"/>
        <w:rPr>
          <w:rFonts w:ascii="Arial" w:eastAsia="Arial" w:hAnsi="Arial" w:cs="Arial"/>
          <w:sz w:val="24"/>
          <w:szCs w:val="24"/>
          <w:lang w:eastAsia="pl-PL"/>
        </w:rPr>
      </w:pPr>
      <w:r w:rsidRPr="00535108">
        <w:rPr>
          <w:rFonts w:ascii="Arial" w:eastAsia="Arial" w:hAnsi="Arial" w:cs="Arial"/>
          <w:sz w:val="24"/>
          <w:szCs w:val="24"/>
          <w:lang w:eastAsia="pl-PL"/>
        </w:rPr>
        <w:t xml:space="preserve">W przypadku przekazywania przez Wykonawcę dokumentu elektronicznego </w:t>
      </w:r>
      <w:r w:rsidR="00535108">
        <w:rPr>
          <w:rFonts w:ascii="Arial" w:eastAsia="Arial" w:hAnsi="Arial" w:cs="Arial"/>
          <w:sz w:val="24"/>
          <w:szCs w:val="24"/>
          <w:lang w:eastAsia="pl-PL"/>
        </w:rPr>
        <w:br/>
      </w:r>
      <w:r w:rsidRPr="00535108">
        <w:rPr>
          <w:rFonts w:ascii="Arial" w:eastAsia="Arial" w:hAnsi="Arial" w:cs="Arial"/>
          <w:sz w:val="24"/>
          <w:szCs w:val="24"/>
          <w:lang w:eastAsia="pl-PL"/>
        </w:rPr>
        <w:t xml:space="preserve">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w:t>
      </w:r>
      <w:r w:rsidR="00535108">
        <w:rPr>
          <w:rFonts w:ascii="Arial" w:eastAsia="Arial" w:hAnsi="Arial" w:cs="Arial"/>
          <w:sz w:val="24"/>
          <w:szCs w:val="24"/>
          <w:lang w:eastAsia="pl-PL"/>
        </w:rPr>
        <w:br/>
      </w:r>
      <w:r w:rsidRPr="00535108">
        <w:rPr>
          <w:rFonts w:ascii="Arial" w:eastAsia="Arial" w:hAnsi="Arial" w:cs="Arial"/>
          <w:sz w:val="24"/>
          <w:szCs w:val="24"/>
          <w:lang w:eastAsia="pl-PL"/>
        </w:rPr>
        <w:t>o udzielenie zamówienia, przez podmiot, na którego zdolnościach lub sytuacji polega wykonawca, albo przez podwykonawcę.</w:t>
      </w:r>
    </w:p>
    <w:p w14:paraId="7D23650A" w14:textId="1140BA79" w:rsidR="00B01225" w:rsidRPr="00535108" w:rsidRDefault="00B01225" w:rsidP="00B01225">
      <w:pPr>
        <w:numPr>
          <w:ilvl w:val="0"/>
          <w:numId w:val="20"/>
        </w:numPr>
        <w:spacing w:after="120" w:line="276" w:lineRule="auto"/>
        <w:ind w:left="357" w:right="62" w:hanging="357"/>
        <w:jc w:val="both"/>
        <w:rPr>
          <w:rFonts w:ascii="Arial" w:eastAsia="Arial" w:hAnsi="Arial" w:cs="Arial"/>
          <w:sz w:val="24"/>
          <w:szCs w:val="24"/>
          <w:lang w:eastAsia="pl-PL"/>
        </w:rPr>
      </w:pPr>
      <w:r w:rsidRPr="00535108">
        <w:rPr>
          <w:rFonts w:ascii="Arial" w:eastAsia="Arial"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14:paraId="51E83255" w14:textId="58F7FEF5" w:rsidR="00B01225" w:rsidRPr="00535108" w:rsidRDefault="00B01225" w:rsidP="00B01225">
      <w:pPr>
        <w:numPr>
          <w:ilvl w:val="0"/>
          <w:numId w:val="20"/>
        </w:numPr>
        <w:spacing w:after="120" w:line="276" w:lineRule="auto"/>
        <w:ind w:left="357" w:right="62" w:hanging="357"/>
        <w:jc w:val="both"/>
        <w:rPr>
          <w:rFonts w:ascii="Arial" w:eastAsia="Arial" w:hAnsi="Arial" w:cs="Arial"/>
          <w:sz w:val="24"/>
          <w:szCs w:val="24"/>
          <w:lang w:eastAsia="pl-PL"/>
        </w:rPr>
      </w:pPr>
      <w:r w:rsidRPr="00535108">
        <w:rPr>
          <w:rFonts w:ascii="Arial" w:eastAsia="Arial" w:hAnsi="Arial" w:cs="Arial"/>
          <w:b/>
          <w:color w:val="000000"/>
          <w:sz w:val="24"/>
          <w:szCs w:val="24"/>
          <w:lang w:eastAsia="pl-PL"/>
        </w:rPr>
        <w:lastRenderedPageBreak/>
        <w:t>NA OFERTĘ SKŁADAJĄ SIĘ NASTĘPUJĄCE DOKUMENTY:</w:t>
      </w:r>
    </w:p>
    <w:p w14:paraId="3CFCDBCA" w14:textId="7B2EC24B" w:rsidR="00B01225" w:rsidRPr="00535108" w:rsidRDefault="00B01225" w:rsidP="000F0D7A">
      <w:pPr>
        <w:pStyle w:val="Akapitzlist"/>
        <w:numPr>
          <w:ilvl w:val="0"/>
          <w:numId w:val="53"/>
        </w:numPr>
        <w:spacing w:after="120" w:line="276" w:lineRule="auto"/>
        <w:ind w:right="62"/>
        <w:jc w:val="both"/>
        <w:rPr>
          <w:rFonts w:ascii="Arial" w:eastAsia="Arial" w:hAnsi="Arial" w:cs="Arial"/>
          <w:sz w:val="24"/>
          <w:szCs w:val="24"/>
          <w:lang w:eastAsia="pl-PL"/>
        </w:rPr>
      </w:pPr>
      <w:r w:rsidRPr="00535108">
        <w:rPr>
          <w:rFonts w:ascii="Arial" w:eastAsia="Arial" w:hAnsi="Arial" w:cs="Arial"/>
          <w:b/>
          <w:bCs/>
          <w:color w:val="000000"/>
          <w:sz w:val="24"/>
          <w:szCs w:val="24"/>
          <w:lang w:eastAsia="pl-PL"/>
        </w:rPr>
        <w:t>Formularz ofertowy</w:t>
      </w:r>
      <w:r w:rsidRPr="00535108">
        <w:rPr>
          <w:rFonts w:ascii="Arial" w:eastAsia="Arial" w:hAnsi="Arial" w:cs="Arial"/>
          <w:color w:val="000000"/>
          <w:sz w:val="24"/>
          <w:szCs w:val="24"/>
          <w:lang w:eastAsia="pl-PL"/>
        </w:rPr>
        <w:t xml:space="preserve"> przygotowany wg wzoru – </w:t>
      </w:r>
      <w:r w:rsidRPr="00535108">
        <w:rPr>
          <w:rFonts w:ascii="Arial" w:eastAsia="Arial" w:hAnsi="Arial" w:cs="Arial"/>
          <w:b/>
          <w:bCs/>
          <w:color w:val="000000"/>
          <w:sz w:val="24"/>
          <w:szCs w:val="24"/>
          <w:lang w:eastAsia="pl-PL"/>
        </w:rPr>
        <w:t>Załącznik</w:t>
      </w:r>
      <w:r w:rsidRPr="00535108">
        <w:rPr>
          <w:rFonts w:ascii="Arial" w:eastAsia="Arial" w:hAnsi="Arial" w:cs="Arial"/>
          <w:color w:val="000000"/>
          <w:sz w:val="24"/>
          <w:szCs w:val="24"/>
          <w:lang w:eastAsia="pl-PL"/>
        </w:rPr>
        <w:t xml:space="preserve"> </w:t>
      </w:r>
      <w:r w:rsidRPr="00535108">
        <w:rPr>
          <w:rFonts w:ascii="Arial" w:eastAsia="Arial" w:hAnsi="Arial" w:cs="Arial"/>
          <w:b/>
          <w:bCs/>
          <w:color w:val="000000"/>
          <w:sz w:val="24"/>
          <w:szCs w:val="24"/>
          <w:lang w:eastAsia="pl-PL"/>
        </w:rPr>
        <w:t>nr 1</w:t>
      </w:r>
      <w:r w:rsidRPr="00535108">
        <w:rPr>
          <w:rFonts w:ascii="Arial" w:eastAsia="Arial" w:hAnsi="Arial" w:cs="Arial"/>
          <w:color w:val="000000"/>
          <w:sz w:val="24"/>
          <w:szCs w:val="24"/>
          <w:lang w:eastAsia="pl-PL"/>
        </w:rPr>
        <w:t xml:space="preserve"> </w:t>
      </w:r>
      <w:r w:rsidRPr="00535108">
        <w:rPr>
          <w:rFonts w:ascii="Arial" w:eastAsia="Arial" w:hAnsi="Arial" w:cs="Arial"/>
          <w:b/>
          <w:color w:val="000000"/>
          <w:sz w:val="24"/>
          <w:szCs w:val="24"/>
          <w:lang w:eastAsia="pl-PL"/>
        </w:rPr>
        <w:t>do SWZ</w:t>
      </w:r>
      <w:r w:rsidRPr="00535108">
        <w:rPr>
          <w:rFonts w:ascii="Arial" w:eastAsia="Arial" w:hAnsi="Arial" w:cs="Arial"/>
          <w:color w:val="000000"/>
          <w:sz w:val="24"/>
          <w:szCs w:val="24"/>
          <w:lang w:eastAsia="pl-PL"/>
        </w:rPr>
        <w:t>,</w:t>
      </w:r>
    </w:p>
    <w:p w14:paraId="4BE0B93F" w14:textId="4AF318E0" w:rsidR="00B01225" w:rsidRPr="00535108" w:rsidRDefault="00B01225" w:rsidP="000F0D7A">
      <w:pPr>
        <w:pStyle w:val="Akapitzlist"/>
        <w:numPr>
          <w:ilvl w:val="0"/>
          <w:numId w:val="53"/>
        </w:numPr>
        <w:spacing w:after="120" w:line="276" w:lineRule="auto"/>
        <w:ind w:right="62"/>
        <w:jc w:val="both"/>
        <w:rPr>
          <w:rFonts w:ascii="Arial" w:eastAsia="Arial" w:hAnsi="Arial" w:cs="Arial"/>
          <w:sz w:val="24"/>
          <w:szCs w:val="24"/>
          <w:lang w:eastAsia="pl-PL"/>
        </w:rPr>
      </w:pPr>
      <w:r w:rsidRPr="00535108">
        <w:rPr>
          <w:rFonts w:ascii="Arial" w:eastAsia="Arial" w:hAnsi="Arial" w:cs="Arial"/>
          <w:b/>
          <w:bCs/>
          <w:color w:val="000000"/>
          <w:sz w:val="24"/>
          <w:szCs w:val="24"/>
          <w:lang w:eastAsia="pl-PL"/>
        </w:rPr>
        <w:t xml:space="preserve">Oświadczenie Wykonawcy o spełnianiu warunków udziału </w:t>
      </w:r>
      <w:r w:rsidR="005F0B60">
        <w:rPr>
          <w:rFonts w:ascii="Arial" w:eastAsia="Arial" w:hAnsi="Arial" w:cs="Arial"/>
          <w:b/>
          <w:bCs/>
          <w:color w:val="000000"/>
          <w:sz w:val="24"/>
          <w:szCs w:val="24"/>
          <w:lang w:eastAsia="pl-PL"/>
        </w:rPr>
        <w:br/>
      </w:r>
      <w:r w:rsidRPr="00535108">
        <w:rPr>
          <w:rFonts w:ascii="Arial" w:eastAsia="Arial" w:hAnsi="Arial" w:cs="Arial"/>
          <w:b/>
          <w:bCs/>
          <w:color w:val="000000"/>
          <w:sz w:val="24"/>
          <w:szCs w:val="24"/>
          <w:lang w:eastAsia="pl-PL"/>
        </w:rPr>
        <w:t xml:space="preserve">w postępowaniu oraz oświadczenie o braku podstaw do wykluczenia z postępowania zgodnie z Załącznikiem Nr 3 </w:t>
      </w:r>
      <w:r w:rsidRPr="00535108">
        <w:rPr>
          <w:rFonts w:ascii="Arial" w:eastAsia="Arial" w:hAnsi="Arial" w:cs="Arial"/>
          <w:color w:val="000000"/>
          <w:sz w:val="24"/>
          <w:szCs w:val="24"/>
          <w:lang w:eastAsia="pl-PL"/>
        </w:rPr>
        <w:t>do SWZ.</w:t>
      </w:r>
      <w:r w:rsidRPr="00535108">
        <w:rPr>
          <w:rFonts w:ascii="Arial" w:eastAsia="Arial" w:hAnsi="Arial" w:cs="Arial"/>
          <w:b/>
          <w:bCs/>
          <w:color w:val="000000"/>
          <w:sz w:val="24"/>
          <w:szCs w:val="24"/>
          <w:lang w:eastAsia="pl-PL"/>
        </w:rPr>
        <w:t xml:space="preserve"> </w:t>
      </w:r>
      <w:r w:rsidRPr="00535108">
        <w:rPr>
          <w:rFonts w:ascii="Arial" w:eastAsia="Arial" w:hAnsi="Arial" w:cs="Arial"/>
          <w:color w:val="000000"/>
          <w:sz w:val="24"/>
          <w:szCs w:val="24"/>
          <w:lang w:eastAsia="pl-PL"/>
        </w:rPr>
        <w:t>Oświadczenie to w przypadku wspólnego ubiegania się o zamówienie wielu Wykonawców składa każdy z nich,</w:t>
      </w:r>
    </w:p>
    <w:p w14:paraId="3E3AC815" w14:textId="69D2F6CC" w:rsidR="00B01225" w:rsidRPr="00535108" w:rsidRDefault="00B01225" w:rsidP="000F0D7A">
      <w:pPr>
        <w:pStyle w:val="Akapitzlist"/>
        <w:numPr>
          <w:ilvl w:val="0"/>
          <w:numId w:val="53"/>
        </w:numPr>
        <w:spacing w:after="120" w:line="276" w:lineRule="auto"/>
        <w:ind w:right="62"/>
        <w:jc w:val="both"/>
        <w:rPr>
          <w:rFonts w:ascii="Arial" w:eastAsia="Arial" w:hAnsi="Arial" w:cs="Arial"/>
          <w:sz w:val="24"/>
          <w:szCs w:val="24"/>
          <w:lang w:eastAsia="pl-PL"/>
        </w:rPr>
      </w:pPr>
      <w:r w:rsidRPr="00535108">
        <w:rPr>
          <w:rFonts w:ascii="Arial" w:hAnsi="Arial" w:cs="Arial"/>
          <w:b/>
          <w:bCs/>
          <w:sz w:val="24"/>
          <w:szCs w:val="24"/>
        </w:rPr>
        <w:t>Oświadczenie Wykonawców wspólnie ubiegających się</w:t>
      </w:r>
      <w:r w:rsidRPr="00535108">
        <w:rPr>
          <w:rFonts w:ascii="Arial" w:hAnsi="Arial" w:cs="Arial"/>
          <w:sz w:val="24"/>
          <w:szCs w:val="24"/>
        </w:rPr>
        <w:t xml:space="preserve"> o udzielenie zamówienia wg wzoru stanowiącego </w:t>
      </w:r>
      <w:r w:rsidRPr="00535108">
        <w:rPr>
          <w:rFonts w:ascii="Arial" w:hAnsi="Arial" w:cs="Arial"/>
          <w:b/>
          <w:bCs/>
          <w:sz w:val="24"/>
          <w:szCs w:val="24"/>
        </w:rPr>
        <w:t xml:space="preserve">Załącznik Nr 5 do SWZ, </w:t>
      </w:r>
      <w:r w:rsidRPr="00535108">
        <w:rPr>
          <w:rFonts w:ascii="Arial" w:hAnsi="Arial" w:cs="Arial"/>
          <w:sz w:val="24"/>
          <w:szCs w:val="24"/>
        </w:rPr>
        <w:t>które usługi, wykonają poszczególni wykonawcy,</w:t>
      </w:r>
    </w:p>
    <w:p w14:paraId="73060144" w14:textId="60405E1F" w:rsidR="00B01225" w:rsidRPr="00535108" w:rsidRDefault="00B01225" w:rsidP="000F0D7A">
      <w:pPr>
        <w:pStyle w:val="Akapitzlist"/>
        <w:numPr>
          <w:ilvl w:val="0"/>
          <w:numId w:val="53"/>
        </w:numPr>
        <w:spacing w:after="120" w:line="276" w:lineRule="auto"/>
        <w:ind w:right="62"/>
        <w:jc w:val="both"/>
        <w:rPr>
          <w:rFonts w:ascii="Arial" w:eastAsia="Arial" w:hAnsi="Arial" w:cs="Arial"/>
          <w:sz w:val="24"/>
          <w:szCs w:val="24"/>
          <w:lang w:eastAsia="pl-PL"/>
        </w:rPr>
      </w:pPr>
      <w:r w:rsidRPr="00535108">
        <w:rPr>
          <w:rFonts w:ascii="Arial" w:eastAsia="Arial" w:hAnsi="Arial" w:cs="Arial"/>
          <w:b/>
          <w:bCs/>
          <w:color w:val="000000"/>
          <w:sz w:val="24"/>
          <w:szCs w:val="24"/>
          <w:lang w:eastAsia="pl-PL"/>
        </w:rPr>
        <w:t>Pełnomocnictwo</w:t>
      </w:r>
      <w:r w:rsidRPr="00535108">
        <w:rPr>
          <w:rFonts w:ascii="Arial" w:eastAsia="Arial" w:hAnsi="Arial" w:cs="Arial"/>
          <w:color w:val="000000"/>
          <w:sz w:val="24"/>
          <w:szCs w:val="24"/>
          <w:lang w:eastAsia="pl-PL"/>
        </w:rPr>
        <w:t xml:space="preserve">/Pełnomocnictwa dla osoby/osób podpisujących ofertę, jeżeli oferta jest podpisana przez pełnomocnika – jeżeli dotyczy </w:t>
      </w:r>
      <w:r w:rsidR="005F0B60">
        <w:rPr>
          <w:rFonts w:ascii="Arial" w:eastAsia="Arial" w:hAnsi="Arial" w:cs="Arial"/>
          <w:color w:val="000000"/>
          <w:sz w:val="24"/>
          <w:szCs w:val="24"/>
          <w:lang w:eastAsia="pl-PL"/>
        </w:rPr>
        <w:br/>
      </w:r>
      <w:r w:rsidRPr="00535108">
        <w:rPr>
          <w:rFonts w:ascii="Arial" w:eastAsia="Arial" w:hAnsi="Arial" w:cs="Arial"/>
          <w:color w:val="000000"/>
          <w:sz w:val="24"/>
          <w:szCs w:val="24"/>
          <w:lang w:eastAsia="pl-P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7B938A47" w14:textId="39F65403" w:rsidR="00B01225" w:rsidRPr="00535108" w:rsidRDefault="00B01225" w:rsidP="000F0D7A">
      <w:pPr>
        <w:pStyle w:val="Akapitzlist"/>
        <w:numPr>
          <w:ilvl w:val="0"/>
          <w:numId w:val="53"/>
        </w:numPr>
        <w:spacing w:after="120" w:line="276" w:lineRule="auto"/>
        <w:ind w:right="62"/>
        <w:jc w:val="both"/>
        <w:rPr>
          <w:rFonts w:ascii="Arial" w:eastAsia="Arial" w:hAnsi="Arial" w:cs="Arial"/>
          <w:sz w:val="24"/>
          <w:szCs w:val="24"/>
          <w:lang w:eastAsia="pl-PL"/>
        </w:rPr>
      </w:pPr>
      <w:r w:rsidRPr="00535108">
        <w:rPr>
          <w:rFonts w:ascii="Arial" w:hAnsi="Arial" w:cs="Arial"/>
          <w:b/>
          <w:sz w:val="24"/>
          <w:szCs w:val="24"/>
        </w:rPr>
        <w:t xml:space="preserve">Zobowiązanie podmiotu udostępniającego zasoby wraz </w:t>
      </w:r>
      <w:r w:rsidR="005F0B60">
        <w:rPr>
          <w:rFonts w:ascii="Arial" w:hAnsi="Arial" w:cs="Arial"/>
          <w:b/>
          <w:sz w:val="24"/>
          <w:szCs w:val="24"/>
        </w:rPr>
        <w:br/>
      </w:r>
      <w:r w:rsidRPr="00535108">
        <w:rPr>
          <w:rFonts w:ascii="Arial" w:hAnsi="Arial" w:cs="Arial"/>
          <w:b/>
          <w:sz w:val="24"/>
          <w:szCs w:val="24"/>
        </w:rPr>
        <w:t xml:space="preserve">z oświadczeniem tego podmiotu </w:t>
      </w:r>
      <w:r w:rsidRPr="00535108">
        <w:rPr>
          <w:rFonts w:ascii="Arial" w:hAnsi="Arial" w:cs="Arial"/>
          <w:b/>
          <w:bCs/>
          <w:sz w:val="24"/>
          <w:szCs w:val="24"/>
        </w:rPr>
        <w:t xml:space="preserve">o spełnieniu warunków udziału </w:t>
      </w:r>
      <w:r w:rsidR="005F0B60">
        <w:rPr>
          <w:rFonts w:ascii="Arial" w:hAnsi="Arial" w:cs="Arial"/>
          <w:b/>
          <w:bCs/>
          <w:sz w:val="24"/>
          <w:szCs w:val="24"/>
        </w:rPr>
        <w:br/>
      </w:r>
      <w:r w:rsidRPr="00535108">
        <w:rPr>
          <w:rFonts w:ascii="Arial" w:hAnsi="Arial" w:cs="Arial"/>
          <w:b/>
          <w:bCs/>
          <w:sz w:val="24"/>
          <w:szCs w:val="24"/>
        </w:rPr>
        <w:t>w postępowaniu (w zakresie warunku, w stosunku do którego udostępnia swój potencjał) i braku podstaw do wykluczenia</w:t>
      </w:r>
      <w:r w:rsidRPr="00535108">
        <w:rPr>
          <w:rFonts w:ascii="Arial" w:hAnsi="Arial" w:cs="Arial"/>
          <w:sz w:val="24"/>
          <w:szCs w:val="24"/>
        </w:rPr>
        <w:t xml:space="preserve">- </w:t>
      </w:r>
      <w:r w:rsidRPr="00535108">
        <w:rPr>
          <w:rFonts w:ascii="Arial" w:hAnsi="Arial" w:cs="Arial"/>
          <w:sz w:val="24"/>
          <w:szCs w:val="24"/>
        </w:rPr>
        <w:br/>
      </w:r>
      <w:r w:rsidRPr="00535108">
        <w:rPr>
          <w:rFonts w:ascii="Arial" w:hAnsi="Arial" w:cs="Arial"/>
          <w:b/>
          <w:bCs/>
          <w:sz w:val="24"/>
          <w:szCs w:val="24"/>
        </w:rPr>
        <w:t>Załącznik Nr 10</w:t>
      </w:r>
      <w:r w:rsidRPr="00535108">
        <w:rPr>
          <w:rFonts w:ascii="Arial" w:hAnsi="Arial" w:cs="Arial"/>
          <w:sz w:val="24"/>
          <w:szCs w:val="24"/>
        </w:rPr>
        <w:t xml:space="preserve"> </w:t>
      </w:r>
      <w:r w:rsidRPr="00535108">
        <w:rPr>
          <w:rFonts w:ascii="Arial" w:hAnsi="Arial" w:cs="Arial"/>
          <w:b/>
          <w:sz w:val="24"/>
          <w:szCs w:val="24"/>
        </w:rPr>
        <w:t>do SWZ</w:t>
      </w:r>
      <w:r w:rsidRPr="00535108">
        <w:rPr>
          <w:rFonts w:ascii="Arial" w:hAnsi="Arial" w:cs="Arial"/>
          <w:sz w:val="24"/>
          <w:szCs w:val="24"/>
        </w:rPr>
        <w:t>. (</w:t>
      </w:r>
      <w:r w:rsidRPr="00535108">
        <w:rPr>
          <w:rFonts w:ascii="Arial" w:hAnsi="Arial" w:cs="Arial"/>
          <w:i/>
          <w:iCs/>
          <w:sz w:val="24"/>
          <w:szCs w:val="24"/>
        </w:rPr>
        <w:t>o ile dotyczy),</w:t>
      </w:r>
    </w:p>
    <w:p w14:paraId="5FD71DB0" w14:textId="570BFECE" w:rsidR="00B01225" w:rsidRPr="00535108" w:rsidRDefault="00B01225" w:rsidP="000F0D7A">
      <w:pPr>
        <w:pStyle w:val="Akapitzlist"/>
        <w:numPr>
          <w:ilvl w:val="0"/>
          <w:numId w:val="53"/>
        </w:numPr>
        <w:spacing w:after="120" w:line="276" w:lineRule="auto"/>
        <w:ind w:right="62"/>
        <w:jc w:val="both"/>
        <w:rPr>
          <w:rFonts w:ascii="Arial" w:eastAsia="Arial" w:hAnsi="Arial" w:cs="Arial"/>
          <w:sz w:val="24"/>
          <w:szCs w:val="24"/>
          <w:lang w:eastAsia="pl-PL"/>
        </w:rPr>
      </w:pPr>
      <w:r w:rsidRPr="00535108">
        <w:rPr>
          <w:rFonts w:ascii="Arial" w:eastAsia="Arial" w:hAnsi="Arial" w:cs="Arial"/>
          <w:b/>
          <w:bCs/>
          <w:color w:val="000000"/>
          <w:sz w:val="24"/>
          <w:szCs w:val="24"/>
          <w:lang w:eastAsia="pl-PL"/>
        </w:rPr>
        <w:t>Oświadczenia</w:t>
      </w:r>
      <w:r w:rsidRPr="00535108">
        <w:rPr>
          <w:rFonts w:ascii="Arial" w:eastAsia="Arial" w:hAnsi="Arial" w:cs="Arial"/>
          <w:color w:val="000000"/>
          <w:sz w:val="24"/>
          <w:szCs w:val="24"/>
          <w:lang w:eastAsia="pl-PL"/>
        </w:rPr>
        <w:t xml:space="preserve"> i/lub dokumenty na podstawie których, Zamawiający dokona oceny skuteczności zastrzeżenia informacji zawartych w ofercie, stanowiących tajemnicę przedsiębiorstwa, w rozumieniu przepisów </w:t>
      </w:r>
      <w:r w:rsidR="005F0B60">
        <w:rPr>
          <w:rFonts w:ascii="Arial" w:eastAsia="Arial" w:hAnsi="Arial" w:cs="Arial"/>
          <w:color w:val="000000"/>
          <w:sz w:val="24"/>
          <w:szCs w:val="24"/>
          <w:lang w:eastAsia="pl-PL"/>
        </w:rPr>
        <w:br/>
      </w:r>
      <w:r w:rsidRPr="00535108">
        <w:rPr>
          <w:rFonts w:ascii="Arial" w:eastAsia="Arial" w:hAnsi="Arial" w:cs="Arial"/>
          <w:color w:val="000000"/>
          <w:sz w:val="24"/>
          <w:szCs w:val="24"/>
          <w:lang w:eastAsia="pl-PL"/>
        </w:rPr>
        <w:t>o zwalczaniu nieuczciwej konkurencji (</w:t>
      </w:r>
      <w:r w:rsidRPr="00535108">
        <w:rPr>
          <w:rFonts w:ascii="Arial" w:eastAsia="Arial" w:hAnsi="Arial" w:cs="Arial"/>
          <w:i/>
          <w:iCs/>
          <w:color w:val="000000"/>
          <w:sz w:val="24"/>
          <w:szCs w:val="24"/>
          <w:lang w:eastAsia="pl-PL"/>
        </w:rPr>
        <w:t>jeżeli Wykonawca zastrzega takie informacje).</w:t>
      </w:r>
    </w:p>
    <w:p w14:paraId="3C198BDF" w14:textId="7B056DAF" w:rsidR="00B01225" w:rsidRPr="00535108" w:rsidRDefault="00B01225" w:rsidP="00B01225">
      <w:pPr>
        <w:pStyle w:val="Akapitzlist"/>
        <w:spacing w:after="120" w:line="276" w:lineRule="auto"/>
        <w:ind w:left="360" w:right="62"/>
        <w:jc w:val="both"/>
        <w:rPr>
          <w:rFonts w:ascii="Arial" w:eastAsia="Arial" w:hAnsi="Arial" w:cs="Arial"/>
          <w:sz w:val="24"/>
          <w:szCs w:val="24"/>
          <w:lang w:eastAsia="pl-PL"/>
        </w:rPr>
      </w:pPr>
    </w:p>
    <w:p w14:paraId="2BC7D9A8" w14:textId="77777777" w:rsidR="009D796E" w:rsidRPr="00535108" w:rsidRDefault="009D796E" w:rsidP="00B926CC">
      <w:pPr>
        <w:pStyle w:val="Akapitzlist"/>
        <w:keepNext/>
        <w:numPr>
          <w:ilvl w:val="0"/>
          <w:numId w:val="20"/>
        </w:numPr>
        <w:spacing w:before="240" w:after="120" w:line="240" w:lineRule="auto"/>
        <w:ind w:left="357" w:right="62" w:hanging="357"/>
        <w:contextualSpacing w:val="0"/>
        <w:jc w:val="both"/>
        <w:rPr>
          <w:rFonts w:ascii="Arial" w:eastAsia="Arial" w:hAnsi="Arial" w:cs="Arial"/>
          <w:color w:val="000000"/>
          <w:sz w:val="24"/>
          <w:szCs w:val="24"/>
          <w:lang w:eastAsia="pl-PL"/>
        </w:rPr>
      </w:pPr>
      <w:r w:rsidRPr="00535108">
        <w:rPr>
          <w:rFonts w:ascii="Arial" w:eastAsia="Arial" w:hAnsi="Arial" w:cs="Arial"/>
          <w:b/>
          <w:bCs/>
          <w:color w:val="000000"/>
          <w:sz w:val="24"/>
          <w:szCs w:val="24"/>
          <w:lang w:eastAsia="pl-PL"/>
        </w:rPr>
        <w:t>ZMIANA / WYCOFANIE OFERTY</w:t>
      </w:r>
      <w:r w:rsidRPr="00535108">
        <w:rPr>
          <w:rFonts w:ascii="Arial" w:eastAsia="Arial" w:hAnsi="Arial" w:cs="Arial"/>
          <w:color w:val="000000"/>
          <w:sz w:val="24"/>
          <w:szCs w:val="24"/>
          <w:lang w:eastAsia="pl-PL"/>
        </w:rPr>
        <w:t xml:space="preserve"> </w:t>
      </w:r>
    </w:p>
    <w:p w14:paraId="2CF5DC06" w14:textId="115BE772" w:rsidR="009D796E" w:rsidRPr="00535108" w:rsidRDefault="009D796E" w:rsidP="00B926CC">
      <w:pPr>
        <w:pStyle w:val="Akapitzlist"/>
        <w:numPr>
          <w:ilvl w:val="0"/>
          <w:numId w:val="27"/>
        </w:numPr>
        <w:spacing w:after="120" w:line="240" w:lineRule="auto"/>
        <w:ind w:left="567" w:right="61" w:hanging="283"/>
        <w:contextualSpacing w:val="0"/>
        <w:jc w:val="both"/>
        <w:rPr>
          <w:rFonts w:ascii="Arial" w:eastAsia="Arial" w:hAnsi="Arial" w:cs="Arial"/>
          <w:sz w:val="24"/>
          <w:szCs w:val="24"/>
          <w:lang w:eastAsia="pl-PL"/>
        </w:rPr>
      </w:pPr>
      <w:r w:rsidRPr="00535108">
        <w:rPr>
          <w:rFonts w:ascii="Arial" w:eastAsia="Arial" w:hAnsi="Arial" w:cs="Arial"/>
          <w:color w:val="000000"/>
          <w:sz w:val="24"/>
          <w:szCs w:val="24"/>
          <w:lang w:eastAsia="pl-PL"/>
        </w:rPr>
        <w:t xml:space="preserve">Wykonawca może przed </w:t>
      </w:r>
      <w:r w:rsidRPr="00535108">
        <w:rPr>
          <w:rFonts w:ascii="Arial" w:eastAsia="Arial" w:hAnsi="Arial" w:cs="Arial"/>
          <w:sz w:val="24"/>
          <w:szCs w:val="24"/>
          <w:lang w:eastAsia="pl-PL"/>
        </w:rPr>
        <w:t>upływem terminu do składania ofert zmienić lub wycofać ofertę za pośrednictwem Formularza do złożenia, zmiany, wycofania oferty lub wniosku dostępnego</w:t>
      </w:r>
      <w:r w:rsidR="005022F0" w:rsidRPr="00535108">
        <w:rPr>
          <w:rFonts w:ascii="Arial" w:eastAsia="Arial" w:hAnsi="Arial" w:cs="Arial"/>
          <w:sz w:val="24"/>
          <w:szCs w:val="24"/>
          <w:lang w:eastAsia="pl-PL"/>
        </w:rPr>
        <w:t xml:space="preserve"> </w:t>
      </w:r>
      <w:r w:rsidRPr="00535108">
        <w:rPr>
          <w:rFonts w:ascii="Arial" w:eastAsia="Arial" w:hAnsi="Arial" w:cs="Arial"/>
          <w:sz w:val="24"/>
          <w:szCs w:val="24"/>
          <w:lang w:eastAsia="pl-PL"/>
        </w:rPr>
        <w:t xml:space="preserve">na </w:t>
      </w:r>
      <w:proofErr w:type="spellStart"/>
      <w:r w:rsidRPr="00535108">
        <w:rPr>
          <w:rFonts w:ascii="Arial" w:eastAsia="Arial" w:hAnsi="Arial" w:cs="Arial"/>
          <w:sz w:val="24"/>
          <w:szCs w:val="24"/>
          <w:lang w:eastAsia="pl-PL"/>
        </w:rPr>
        <w:t>ePUAP</w:t>
      </w:r>
      <w:proofErr w:type="spellEnd"/>
      <w:r w:rsidRPr="00535108">
        <w:rPr>
          <w:rFonts w:ascii="Arial" w:eastAsia="Arial" w:hAnsi="Arial" w:cs="Arial"/>
          <w:sz w:val="24"/>
          <w:szCs w:val="24"/>
          <w:lang w:eastAsia="pl-PL"/>
        </w:rPr>
        <w:t xml:space="preserve"> (Elektronicznej Skrzynki Podawczej – nazwa – </w:t>
      </w:r>
      <w:r w:rsidR="0051756F" w:rsidRPr="00535108">
        <w:rPr>
          <w:rFonts w:ascii="Arial" w:hAnsi="Arial" w:cs="Arial"/>
          <w:sz w:val="24"/>
          <w:szCs w:val="24"/>
        </w:rPr>
        <w:t>/0sorh17w1x/skrytka</w:t>
      </w:r>
      <w:r w:rsidRPr="00535108">
        <w:rPr>
          <w:rFonts w:ascii="Arial" w:eastAsia="Arial" w:hAnsi="Arial" w:cs="Arial"/>
          <w:sz w:val="24"/>
          <w:szCs w:val="24"/>
          <w:lang w:eastAsia="pl-PL"/>
        </w:rPr>
        <w:t xml:space="preserve">) i udostępnionych również na </w:t>
      </w:r>
      <w:proofErr w:type="spellStart"/>
      <w:r w:rsidRPr="00535108">
        <w:rPr>
          <w:rFonts w:ascii="Arial" w:eastAsia="Arial" w:hAnsi="Arial" w:cs="Arial"/>
          <w:sz w:val="24"/>
          <w:szCs w:val="24"/>
          <w:lang w:eastAsia="pl-PL"/>
        </w:rPr>
        <w:t>miniPortalu</w:t>
      </w:r>
      <w:proofErr w:type="spellEnd"/>
      <w:r w:rsidRPr="00535108">
        <w:rPr>
          <w:rFonts w:ascii="Arial" w:eastAsia="Arial" w:hAnsi="Arial" w:cs="Arial"/>
          <w:sz w:val="24"/>
          <w:szCs w:val="24"/>
          <w:lang w:eastAsia="pl-PL"/>
        </w:rPr>
        <w:t>. Sposób zmiany i wycofania oferty został opisany</w:t>
      </w:r>
      <w:r w:rsidR="00CC01C6" w:rsidRPr="00535108">
        <w:rPr>
          <w:rFonts w:ascii="Arial" w:eastAsia="Arial" w:hAnsi="Arial" w:cs="Arial"/>
          <w:sz w:val="24"/>
          <w:szCs w:val="24"/>
          <w:lang w:eastAsia="pl-PL"/>
        </w:rPr>
        <w:t xml:space="preserve"> </w:t>
      </w:r>
      <w:r w:rsidRPr="00535108">
        <w:rPr>
          <w:rFonts w:ascii="Arial" w:eastAsia="Arial" w:hAnsi="Arial" w:cs="Arial"/>
          <w:sz w:val="24"/>
          <w:szCs w:val="24"/>
          <w:lang w:eastAsia="pl-PL"/>
        </w:rPr>
        <w:t xml:space="preserve">w Instrukcji użytkownika dostępnej na </w:t>
      </w:r>
      <w:proofErr w:type="spellStart"/>
      <w:r w:rsidRPr="00535108">
        <w:rPr>
          <w:rFonts w:ascii="Arial" w:eastAsia="Arial" w:hAnsi="Arial" w:cs="Arial"/>
          <w:sz w:val="24"/>
          <w:szCs w:val="24"/>
          <w:lang w:eastAsia="pl-PL"/>
        </w:rPr>
        <w:t>miniPortalu</w:t>
      </w:r>
      <w:proofErr w:type="spellEnd"/>
      <w:r w:rsidR="00F31AE4" w:rsidRPr="00535108">
        <w:rPr>
          <w:rFonts w:ascii="Arial" w:eastAsia="Arial" w:hAnsi="Arial" w:cs="Arial"/>
          <w:sz w:val="24"/>
          <w:szCs w:val="24"/>
          <w:lang w:eastAsia="pl-PL"/>
        </w:rPr>
        <w:t>.</w:t>
      </w:r>
      <w:r w:rsidRPr="00535108">
        <w:rPr>
          <w:rFonts w:ascii="Arial" w:eastAsia="Arial" w:hAnsi="Arial" w:cs="Arial"/>
          <w:sz w:val="24"/>
          <w:szCs w:val="24"/>
          <w:lang w:eastAsia="pl-PL"/>
        </w:rPr>
        <w:t xml:space="preserve"> </w:t>
      </w:r>
    </w:p>
    <w:p w14:paraId="6F068B6C" w14:textId="4B61010C" w:rsidR="009D796E" w:rsidRPr="00535108" w:rsidRDefault="009D796E" w:rsidP="00B926CC">
      <w:pPr>
        <w:pStyle w:val="Akapitzlist"/>
        <w:numPr>
          <w:ilvl w:val="0"/>
          <w:numId w:val="27"/>
        </w:numPr>
        <w:spacing w:after="120" w:line="240" w:lineRule="auto"/>
        <w:ind w:left="567" w:hanging="283"/>
        <w:contextualSpacing w:val="0"/>
        <w:jc w:val="both"/>
        <w:rPr>
          <w:rFonts w:ascii="Arial" w:hAnsi="Arial" w:cs="Arial"/>
          <w:sz w:val="24"/>
          <w:szCs w:val="24"/>
        </w:rPr>
      </w:pPr>
      <w:r w:rsidRPr="00535108">
        <w:rPr>
          <w:rFonts w:ascii="Arial" w:eastAsia="Arial" w:hAnsi="Arial" w:cs="Arial"/>
          <w:sz w:val="24"/>
          <w:szCs w:val="24"/>
          <w:lang w:eastAsia="pl-PL"/>
        </w:rPr>
        <w:t>Wykonawca po upływie terminu do składania ofert nie może skutecznie dokonać zmiany ani wycofać złożonej oferty.</w:t>
      </w:r>
    </w:p>
    <w:p w14:paraId="691FA5BE" w14:textId="5E79026E" w:rsidR="009D796E" w:rsidRPr="00777A35" w:rsidRDefault="009D796E" w:rsidP="00D878FD">
      <w:pPr>
        <w:pStyle w:val="Nagwek1"/>
        <w:rPr>
          <w:rFonts w:ascii="Arial" w:hAnsi="Arial" w:cs="Arial"/>
        </w:rPr>
      </w:pPr>
      <w:bookmarkStart w:id="50" w:name="_Toc51006"/>
      <w:bookmarkStart w:id="51" w:name="_Toc62472335"/>
      <w:bookmarkStart w:id="52" w:name="_Toc66189796"/>
      <w:r w:rsidRPr="00777A35">
        <w:rPr>
          <w:rFonts w:ascii="Arial" w:hAnsi="Arial" w:cs="Arial"/>
        </w:rPr>
        <w:lastRenderedPageBreak/>
        <w:t xml:space="preserve">SPOSÓB ORAZ TERMIN SŁADANIA </w:t>
      </w:r>
      <w:bookmarkEnd w:id="50"/>
      <w:r w:rsidRPr="00777A35">
        <w:rPr>
          <w:rFonts w:ascii="Arial" w:hAnsi="Arial" w:cs="Arial"/>
        </w:rPr>
        <w:t>I OTWARC</w:t>
      </w:r>
      <w:r w:rsidR="00BE15F3" w:rsidRPr="00777A35">
        <w:rPr>
          <w:rFonts w:ascii="Arial" w:hAnsi="Arial" w:cs="Arial"/>
        </w:rPr>
        <w:t>I</w:t>
      </w:r>
      <w:r w:rsidRPr="00777A35">
        <w:rPr>
          <w:rFonts w:ascii="Arial" w:hAnsi="Arial" w:cs="Arial"/>
        </w:rPr>
        <w:t>A OFERT</w:t>
      </w:r>
      <w:bookmarkEnd w:id="51"/>
      <w:bookmarkEnd w:id="52"/>
    </w:p>
    <w:p w14:paraId="7E265F6F" w14:textId="68139A92" w:rsidR="009D796E" w:rsidRPr="005F0B60" w:rsidRDefault="009D796E" w:rsidP="00B926CC">
      <w:pPr>
        <w:numPr>
          <w:ilvl w:val="0"/>
          <w:numId w:val="9"/>
        </w:numPr>
        <w:spacing w:after="147" w:line="240" w:lineRule="auto"/>
        <w:ind w:left="284" w:right="61" w:hanging="284"/>
        <w:jc w:val="both"/>
        <w:rPr>
          <w:rFonts w:ascii="Arial" w:eastAsia="Arial" w:hAnsi="Arial" w:cs="Arial"/>
          <w:sz w:val="24"/>
          <w:szCs w:val="24"/>
          <w:lang w:eastAsia="pl-PL"/>
        </w:rPr>
      </w:pPr>
      <w:r w:rsidRPr="005F0B60">
        <w:rPr>
          <w:rFonts w:ascii="Arial" w:eastAsia="Arial" w:hAnsi="Arial" w:cs="Arial"/>
          <w:sz w:val="24"/>
          <w:szCs w:val="24"/>
          <w:lang w:eastAsia="pl-PL"/>
        </w:rPr>
        <w:t>Wykonawca składa ofertę</w:t>
      </w:r>
      <w:r w:rsidR="002A06B3" w:rsidRPr="005F0B60">
        <w:rPr>
          <w:rFonts w:ascii="Arial" w:eastAsia="Arial" w:hAnsi="Arial" w:cs="Arial"/>
          <w:sz w:val="24"/>
          <w:szCs w:val="24"/>
          <w:lang w:eastAsia="pl-PL"/>
        </w:rPr>
        <w:t>,</w:t>
      </w:r>
      <w:r w:rsidRPr="005F0B60">
        <w:rPr>
          <w:rFonts w:ascii="Arial" w:eastAsia="Arial" w:hAnsi="Arial" w:cs="Arial"/>
          <w:sz w:val="24"/>
          <w:szCs w:val="24"/>
          <w:lang w:eastAsia="pl-PL"/>
        </w:rPr>
        <w:t xml:space="preserve"> </w:t>
      </w:r>
      <w:r w:rsidR="002A06B3" w:rsidRPr="005F0B60">
        <w:rPr>
          <w:rFonts w:ascii="Arial" w:hAnsi="Arial" w:cs="Arial"/>
          <w:sz w:val="24"/>
          <w:szCs w:val="24"/>
        </w:rPr>
        <w:t>pod rygorem nieważności, w formie elektronicznej lub w postaci elektronicznej opatrzonej podpisem zaufanym lub podpisem osobistym</w:t>
      </w:r>
      <w:r w:rsidR="002A06B3" w:rsidRPr="005F0B60">
        <w:rPr>
          <w:rFonts w:ascii="Arial" w:eastAsia="Arial" w:hAnsi="Arial" w:cs="Arial"/>
          <w:sz w:val="24"/>
          <w:szCs w:val="24"/>
          <w:lang w:eastAsia="pl-PL"/>
        </w:rPr>
        <w:t xml:space="preserve"> </w:t>
      </w:r>
      <w:r w:rsidRPr="005F0B60">
        <w:rPr>
          <w:rFonts w:ascii="Arial" w:eastAsia="Arial" w:hAnsi="Arial" w:cs="Arial"/>
          <w:sz w:val="24"/>
          <w:szCs w:val="24"/>
          <w:lang w:eastAsia="pl-PL"/>
        </w:rPr>
        <w:t xml:space="preserve">za pośrednictwem </w:t>
      </w:r>
      <w:r w:rsidRPr="005F0B60">
        <w:rPr>
          <w:rFonts w:ascii="Arial" w:eastAsia="Arial" w:hAnsi="Arial" w:cs="Arial"/>
          <w:b/>
          <w:iCs/>
          <w:sz w:val="24"/>
          <w:szCs w:val="24"/>
          <w:lang w:eastAsia="pl-PL"/>
        </w:rPr>
        <w:t>Formularza do złożenia, zmiany, wycofania oferty lub wniosku</w:t>
      </w:r>
      <w:r w:rsidRPr="005F0B60">
        <w:rPr>
          <w:rFonts w:ascii="Arial" w:eastAsia="Arial" w:hAnsi="Arial" w:cs="Arial"/>
          <w:b/>
          <w:sz w:val="24"/>
          <w:szCs w:val="24"/>
          <w:lang w:eastAsia="pl-PL"/>
        </w:rPr>
        <w:t xml:space="preserve"> </w:t>
      </w:r>
      <w:r w:rsidRPr="005F0B60">
        <w:rPr>
          <w:rFonts w:ascii="Arial" w:eastAsia="Arial" w:hAnsi="Arial" w:cs="Arial"/>
          <w:sz w:val="24"/>
          <w:szCs w:val="24"/>
          <w:lang w:eastAsia="pl-PL"/>
        </w:rPr>
        <w:t xml:space="preserve">dostępnego na </w:t>
      </w:r>
      <w:proofErr w:type="spellStart"/>
      <w:r w:rsidRPr="005F0B60">
        <w:rPr>
          <w:rFonts w:ascii="Arial" w:eastAsia="Arial" w:hAnsi="Arial" w:cs="Arial"/>
          <w:sz w:val="24"/>
          <w:szCs w:val="24"/>
          <w:lang w:eastAsia="pl-PL"/>
        </w:rPr>
        <w:t>ePUAP</w:t>
      </w:r>
      <w:proofErr w:type="spellEnd"/>
      <w:r w:rsidRPr="005F0B60">
        <w:rPr>
          <w:rFonts w:ascii="Arial" w:eastAsia="Arial" w:hAnsi="Arial" w:cs="Arial"/>
          <w:sz w:val="24"/>
          <w:szCs w:val="24"/>
          <w:lang w:eastAsia="pl-PL"/>
        </w:rPr>
        <w:t xml:space="preserve"> </w:t>
      </w:r>
      <w:r w:rsidRPr="005F0B60">
        <w:rPr>
          <w:rFonts w:ascii="Arial" w:eastAsia="Arial" w:hAnsi="Arial" w:cs="Arial"/>
          <w:b/>
          <w:sz w:val="24"/>
          <w:szCs w:val="24"/>
          <w:u w:val="single" w:color="000000"/>
          <w:lang w:eastAsia="pl-PL"/>
        </w:rPr>
        <w:t xml:space="preserve">(Elektronicznej Skrzynki Podawczej – nazwa – </w:t>
      </w:r>
      <w:r w:rsidR="00067877" w:rsidRPr="005F0B60">
        <w:rPr>
          <w:rFonts w:ascii="Arial" w:hAnsi="Arial" w:cs="Arial"/>
          <w:sz w:val="24"/>
          <w:szCs w:val="24"/>
        </w:rPr>
        <w:t>/0sorh17w1x/skrytka</w:t>
      </w:r>
      <w:r w:rsidRPr="005F0B60">
        <w:rPr>
          <w:rFonts w:ascii="Arial" w:eastAsia="Arial" w:hAnsi="Arial" w:cs="Arial"/>
          <w:b/>
          <w:sz w:val="24"/>
          <w:szCs w:val="24"/>
          <w:u w:val="single" w:color="000000"/>
          <w:lang w:eastAsia="pl-PL"/>
        </w:rPr>
        <w:t>)</w:t>
      </w:r>
      <w:r w:rsidRPr="005F0B60">
        <w:rPr>
          <w:rFonts w:ascii="Arial" w:eastAsia="Arial" w:hAnsi="Arial" w:cs="Arial"/>
          <w:sz w:val="24"/>
          <w:szCs w:val="24"/>
          <w:lang w:eastAsia="pl-PL"/>
        </w:rPr>
        <w:t xml:space="preserve"> i udostępnionego również na </w:t>
      </w:r>
      <w:proofErr w:type="spellStart"/>
      <w:r w:rsidRPr="005F0B60">
        <w:rPr>
          <w:rFonts w:ascii="Arial" w:eastAsia="Arial" w:hAnsi="Arial" w:cs="Arial"/>
          <w:sz w:val="24"/>
          <w:szCs w:val="24"/>
          <w:lang w:eastAsia="pl-PL"/>
        </w:rPr>
        <w:t>miniPortalu</w:t>
      </w:r>
      <w:proofErr w:type="spellEnd"/>
      <w:r w:rsidRPr="005F0B60">
        <w:rPr>
          <w:rFonts w:ascii="Arial" w:eastAsia="Arial" w:hAnsi="Arial" w:cs="Arial"/>
          <w:sz w:val="24"/>
          <w:szCs w:val="24"/>
          <w:lang w:eastAsia="pl-PL"/>
        </w:rPr>
        <w:t xml:space="preserve">.  </w:t>
      </w:r>
    </w:p>
    <w:p w14:paraId="2128175E" w14:textId="4889A200" w:rsidR="009D796E" w:rsidRPr="005F0B60" w:rsidRDefault="009D796E" w:rsidP="00B926CC">
      <w:pPr>
        <w:numPr>
          <w:ilvl w:val="0"/>
          <w:numId w:val="9"/>
        </w:numPr>
        <w:shd w:val="pct15" w:color="auto" w:fill="auto"/>
        <w:spacing w:after="0" w:line="240" w:lineRule="auto"/>
        <w:ind w:left="284" w:right="61" w:hanging="284"/>
        <w:jc w:val="both"/>
        <w:rPr>
          <w:rFonts w:ascii="Arial" w:eastAsia="Arial" w:hAnsi="Arial" w:cs="Arial"/>
          <w:sz w:val="24"/>
          <w:szCs w:val="24"/>
          <w:lang w:eastAsia="pl-PL"/>
        </w:rPr>
      </w:pPr>
      <w:r w:rsidRPr="005F0B60">
        <w:rPr>
          <w:rFonts w:ascii="Arial" w:eastAsia="Arial" w:hAnsi="Arial" w:cs="Arial"/>
          <w:b/>
          <w:color w:val="000000"/>
          <w:sz w:val="24"/>
          <w:szCs w:val="24"/>
          <w:lang w:eastAsia="pl-PL"/>
        </w:rPr>
        <w:t xml:space="preserve">Ofertę należy </w:t>
      </w:r>
      <w:r w:rsidRPr="005F0B60">
        <w:rPr>
          <w:rFonts w:ascii="Arial" w:eastAsia="Arial" w:hAnsi="Arial" w:cs="Arial"/>
          <w:b/>
          <w:sz w:val="24"/>
          <w:szCs w:val="24"/>
          <w:lang w:eastAsia="pl-PL"/>
        </w:rPr>
        <w:t>złożyć</w:t>
      </w:r>
      <w:r w:rsidR="008E042C" w:rsidRPr="005F0B60">
        <w:rPr>
          <w:rFonts w:ascii="Arial" w:eastAsia="Arial" w:hAnsi="Arial" w:cs="Arial"/>
          <w:b/>
          <w:sz w:val="24"/>
          <w:szCs w:val="24"/>
          <w:lang w:eastAsia="pl-PL"/>
        </w:rPr>
        <w:t xml:space="preserve"> do dnia </w:t>
      </w:r>
      <w:r w:rsidR="00420319" w:rsidRPr="005F0B60">
        <w:rPr>
          <w:rFonts w:ascii="Arial" w:eastAsia="Arial" w:hAnsi="Arial" w:cs="Arial"/>
          <w:b/>
          <w:sz w:val="24"/>
          <w:szCs w:val="24"/>
          <w:lang w:eastAsia="pl-PL"/>
        </w:rPr>
        <w:t>2</w:t>
      </w:r>
      <w:r w:rsidR="00CC63C7">
        <w:rPr>
          <w:rFonts w:ascii="Arial" w:eastAsia="Arial" w:hAnsi="Arial" w:cs="Arial"/>
          <w:b/>
          <w:sz w:val="24"/>
          <w:szCs w:val="24"/>
          <w:lang w:eastAsia="pl-PL"/>
        </w:rPr>
        <w:t>7</w:t>
      </w:r>
      <w:r w:rsidR="00711359" w:rsidRPr="005F0B60">
        <w:rPr>
          <w:rFonts w:ascii="Arial" w:eastAsia="Arial" w:hAnsi="Arial" w:cs="Arial"/>
          <w:b/>
          <w:sz w:val="24"/>
          <w:szCs w:val="24"/>
          <w:lang w:eastAsia="pl-PL"/>
        </w:rPr>
        <w:t xml:space="preserve"> </w:t>
      </w:r>
      <w:r w:rsidR="00420319" w:rsidRPr="005F0B60">
        <w:rPr>
          <w:rFonts w:ascii="Arial" w:eastAsia="Arial" w:hAnsi="Arial" w:cs="Arial"/>
          <w:b/>
          <w:sz w:val="24"/>
          <w:szCs w:val="24"/>
          <w:lang w:eastAsia="pl-PL"/>
        </w:rPr>
        <w:t>maja</w:t>
      </w:r>
      <w:r w:rsidR="00711359" w:rsidRPr="005F0B60">
        <w:rPr>
          <w:rFonts w:ascii="Arial" w:eastAsia="Arial" w:hAnsi="Arial" w:cs="Arial"/>
          <w:b/>
          <w:sz w:val="24"/>
          <w:szCs w:val="24"/>
          <w:lang w:eastAsia="pl-PL"/>
        </w:rPr>
        <w:t xml:space="preserve"> 2021 r. do godz. </w:t>
      </w:r>
      <w:r w:rsidR="00036408">
        <w:rPr>
          <w:rFonts w:ascii="Arial" w:eastAsia="Arial" w:hAnsi="Arial" w:cs="Arial"/>
          <w:b/>
          <w:sz w:val="24"/>
          <w:szCs w:val="24"/>
          <w:lang w:eastAsia="pl-PL"/>
        </w:rPr>
        <w:t>8</w:t>
      </w:r>
      <w:r w:rsidR="005F0B60">
        <w:rPr>
          <w:rFonts w:ascii="Arial" w:eastAsia="Arial" w:hAnsi="Arial" w:cs="Arial"/>
          <w:b/>
          <w:sz w:val="24"/>
          <w:szCs w:val="24"/>
          <w:lang w:eastAsia="pl-PL"/>
        </w:rPr>
        <w:t>:</w:t>
      </w:r>
      <w:r w:rsidR="00036408">
        <w:rPr>
          <w:rFonts w:ascii="Arial" w:eastAsia="Arial" w:hAnsi="Arial" w:cs="Arial"/>
          <w:b/>
          <w:sz w:val="24"/>
          <w:szCs w:val="24"/>
          <w:lang w:eastAsia="pl-PL"/>
        </w:rPr>
        <w:t>3</w:t>
      </w:r>
      <w:r w:rsidR="005F0B60">
        <w:rPr>
          <w:rFonts w:ascii="Arial" w:eastAsia="Arial" w:hAnsi="Arial" w:cs="Arial"/>
          <w:b/>
          <w:sz w:val="24"/>
          <w:szCs w:val="24"/>
          <w:lang w:eastAsia="pl-PL"/>
        </w:rPr>
        <w:t>0</w:t>
      </w:r>
      <w:r w:rsidR="008E042C" w:rsidRPr="005F0B60">
        <w:rPr>
          <w:rFonts w:ascii="Arial" w:eastAsia="Arial" w:hAnsi="Arial" w:cs="Arial"/>
          <w:b/>
          <w:sz w:val="24"/>
          <w:szCs w:val="24"/>
          <w:lang w:eastAsia="pl-PL"/>
        </w:rPr>
        <w:t>.</w:t>
      </w:r>
    </w:p>
    <w:p w14:paraId="4CDA0B0D" w14:textId="478AB0D7" w:rsidR="009D796E" w:rsidRPr="005F0B60" w:rsidRDefault="009D796E" w:rsidP="00B926CC">
      <w:pPr>
        <w:numPr>
          <w:ilvl w:val="0"/>
          <w:numId w:val="9"/>
        </w:numPr>
        <w:spacing w:before="120" w:after="120" w:line="240" w:lineRule="auto"/>
        <w:ind w:left="284" w:right="62" w:hanging="284"/>
        <w:jc w:val="both"/>
        <w:rPr>
          <w:rFonts w:ascii="Arial" w:eastAsia="Arial" w:hAnsi="Arial" w:cs="Arial"/>
          <w:sz w:val="24"/>
          <w:szCs w:val="24"/>
          <w:lang w:eastAsia="pl-PL"/>
        </w:rPr>
      </w:pPr>
      <w:r w:rsidRPr="005F0B60">
        <w:rPr>
          <w:rFonts w:ascii="Arial" w:eastAsia="Arial" w:hAnsi="Arial" w:cs="Arial"/>
          <w:sz w:val="24"/>
          <w:szCs w:val="24"/>
          <w:lang w:eastAsia="pl-PL"/>
        </w:rPr>
        <w:t xml:space="preserve">Zamawiający najpóźniej przed otwarciem ofert udostępni na stronie internetowej  prowadzonego postępowanie informację o kwocie jaką zamierza przeznaczyć na sfinansowanie zamówienia.   </w:t>
      </w:r>
    </w:p>
    <w:p w14:paraId="63E6C078" w14:textId="5437AFE0" w:rsidR="009D796E" w:rsidRPr="005F0B60" w:rsidRDefault="009D796E" w:rsidP="00B926CC">
      <w:pPr>
        <w:numPr>
          <w:ilvl w:val="0"/>
          <w:numId w:val="9"/>
        </w:numPr>
        <w:shd w:val="pct15" w:color="auto" w:fill="auto"/>
        <w:spacing w:after="0" w:line="240" w:lineRule="auto"/>
        <w:ind w:left="284" w:right="61" w:hanging="284"/>
        <w:jc w:val="both"/>
        <w:rPr>
          <w:rFonts w:ascii="Arial" w:eastAsia="Arial" w:hAnsi="Arial" w:cs="Arial"/>
          <w:sz w:val="24"/>
          <w:szCs w:val="24"/>
          <w:lang w:eastAsia="pl-PL"/>
        </w:rPr>
      </w:pPr>
      <w:r w:rsidRPr="005F0B60">
        <w:rPr>
          <w:rFonts w:ascii="Arial" w:eastAsia="Arial" w:hAnsi="Arial" w:cs="Arial"/>
          <w:b/>
          <w:sz w:val="24"/>
          <w:szCs w:val="24"/>
          <w:lang w:eastAsia="pl-PL"/>
        </w:rPr>
        <w:t>Otwarcie ofert nastąpi</w:t>
      </w:r>
      <w:r w:rsidR="008E042C" w:rsidRPr="005F0B60">
        <w:rPr>
          <w:rFonts w:ascii="Arial" w:eastAsia="Arial" w:hAnsi="Arial" w:cs="Arial"/>
          <w:b/>
          <w:sz w:val="24"/>
          <w:szCs w:val="24"/>
          <w:lang w:eastAsia="pl-PL"/>
        </w:rPr>
        <w:t xml:space="preserve"> w dniu </w:t>
      </w:r>
      <w:r w:rsidR="00420319" w:rsidRPr="005F0B60">
        <w:rPr>
          <w:rFonts w:ascii="Arial" w:eastAsia="Arial" w:hAnsi="Arial" w:cs="Arial"/>
          <w:b/>
          <w:sz w:val="24"/>
          <w:szCs w:val="24"/>
          <w:lang w:eastAsia="pl-PL"/>
        </w:rPr>
        <w:t>2</w:t>
      </w:r>
      <w:r w:rsidR="00CC63C7">
        <w:rPr>
          <w:rFonts w:ascii="Arial" w:eastAsia="Arial" w:hAnsi="Arial" w:cs="Arial"/>
          <w:b/>
          <w:sz w:val="24"/>
          <w:szCs w:val="24"/>
          <w:lang w:eastAsia="pl-PL"/>
        </w:rPr>
        <w:t>7</w:t>
      </w:r>
      <w:r w:rsidR="00711359" w:rsidRPr="005F0B60">
        <w:rPr>
          <w:rFonts w:ascii="Arial" w:eastAsia="Arial" w:hAnsi="Arial" w:cs="Arial"/>
          <w:b/>
          <w:sz w:val="24"/>
          <w:szCs w:val="24"/>
          <w:lang w:eastAsia="pl-PL"/>
        </w:rPr>
        <w:t xml:space="preserve"> </w:t>
      </w:r>
      <w:r w:rsidR="00420319" w:rsidRPr="005F0B60">
        <w:rPr>
          <w:rFonts w:ascii="Arial" w:eastAsia="Arial" w:hAnsi="Arial" w:cs="Arial"/>
          <w:b/>
          <w:sz w:val="24"/>
          <w:szCs w:val="24"/>
          <w:lang w:eastAsia="pl-PL"/>
        </w:rPr>
        <w:t>maja</w:t>
      </w:r>
      <w:r w:rsidR="00711359" w:rsidRPr="005F0B60">
        <w:rPr>
          <w:rFonts w:ascii="Arial" w:eastAsia="Arial" w:hAnsi="Arial" w:cs="Arial"/>
          <w:b/>
          <w:sz w:val="24"/>
          <w:szCs w:val="24"/>
          <w:lang w:eastAsia="pl-PL"/>
        </w:rPr>
        <w:t xml:space="preserve"> 2021 r. o godz. </w:t>
      </w:r>
      <w:r w:rsidR="00036408">
        <w:rPr>
          <w:rFonts w:ascii="Arial" w:eastAsia="Arial" w:hAnsi="Arial" w:cs="Arial"/>
          <w:b/>
          <w:sz w:val="24"/>
          <w:szCs w:val="24"/>
          <w:lang w:eastAsia="pl-PL"/>
        </w:rPr>
        <w:t>9</w:t>
      </w:r>
      <w:r w:rsidR="005F0B60">
        <w:rPr>
          <w:rFonts w:ascii="Arial" w:eastAsia="Arial" w:hAnsi="Arial" w:cs="Arial"/>
          <w:b/>
          <w:sz w:val="24"/>
          <w:szCs w:val="24"/>
          <w:lang w:eastAsia="pl-PL"/>
        </w:rPr>
        <w:t>:</w:t>
      </w:r>
      <w:r w:rsidR="00036408">
        <w:rPr>
          <w:rFonts w:ascii="Arial" w:eastAsia="Arial" w:hAnsi="Arial" w:cs="Arial"/>
          <w:b/>
          <w:sz w:val="24"/>
          <w:szCs w:val="24"/>
          <w:lang w:eastAsia="pl-PL"/>
        </w:rPr>
        <w:t>0</w:t>
      </w:r>
      <w:r w:rsidR="005F0B60">
        <w:rPr>
          <w:rFonts w:ascii="Arial" w:eastAsia="Arial" w:hAnsi="Arial" w:cs="Arial"/>
          <w:b/>
          <w:sz w:val="24"/>
          <w:szCs w:val="24"/>
          <w:lang w:eastAsia="pl-PL"/>
        </w:rPr>
        <w:t>0</w:t>
      </w:r>
      <w:r w:rsidR="008E042C" w:rsidRPr="005F0B60">
        <w:rPr>
          <w:rFonts w:ascii="Arial" w:eastAsia="Arial" w:hAnsi="Arial" w:cs="Arial"/>
          <w:b/>
          <w:sz w:val="24"/>
          <w:szCs w:val="24"/>
          <w:lang w:eastAsia="pl-PL"/>
        </w:rPr>
        <w:t>.</w:t>
      </w:r>
      <w:r w:rsidRPr="005F0B60">
        <w:rPr>
          <w:rFonts w:ascii="Arial" w:eastAsia="Arial" w:hAnsi="Arial" w:cs="Arial"/>
          <w:sz w:val="24"/>
          <w:szCs w:val="24"/>
          <w:lang w:eastAsia="pl-PL"/>
        </w:rPr>
        <w:t xml:space="preserve"> </w:t>
      </w:r>
    </w:p>
    <w:p w14:paraId="4C92D299" w14:textId="1E289D78" w:rsidR="009D796E" w:rsidRPr="005F0B60" w:rsidRDefault="009D796E" w:rsidP="00B926CC">
      <w:pPr>
        <w:numPr>
          <w:ilvl w:val="0"/>
          <w:numId w:val="9"/>
        </w:numPr>
        <w:spacing w:before="120" w:after="147" w:line="240" w:lineRule="auto"/>
        <w:ind w:left="284" w:right="62" w:hanging="284"/>
        <w:jc w:val="both"/>
        <w:rPr>
          <w:rFonts w:ascii="Arial" w:eastAsia="Arial" w:hAnsi="Arial" w:cs="Arial"/>
          <w:color w:val="000000"/>
          <w:sz w:val="24"/>
          <w:szCs w:val="24"/>
          <w:lang w:eastAsia="pl-PL"/>
        </w:rPr>
      </w:pPr>
      <w:r w:rsidRPr="005F0B60">
        <w:rPr>
          <w:rFonts w:ascii="Arial" w:eastAsia="Arial" w:hAnsi="Arial" w:cs="Arial"/>
          <w:sz w:val="24"/>
          <w:szCs w:val="24"/>
          <w:lang w:eastAsia="pl-PL"/>
        </w:rPr>
        <w:t xml:space="preserve">Otwarcie ofert następuje poprzez użycie aplikacji do szyfrowania ofert dostępnej </w:t>
      </w:r>
      <w:r w:rsidR="005022F0" w:rsidRPr="005F0B60">
        <w:rPr>
          <w:rFonts w:ascii="Arial" w:eastAsia="Arial" w:hAnsi="Arial" w:cs="Arial"/>
          <w:sz w:val="24"/>
          <w:szCs w:val="24"/>
          <w:lang w:eastAsia="pl-PL"/>
        </w:rPr>
        <w:br/>
      </w:r>
      <w:r w:rsidRPr="005F0B60">
        <w:rPr>
          <w:rFonts w:ascii="Arial" w:eastAsia="Arial" w:hAnsi="Arial" w:cs="Arial"/>
          <w:sz w:val="24"/>
          <w:szCs w:val="24"/>
          <w:lang w:eastAsia="pl-PL"/>
        </w:rPr>
        <w:t xml:space="preserve">na </w:t>
      </w:r>
      <w:proofErr w:type="spellStart"/>
      <w:r w:rsidRPr="005F0B60">
        <w:rPr>
          <w:rFonts w:ascii="Arial" w:eastAsia="Arial" w:hAnsi="Arial" w:cs="Arial"/>
          <w:sz w:val="24"/>
          <w:szCs w:val="24"/>
          <w:lang w:eastAsia="pl-PL"/>
        </w:rPr>
        <w:t>miniPortalu</w:t>
      </w:r>
      <w:proofErr w:type="spellEnd"/>
      <w:r w:rsidRPr="005F0B60">
        <w:rPr>
          <w:rFonts w:ascii="Arial" w:eastAsia="Arial" w:hAnsi="Arial" w:cs="Arial"/>
          <w:sz w:val="24"/>
          <w:szCs w:val="24"/>
          <w:lang w:eastAsia="pl-PL"/>
        </w:rPr>
        <w:t xml:space="preserve"> </w:t>
      </w:r>
      <w:r w:rsidRPr="005F0B60">
        <w:rPr>
          <w:rFonts w:ascii="Arial" w:eastAsia="Arial" w:hAnsi="Arial" w:cs="Arial"/>
          <w:color w:val="000000"/>
          <w:sz w:val="24"/>
          <w:szCs w:val="24"/>
          <w:lang w:eastAsia="pl-PL"/>
        </w:rPr>
        <w:t xml:space="preserve">i jest dokonywane poprzez odszyfrowanie i otwarcie ofert.  </w:t>
      </w:r>
    </w:p>
    <w:p w14:paraId="37A61757" w14:textId="5247B2B8" w:rsidR="009D796E" w:rsidRPr="005F0B60" w:rsidRDefault="009D796E" w:rsidP="00B926CC">
      <w:pPr>
        <w:numPr>
          <w:ilvl w:val="0"/>
          <w:numId w:val="9"/>
        </w:numPr>
        <w:spacing w:after="147" w:line="240" w:lineRule="auto"/>
        <w:ind w:left="284" w:right="61" w:hanging="284"/>
        <w:jc w:val="both"/>
        <w:rPr>
          <w:rFonts w:ascii="Arial" w:eastAsia="Arial" w:hAnsi="Arial" w:cs="Arial"/>
          <w:color w:val="000000"/>
          <w:sz w:val="24"/>
          <w:szCs w:val="24"/>
          <w:lang w:eastAsia="pl-PL"/>
        </w:rPr>
      </w:pPr>
      <w:r w:rsidRPr="005F0B60">
        <w:rPr>
          <w:rFonts w:ascii="Arial" w:eastAsia="Arial" w:hAnsi="Arial" w:cs="Arial"/>
          <w:color w:val="000000"/>
          <w:sz w:val="24"/>
          <w:szCs w:val="24"/>
          <w:lang w:eastAsia="pl-PL"/>
        </w:rPr>
        <w:t xml:space="preserve">W przypadku awarii systemu teleinformatycznego przy użyciu którego następuję otwarcie, która powoduje brak możliwości otwarcia ofert w termonie określonym </w:t>
      </w:r>
      <w:r w:rsidR="00B0435E">
        <w:rPr>
          <w:rFonts w:ascii="Arial" w:eastAsia="Arial" w:hAnsi="Arial" w:cs="Arial"/>
          <w:color w:val="000000"/>
          <w:sz w:val="24"/>
          <w:szCs w:val="24"/>
          <w:lang w:eastAsia="pl-PL"/>
        </w:rPr>
        <w:br/>
      </w:r>
      <w:r w:rsidRPr="005F0B60">
        <w:rPr>
          <w:rFonts w:ascii="Arial" w:eastAsia="Arial" w:hAnsi="Arial" w:cs="Arial"/>
          <w:color w:val="000000"/>
          <w:sz w:val="24"/>
          <w:szCs w:val="24"/>
          <w:lang w:eastAsia="pl-PL"/>
        </w:rPr>
        <w:t xml:space="preserve">w pkt 4 , otwarcie ofert nastąpi niezwłocznie po usunięciu awarii. </w:t>
      </w:r>
    </w:p>
    <w:p w14:paraId="79DA43B0" w14:textId="77777777" w:rsidR="009D796E" w:rsidRPr="005F0B60" w:rsidRDefault="009D796E" w:rsidP="00B926CC">
      <w:pPr>
        <w:numPr>
          <w:ilvl w:val="0"/>
          <w:numId w:val="9"/>
        </w:numPr>
        <w:spacing w:after="120" w:line="240" w:lineRule="auto"/>
        <w:ind w:left="284" w:right="13" w:hanging="284"/>
        <w:jc w:val="both"/>
        <w:rPr>
          <w:rFonts w:ascii="Arial" w:hAnsi="Arial" w:cs="Arial"/>
          <w:sz w:val="24"/>
          <w:szCs w:val="24"/>
        </w:rPr>
      </w:pPr>
      <w:r w:rsidRPr="005F0B60">
        <w:rPr>
          <w:rFonts w:ascii="Arial" w:hAnsi="Arial" w:cs="Arial"/>
          <w:sz w:val="24"/>
          <w:szCs w:val="24"/>
        </w:rPr>
        <w:t xml:space="preserve">Zamawiający poinformuje o zmianie terminu otwarcia ofert na stronie internetowej prowadzonego postępowania. </w:t>
      </w:r>
    </w:p>
    <w:p w14:paraId="4B5CAC94" w14:textId="22F9FBC3" w:rsidR="00B6243B" w:rsidRPr="005F0B60" w:rsidRDefault="009D796E" w:rsidP="00B6243B">
      <w:pPr>
        <w:numPr>
          <w:ilvl w:val="0"/>
          <w:numId w:val="9"/>
        </w:numPr>
        <w:spacing w:after="120" w:line="240" w:lineRule="auto"/>
        <w:ind w:left="284" w:right="13" w:hanging="284"/>
        <w:jc w:val="both"/>
        <w:rPr>
          <w:rFonts w:ascii="Arial" w:hAnsi="Arial" w:cs="Arial"/>
          <w:sz w:val="24"/>
          <w:szCs w:val="24"/>
        </w:rPr>
      </w:pPr>
      <w:r w:rsidRPr="005F0B60">
        <w:rPr>
          <w:rFonts w:ascii="Arial" w:hAnsi="Arial" w:cs="Arial"/>
          <w:sz w:val="24"/>
          <w:szCs w:val="24"/>
        </w:rPr>
        <w:t>Zamawiający, najpóźniej przed otwarciem ofert, udostępnia na stronie internetowej prowadzonego postępowania informację o kwocie, jaką zamierza przeznaczyć na sfinansowanie zamówienia</w:t>
      </w:r>
      <w:r w:rsidR="005022F0" w:rsidRPr="005F0B60">
        <w:rPr>
          <w:rFonts w:ascii="Arial" w:hAnsi="Arial" w:cs="Arial"/>
          <w:sz w:val="24"/>
          <w:szCs w:val="24"/>
        </w:rPr>
        <w:t>.</w:t>
      </w:r>
    </w:p>
    <w:p w14:paraId="25A8FC11" w14:textId="732AC88D" w:rsidR="00024C50" w:rsidRPr="005F0B60" w:rsidRDefault="009D796E" w:rsidP="00B6243B">
      <w:pPr>
        <w:numPr>
          <w:ilvl w:val="0"/>
          <w:numId w:val="9"/>
        </w:numPr>
        <w:spacing w:after="120" w:line="240" w:lineRule="auto"/>
        <w:ind w:left="284" w:right="13" w:hanging="284"/>
        <w:jc w:val="both"/>
        <w:rPr>
          <w:rFonts w:ascii="Arial" w:hAnsi="Arial" w:cs="Arial"/>
          <w:sz w:val="24"/>
          <w:szCs w:val="24"/>
        </w:rPr>
      </w:pPr>
      <w:r w:rsidRPr="005F0B60">
        <w:rPr>
          <w:rFonts w:ascii="Arial" w:eastAsia="Arial" w:hAnsi="Arial" w:cs="Arial"/>
          <w:color w:val="000000"/>
          <w:sz w:val="24"/>
          <w:szCs w:val="24"/>
          <w:lang w:eastAsia="pl-PL"/>
        </w:rPr>
        <w:t>Zamawiający niezwłocznie po otwarciu ofert udostępnia na stronie interne</w:t>
      </w:r>
      <w:r w:rsidR="00024C50" w:rsidRPr="005F0B60">
        <w:rPr>
          <w:rFonts w:ascii="Arial" w:eastAsia="Arial" w:hAnsi="Arial" w:cs="Arial"/>
          <w:color w:val="000000"/>
          <w:sz w:val="24"/>
          <w:szCs w:val="24"/>
          <w:lang w:eastAsia="pl-PL"/>
        </w:rPr>
        <w:t>towej prowadzonego postępowania</w:t>
      </w:r>
    </w:p>
    <w:p w14:paraId="35188644" w14:textId="3B304219" w:rsidR="00B6243B" w:rsidRPr="005F0B60" w:rsidRDefault="00024C50" w:rsidP="00024C50">
      <w:pPr>
        <w:spacing w:after="120" w:line="240" w:lineRule="auto"/>
        <w:ind w:left="710" w:right="61"/>
        <w:jc w:val="both"/>
        <w:rPr>
          <w:rFonts w:ascii="Arial" w:eastAsia="Arial" w:hAnsi="Arial" w:cs="Arial"/>
          <w:sz w:val="24"/>
          <w:szCs w:val="24"/>
          <w:lang w:eastAsia="pl-PL"/>
        </w:rPr>
      </w:pPr>
      <w:r w:rsidRPr="005F0B60">
        <w:rPr>
          <w:rFonts w:ascii="Arial" w:hAnsi="Arial" w:cs="Arial"/>
          <w:sz w:val="24"/>
          <w:szCs w:val="24"/>
        </w:rPr>
        <w:t xml:space="preserve"> </w:t>
      </w:r>
      <w:hyperlink r:id="rId20" w:history="1">
        <w:r w:rsidR="00B6243B" w:rsidRPr="005F0B60">
          <w:rPr>
            <w:rStyle w:val="Hipercze"/>
            <w:rFonts w:ascii="Arial" w:eastAsia="Arial" w:hAnsi="Arial" w:cs="Arial"/>
            <w:sz w:val="24"/>
            <w:szCs w:val="24"/>
            <w:lang w:eastAsia="pl-PL"/>
          </w:rPr>
          <w:t>https://www.mopsostrowiec.4bip.pl/</w:t>
        </w:r>
      </w:hyperlink>
      <w:r w:rsidR="001A0CB6" w:rsidRPr="005F0B60">
        <w:rPr>
          <w:rFonts w:ascii="Arial" w:eastAsia="Arial" w:hAnsi="Arial" w:cs="Arial"/>
          <w:sz w:val="24"/>
          <w:szCs w:val="24"/>
          <w:lang w:eastAsia="pl-PL"/>
        </w:rPr>
        <w:t xml:space="preserve"> </w:t>
      </w:r>
    </w:p>
    <w:p w14:paraId="1A98B2BB" w14:textId="7C8E5B64" w:rsidR="009D796E" w:rsidRPr="005F0B60" w:rsidRDefault="00024C50" w:rsidP="00024C50">
      <w:pPr>
        <w:spacing w:after="120" w:line="240" w:lineRule="auto"/>
        <w:ind w:left="710" w:right="61"/>
        <w:jc w:val="both"/>
        <w:rPr>
          <w:rFonts w:ascii="Arial" w:eastAsia="Arial" w:hAnsi="Arial" w:cs="Arial"/>
          <w:color w:val="000000"/>
          <w:sz w:val="24"/>
          <w:szCs w:val="24"/>
          <w:lang w:eastAsia="pl-PL"/>
        </w:rPr>
      </w:pPr>
      <w:r w:rsidRPr="005F0B60">
        <w:rPr>
          <w:rFonts w:ascii="Arial" w:eastAsia="Arial" w:hAnsi="Arial" w:cs="Arial"/>
          <w:color w:val="000000"/>
          <w:sz w:val="24"/>
          <w:szCs w:val="24"/>
          <w:lang w:eastAsia="pl-PL"/>
        </w:rPr>
        <w:br/>
      </w:r>
      <w:r w:rsidR="009D796E" w:rsidRPr="005F0B60">
        <w:rPr>
          <w:rFonts w:ascii="Arial" w:eastAsia="Arial" w:hAnsi="Arial" w:cs="Arial"/>
          <w:color w:val="000000"/>
          <w:sz w:val="24"/>
          <w:szCs w:val="24"/>
          <w:lang w:eastAsia="pl-PL"/>
        </w:rPr>
        <w:t>w zakładce „</w:t>
      </w:r>
      <w:r w:rsidR="000C52B2" w:rsidRPr="005F0B60">
        <w:rPr>
          <w:rFonts w:ascii="Arial" w:eastAsia="Arial" w:hAnsi="Arial" w:cs="Arial"/>
          <w:color w:val="000000"/>
          <w:sz w:val="24"/>
          <w:szCs w:val="24"/>
          <w:lang w:eastAsia="pl-PL"/>
        </w:rPr>
        <w:t>Zamówienia publiczne o wartości równej lub powyżej 130000,00 zł</w:t>
      </w:r>
      <w:r w:rsidR="00505AE5" w:rsidRPr="005F0B60">
        <w:rPr>
          <w:rFonts w:ascii="Arial" w:eastAsia="Arial" w:hAnsi="Arial" w:cs="Arial"/>
          <w:color w:val="000000"/>
          <w:sz w:val="24"/>
          <w:szCs w:val="24"/>
          <w:lang w:eastAsia="pl-PL"/>
        </w:rPr>
        <w:t xml:space="preserve"> - rok 2021</w:t>
      </w:r>
      <w:r w:rsidR="009D796E" w:rsidRPr="005F0B60">
        <w:rPr>
          <w:rFonts w:ascii="Arial" w:eastAsia="Arial" w:hAnsi="Arial" w:cs="Arial"/>
          <w:color w:val="000000"/>
          <w:sz w:val="24"/>
          <w:szCs w:val="24"/>
          <w:lang w:eastAsia="pl-PL"/>
        </w:rPr>
        <w:t xml:space="preserve">” informacje dotyczące: </w:t>
      </w:r>
    </w:p>
    <w:p w14:paraId="6F0D7205" w14:textId="77AFA34A" w:rsidR="009D796E" w:rsidRPr="005F0B60" w:rsidRDefault="009D796E" w:rsidP="00B926CC">
      <w:pPr>
        <w:numPr>
          <w:ilvl w:val="0"/>
          <w:numId w:val="10"/>
        </w:numPr>
        <w:spacing w:after="47" w:line="240" w:lineRule="auto"/>
        <w:ind w:right="61" w:hanging="284"/>
        <w:jc w:val="both"/>
        <w:rPr>
          <w:rFonts w:ascii="Arial" w:eastAsia="Arial" w:hAnsi="Arial" w:cs="Arial"/>
          <w:color w:val="000000"/>
          <w:sz w:val="24"/>
          <w:szCs w:val="24"/>
          <w:lang w:eastAsia="pl-PL"/>
        </w:rPr>
      </w:pPr>
      <w:r w:rsidRPr="005F0B60">
        <w:rPr>
          <w:rFonts w:ascii="Arial" w:eastAsia="Arial" w:hAnsi="Arial" w:cs="Arial"/>
          <w:color w:val="000000"/>
          <w:sz w:val="24"/>
          <w:szCs w:val="24"/>
          <w:lang w:eastAsia="pl-PL"/>
        </w:rPr>
        <w:t>nazw albo imion i nazwisk oraz siedzib lub miejsca prowadzonej działalności gospodarczej bądź miejsca zamieszkania wykonawców, których oferty zostały otwarte,</w:t>
      </w:r>
    </w:p>
    <w:p w14:paraId="71DC0B98" w14:textId="77777777" w:rsidR="009D796E" w:rsidRPr="005F0B60" w:rsidRDefault="009D796E" w:rsidP="00B926CC">
      <w:pPr>
        <w:pStyle w:val="Akapitzlist"/>
        <w:numPr>
          <w:ilvl w:val="0"/>
          <w:numId w:val="10"/>
        </w:numPr>
        <w:spacing w:line="240" w:lineRule="auto"/>
        <w:ind w:hanging="284"/>
        <w:jc w:val="both"/>
        <w:rPr>
          <w:rFonts w:ascii="Arial" w:hAnsi="Arial" w:cs="Arial"/>
          <w:sz w:val="24"/>
          <w:szCs w:val="24"/>
        </w:rPr>
      </w:pPr>
      <w:r w:rsidRPr="005F0B60">
        <w:rPr>
          <w:rFonts w:ascii="Arial" w:eastAsia="Arial" w:hAnsi="Arial" w:cs="Arial"/>
          <w:color w:val="000000"/>
          <w:sz w:val="24"/>
          <w:szCs w:val="24"/>
          <w:lang w:eastAsia="pl-PL"/>
        </w:rPr>
        <w:t>cen zawartych w ofertach.</w:t>
      </w:r>
    </w:p>
    <w:p w14:paraId="21B5C812" w14:textId="2D8B8AA2" w:rsidR="009D796E" w:rsidRPr="00777A35" w:rsidRDefault="009D796E" w:rsidP="00D878FD">
      <w:pPr>
        <w:pStyle w:val="Nagwek1"/>
        <w:rPr>
          <w:rFonts w:ascii="Arial" w:hAnsi="Arial" w:cs="Arial"/>
        </w:rPr>
      </w:pPr>
      <w:bookmarkStart w:id="53" w:name="_Toc62472336"/>
      <w:bookmarkStart w:id="54" w:name="_Toc66189797"/>
      <w:r w:rsidRPr="00777A35">
        <w:rPr>
          <w:rFonts w:ascii="Arial" w:hAnsi="Arial" w:cs="Arial"/>
        </w:rPr>
        <w:t>OPIS SPOSOBU OBLICZENIA CENY</w:t>
      </w:r>
      <w:bookmarkEnd w:id="53"/>
      <w:bookmarkEnd w:id="54"/>
    </w:p>
    <w:p w14:paraId="6B9999CE" w14:textId="61328269" w:rsidR="00CC5030" w:rsidRPr="00B0435E" w:rsidRDefault="00CC5030" w:rsidP="00B926CC">
      <w:pPr>
        <w:pStyle w:val="Akapitzlist"/>
        <w:numPr>
          <w:ilvl w:val="0"/>
          <w:numId w:val="25"/>
        </w:numPr>
        <w:spacing w:line="256" w:lineRule="auto"/>
        <w:jc w:val="both"/>
        <w:rPr>
          <w:rFonts w:ascii="Arial" w:hAnsi="Arial" w:cs="Arial"/>
          <w:sz w:val="24"/>
          <w:szCs w:val="24"/>
        </w:rPr>
      </w:pPr>
      <w:bookmarkStart w:id="55" w:name="_Toc62472337"/>
      <w:r w:rsidRPr="00B0435E">
        <w:rPr>
          <w:rFonts w:ascii="Arial" w:hAnsi="Arial" w:cs="Arial"/>
          <w:sz w:val="24"/>
          <w:szCs w:val="24"/>
        </w:rPr>
        <w:t xml:space="preserve">Wykonawca podaje cenę za realizację przedmiotu zamówienia zgodnie ze wzorem Formularza Ofertowego, stanowiącego </w:t>
      </w:r>
      <w:r w:rsidRPr="00B0435E">
        <w:rPr>
          <w:rFonts w:ascii="Arial" w:hAnsi="Arial" w:cs="Arial"/>
          <w:b/>
          <w:bCs/>
          <w:sz w:val="24"/>
          <w:szCs w:val="24"/>
        </w:rPr>
        <w:t xml:space="preserve">Załącznik </w:t>
      </w:r>
      <w:r w:rsidR="00FC2E4F" w:rsidRPr="00B0435E">
        <w:rPr>
          <w:rFonts w:ascii="Arial" w:hAnsi="Arial" w:cs="Arial"/>
          <w:b/>
          <w:bCs/>
          <w:sz w:val="24"/>
          <w:szCs w:val="24"/>
        </w:rPr>
        <w:t>N</w:t>
      </w:r>
      <w:r w:rsidRPr="00B0435E">
        <w:rPr>
          <w:rFonts w:ascii="Arial" w:hAnsi="Arial" w:cs="Arial"/>
          <w:b/>
          <w:bCs/>
          <w:sz w:val="24"/>
          <w:szCs w:val="24"/>
        </w:rPr>
        <w:t>r 1</w:t>
      </w:r>
      <w:r w:rsidR="00250D45" w:rsidRPr="00B0435E">
        <w:rPr>
          <w:rFonts w:ascii="Arial" w:hAnsi="Arial" w:cs="Arial"/>
          <w:b/>
          <w:bCs/>
          <w:sz w:val="24"/>
          <w:szCs w:val="24"/>
        </w:rPr>
        <w:t xml:space="preserve"> </w:t>
      </w:r>
      <w:r w:rsidRPr="00B0435E">
        <w:rPr>
          <w:rFonts w:ascii="Arial" w:hAnsi="Arial" w:cs="Arial"/>
          <w:sz w:val="24"/>
          <w:szCs w:val="24"/>
        </w:rPr>
        <w:t>do SWZ.</w:t>
      </w:r>
    </w:p>
    <w:p w14:paraId="74D6A939" w14:textId="141129CE" w:rsidR="00247CD2" w:rsidRPr="00B0435E" w:rsidRDefault="00247CD2" w:rsidP="00B926CC">
      <w:pPr>
        <w:pStyle w:val="Akapitzlist"/>
        <w:numPr>
          <w:ilvl w:val="0"/>
          <w:numId w:val="25"/>
        </w:numPr>
        <w:spacing w:line="256" w:lineRule="auto"/>
        <w:jc w:val="both"/>
        <w:rPr>
          <w:rFonts w:ascii="Arial" w:hAnsi="Arial" w:cs="Arial"/>
          <w:sz w:val="24"/>
          <w:szCs w:val="24"/>
        </w:rPr>
      </w:pPr>
      <w:r w:rsidRPr="00B0435E">
        <w:rPr>
          <w:rFonts w:ascii="Arial" w:hAnsi="Arial" w:cs="Arial"/>
          <w:sz w:val="24"/>
          <w:szCs w:val="24"/>
        </w:rPr>
        <w:t>Cenę ofertową stanowi łączna cena jaka Zamawiający jest obowiązany zapłacić Wykonawcy za wykonanie czynności opisanych w opisie przedmiotu zamówienia, SWZ i projekcie umowy.</w:t>
      </w:r>
    </w:p>
    <w:p w14:paraId="337971A8" w14:textId="0CBD1717" w:rsidR="005807DE" w:rsidRPr="00B0435E" w:rsidRDefault="005807DE" w:rsidP="00247CD2">
      <w:pPr>
        <w:pStyle w:val="Akapitzlist"/>
        <w:numPr>
          <w:ilvl w:val="0"/>
          <w:numId w:val="25"/>
        </w:numPr>
        <w:spacing w:line="256" w:lineRule="auto"/>
        <w:jc w:val="both"/>
        <w:rPr>
          <w:rFonts w:ascii="Arial" w:hAnsi="Arial" w:cs="Arial"/>
          <w:sz w:val="24"/>
          <w:szCs w:val="24"/>
        </w:rPr>
      </w:pPr>
      <w:r w:rsidRPr="00B0435E">
        <w:rPr>
          <w:rFonts w:ascii="Arial" w:hAnsi="Arial" w:cs="Arial"/>
          <w:sz w:val="24"/>
          <w:szCs w:val="24"/>
        </w:rPr>
        <w:t xml:space="preserve">Cena ofertowa brutto musi  uwzględniać  wszystkie  koszty  związane  z  realizacją przedmiotu zamówienia zgodnie z opisem przedmiotu zamówienia oraz postanowieniami umowy określonymi w niniejszej SWZ. </w:t>
      </w:r>
    </w:p>
    <w:p w14:paraId="4D2B725F" w14:textId="25E6A816" w:rsidR="00247CD2" w:rsidRPr="00B0435E" w:rsidRDefault="00247CD2" w:rsidP="00247CD2">
      <w:pPr>
        <w:pStyle w:val="Akapitzlist"/>
        <w:numPr>
          <w:ilvl w:val="0"/>
          <w:numId w:val="25"/>
        </w:numPr>
        <w:spacing w:line="256" w:lineRule="auto"/>
        <w:jc w:val="both"/>
        <w:rPr>
          <w:rFonts w:ascii="Arial" w:hAnsi="Arial" w:cs="Arial"/>
          <w:sz w:val="24"/>
          <w:szCs w:val="24"/>
        </w:rPr>
      </w:pPr>
      <w:r w:rsidRPr="00B0435E">
        <w:rPr>
          <w:rFonts w:ascii="Arial" w:hAnsi="Arial" w:cs="Arial"/>
          <w:sz w:val="24"/>
          <w:szCs w:val="24"/>
        </w:rPr>
        <w:lastRenderedPageBreak/>
        <w:t>Cenę należy obliczyć:</w:t>
      </w:r>
    </w:p>
    <w:p w14:paraId="1CCB1BDA" w14:textId="5D0F592E" w:rsidR="00247CD2" w:rsidRPr="00B0435E" w:rsidRDefault="00247CD2" w:rsidP="00247CD2">
      <w:pPr>
        <w:pStyle w:val="Akapitzlist"/>
        <w:numPr>
          <w:ilvl w:val="1"/>
          <w:numId w:val="26"/>
        </w:numPr>
        <w:spacing w:line="256" w:lineRule="auto"/>
        <w:ind w:hanging="360"/>
        <w:jc w:val="both"/>
        <w:rPr>
          <w:rFonts w:ascii="Arial" w:hAnsi="Arial" w:cs="Arial"/>
          <w:sz w:val="24"/>
          <w:szCs w:val="24"/>
        </w:rPr>
      </w:pPr>
      <w:r w:rsidRPr="00B0435E">
        <w:rPr>
          <w:rFonts w:ascii="Arial" w:hAnsi="Arial" w:cs="Arial"/>
          <w:sz w:val="24"/>
          <w:szCs w:val="24"/>
        </w:rPr>
        <w:t>podając cenę netto,</w:t>
      </w:r>
    </w:p>
    <w:p w14:paraId="2448F0AA" w14:textId="18914260" w:rsidR="00247CD2" w:rsidRPr="00B0435E" w:rsidRDefault="00247CD2" w:rsidP="00247CD2">
      <w:pPr>
        <w:pStyle w:val="Akapitzlist"/>
        <w:numPr>
          <w:ilvl w:val="1"/>
          <w:numId w:val="26"/>
        </w:numPr>
        <w:spacing w:line="256" w:lineRule="auto"/>
        <w:ind w:hanging="360"/>
        <w:jc w:val="both"/>
        <w:rPr>
          <w:rFonts w:ascii="Arial" w:hAnsi="Arial" w:cs="Arial"/>
          <w:sz w:val="24"/>
          <w:szCs w:val="24"/>
        </w:rPr>
      </w:pPr>
      <w:r w:rsidRPr="00B0435E">
        <w:rPr>
          <w:rFonts w:ascii="Arial" w:hAnsi="Arial" w:cs="Arial"/>
          <w:sz w:val="24"/>
          <w:szCs w:val="24"/>
        </w:rPr>
        <w:t>wskazując zastosowaną stawkę VAT,</w:t>
      </w:r>
    </w:p>
    <w:p w14:paraId="017ADAFC" w14:textId="6511AB00" w:rsidR="00247CD2" w:rsidRPr="00B0435E" w:rsidRDefault="00247CD2" w:rsidP="00247CD2">
      <w:pPr>
        <w:pStyle w:val="Akapitzlist"/>
        <w:numPr>
          <w:ilvl w:val="1"/>
          <w:numId w:val="26"/>
        </w:numPr>
        <w:spacing w:line="256" w:lineRule="auto"/>
        <w:ind w:hanging="360"/>
        <w:jc w:val="both"/>
        <w:rPr>
          <w:rFonts w:ascii="Arial" w:hAnsi="Arial" w:cs="Arial"/>
          <w:sz w:val="24"/>
          <w:szCs w:val="24"/>
        </w:rPr>
      </w:pPr>
      <w:r w:rsidRPr="00B0435E">
        <w:rPr>
          <w:rFonts w:ascii="Arial" w:hAnsi="Arial" w:cs="Arial"/>
          <w:sz w:val="24"/>
          <w:szCs w:val="24"/>
        </w:rPr>
        <w:t>obliczając  wysokość podatku VAT,</w:t>
      </w:r>
    </w:p>
    <w:p w14:paraId="0C61668A" w14:textId="50E118BC" w:rsidR="00247CD2" w:rsidRPr="00B0435E" w:rsidRDefault="00247CD2" w:rsidP="00247CD2">
      <w:pPr>
        <w:pStyle w:val="Akapitzlist"/>
        <w:numPr>
          <w:ilvl w:val="1"/>
          <w:numId w:val="26"/>
        </w:numPr>
        <w:spacing w:line="256" w:lineRule="auto"/>
        <w:ind w:hanging="360"/>
        <w:jc w:val="both"/>
        <w:rPr>
          <w:rFonts w:ascii="Arial" w:hAnsi="Arial" w:cs="Arial"/>
          <w:sz w:val="24"/>
          <w:szCs w:val="24"/>
        </w:rPr>
      </w:pPr>
      <w:r w:rsidRPr="00B0435E">
        <w:rPr>
          <w:rFonts w:ascii="Arial" w:hAnsi="Arial" w:cs="Arial"/>
          <w:sz w:val="24"/>
          <w:szCs w:val="24"/>
        </w:rPr>
        <w:t>podając cenę brutto stanowiącą sumę wartości netto i wysokości podatku VAT.</w:t>
      </w:r>
    </w:p>
    <w:p w14:paraId="040B67CD" w14:textId="7FD222B2" w:rsidR="00CC5030" w:rsidRPr="00B0435E" w:rsidRDefault="00CC5030" w:rsidP="00B926CC">
      <w:pPr>
        <w:pStyle w:val="Akapitzlist"/>
        <w:numPr>
          <w:ilvl w:val="0"/>
          <w:numId w:val="25"/>
        </w:numPr>
        <w:spacing w:line="256" w:lineRule="auto"/>
        <w:jc w:val="both"/>
        <w:rPr>
          <w:rFonts w:ascii="Arial" w:hAnsi="Arial" w:cs="Arial"/>
          <w:sz w:val="24"/>
          <w:szCs w:val="24"/>
        </w:rPr>
      </w:pPr>
      <w:r w:rsidRPr="00B0435E">
        <w:rPr>
          <w:rFonts w:ascii="Arial" w:hAnsi="Arial" w:cs="Arial"/>
          <w:sz w:val="24"/>
          <w:szCs w:val="24"/>
        </w:rPr>
        <w:t xml:space="preserve">Cena podana na Formularzu Ofertowym jest ceną ostateczną, niepodlegającą negocjacji </w:t>
      </w:r>
      <w:r w:rsidR="00F31AE4" w:rsidRPr="00B0435E">
        <w:rPr>
          <w:rFonts w:ascii="Arial" w:hAnsi="Arial" w:cs="Arial"/>
          <w:sz w:val="24"/>
          <w:szCs w:val="24"/>
        </w:rPr>
        <w:br/>
      </w:r>
      <w:r w:rsidRPr="00B0435E">
        <w:rPr>
          <w:rFonts w:ascii="Arial" w:hAnsi="Arial" w:cs="Arial"/>
          <w:sz w:val="24"/>
          <w:szCs w:val="24"/>
        </w:rPr>
        <w:t xml:space="preserve">i wyczerpującą wszelkie należności Wykonawcy wobec Zamawiającego </w:t>
      </w:r>
      <w:r w:rsidR="00BC51F2" w:rsidRPr="00B0435E">
        <w:rPr>
          <w:rFonts w:ascii="Arial" w:hAnsi="Arial" w:cs="Arial"/>
          <w:sz w:val="24"/>
          <w:szCs w:val="24"/>
        </w:rPr>
        <w:t>z</w:t>
      </w:r>
      <w:r w:rsidRPr="00B0435E">
        <w:rPr>
          <w:rFonts w:ascii="Arial" w:hAnsi="Arial" w:cs="Arial"/>
          <w:sz w:val="24"/>
          <w:szCs w:val="24"/>
        </w:rPr>
        <w:t>wiązane z realizacją przedmiotu zamówienia.</w:t>
      </w:r>
    </w:p>
    <w:p w14:paraId="4499E46F" w14:textId="7B1A64CC" w:rsidR="00CC5030" w:rsidRPr="00B0435E" w:rsidRDefault="00CC5030" w:rsidP="00B926CC">
      <w:pPr>
        <w:pStyle w:val="Akapitzlist"/>
        <w:numPr>
          <w:ilvl w:val="0"/>
          <w:numId w:val="25"/>
        </w:numPr>
        <w:spacing w:line="256" w:lineRule="auto"/>
        <w:jc w:val="both"/>
        <w:rPr>
          <w:rFonts w:ascii="Arial" w:hAnsi="Arial" w:cs="Arial"/>
          <w:sz w:val="24"/>
          <w:szCs w:val="24"/>
        </w:rPr>
      </w:pPr>
      <w:r w:rsidRPr="00B0435E">
        <w:rPr>
          <w:rFonts w:ascii="Arial" w:hAnsi="Arial" w:cs="Arial"/>
          <w:sz w:val="24"/>
          <w:szCs w:val="24"/>
        </w:rPr>
        <w:t>Cena oferty powinna być wyrażona w złotych polskich (PLN) z dokładnością do dwóch miejsc po przecinku.</w:t>
      </w:r>
    </w:p>
    <w:p w14:paraId="5EDD62AB" w14:textId="77777777" w:rsidR="00CC5030" w:rsidRPr="00B0435E" w:rsidRDefault="00CC5030" w:rsidP="00B926CC">
      <w:pPr>
        <w:pStyle w:val="Akapitzlist"/>
        <w:numPr>
          <w:ilvl w:val="0"/>
          <w:numId w:val="25"/>
        </w:numPr>
        <w:spacing w:line="256" w:lineRule="auto"/>
        <w:jc w:val="both"/>
        <w:rPr>
          <w:rFonts w:ascii="Arial" w:hAnsi="Arial" w:cs="Arial"/>
          <w:sz w:val="24"/>
          <w:szCs w:val="24"/>
        </w:rPr>
      </w:pPr>
      <w:r w:rsidRPr="00B0435E">
        <w:rPr>
          <w:rFonts w:ascii="Arial" w:hAnsi="Arial" w:cs="Arial"/>
          <w:sz w:val="24"/>
          <w:szCs w:val="24"/>
        </w:rPr>
        <w:t>Zamawiający nie przewiduje rozliczeń w walucie obcej.</w:t>
      </w:r>
    </w:p>
    <w:p w14:paraId="6E1F2CFC" w14:textId="02CF1F59" w:rsidR="00CC5030" w:rsidRPr="00B0435E" w:rsidRDefault="00CC5030" w:rsidP="00B926CC">
      <w:pPr>
        <w:pStyle w:val="Akapitzlist"/>
        <w:numPr>
          <w:ilvl w:val="0"/>
          <w:numId w:val="25"/>
        </w:numPr>
        <w:spacing w:line="240" w:lineRule="auto"/>
        <w:jc w:val="both"/>
        <w:rPr>
          <w:rFonts w:ascii="Arial" w:hAnsi="Arial" w:cs="Arial"/>
          <w:sz w:val="24"/>
          <w:szCs w:val="24"/>
        </w:rPr>
      </w:pPr>
      <w:r w:rsidRPr="00B0435E">
        <w:rPr>
          <w:rFonts w:ascii="Arial" w:hAnsi="Arial" w:cs="Arial"/>
          <w:sz w:val="24"/>
          <w:szCs w:val="24"/>
        </w:rPr>
        <w:t>Wyliczona cena oferty brutto będzie służyć do porównania złożonych ofert i do rozliczenia w trakcie realizacji zamówienia.</w:t>
      </w:r>
    </w:p>
    <w:p w14:paraId="3D0DAAD8" w14:textId="72E5D9C5" w:rsidR="00CC5030" w:rsidRPr="00B0435E" w:rsidRDefault="00CC5030" w:rsidP="00B926CC">
      <w:pPr>
        <w:pStyle w:val="Akapitzlist"/>
        <w:numPr>
          <w:ilvl w:val="0"/>
          <w:numId w:val="25"/>
        </w:numPr>
        <w:spacing w:after="0" w:line="240" w:lineRule="auto"/>
        <w:jc w:val="both"/>
        <w:rPr>
          <w:rFonts w:ascii="Arial" w:hAnsi="Arial" w:cs="Arial"/>
          <w:sz w:val="24"/>
          <w:szCs w:val="24"/>
        </w:rPr>
      </w:pPr>
      <w:r w:rsidRPr="00B0435E">
        <w:rPr>
          <w:rFonts w:ascii="Arial" w:hAnsi="Arial" w:cs="Arial"/>
          <w:sz w:val="24"/>
          <w:szCs w:val="24"/>
        </w:rPr>
        <w:t xml:space="preserve">Jeżeli została złożona oferta, której wybór prowadziłby do powstania </w:t>
      </w:r>
      <w:r w:rsidR="00B0435E">
        <w:rPr>
          <w:rFonts w:ascii="Arial" w:hAnsi="Arial" w:cs="Arial"/>
          <w:sz w:val="24"/>
          <w:szCs w:val="24"/>
        </w:rPr>
        <w:br/>
      </w:r>
      <w:r w:rsidRPr="00B0435E">
        <w:rPr>
          <w:rFonts w:ascii="Arial" w:hAnsi="Arial" w:cs="Arial"/>
          <w:sz w:val="24"/>
          <w:szCs w:val="24"/>
        </w:rPr>
        <w:t xml:space="preserve">u zamawiającego obowiązku podatkowego zgodnie z  ustawą z dnia 1 marca </w:t>
      </w:r>
      <w:r w:rsidR="005D0A5F" w:rsidRPr="00B0435E">
        <w:rPr>
          <w:rFonts w:ascii="Arial" w:hAnsi="Arial" w:cs="Arial"/>
          <w:sz w:val="24"/>
          <w:szCs w:val="24"/>
        </w:rPr>
        <w:t>2</w:t>
      </w:r>
      <w:r w:rsidRPr="00B0435E">
        <w:rPr>
          <w:rFonts w:ascii="Arial" w:hAnsi="Arial" w:cs="Arial"/>
          <w:sz w:val="24"/>
          <w:szCs w:val="24"/>
        </w:rPr>
        <w:t xml:space="preserve">004 r. o podatku od towarów i usług (Dz. U. z 2020 r. poz. 106 z </w:t>
      </w:r>
      <w:proofErr w:type="spellStart"/>
      <w:r w:rsidRPr="00B0435E">
        <w:rPr>
          <w:rFonts w:ascii="Arial" w:hAnsi="Arial" w:cs="Arial"/>
          <w:sz w:val="24"/>
          <w:szCs w:val="24"/>
        </w:rPr>
        <w:t>późn</w:t>
      </w:r>
      <w:proofErr w:type="spellEnd"/>
      <w:r w:rsidRPr="00B0435E">
        <w:rPr>
          <w:rFonts w:ascii="Arial" w:hAnsi="Arial" w:cs="Arial"/>
          <w:sz w:val="24"/>
          <w:szCs w:val="24"/>
        </w:rPr>
        <w:t>. zm.), dla celów zastosowania kryterium ceny lub kosztu zamawiający dolicza  do  przedstawionej w tej ofercie ceny kwotę podatku od towarów i usług, którą miałby obowiązek rozliczyć. W ofercie, o której mowa w ust. 1, wykonawca ma obowiązek:</w:t>
      </w:r>
    </w:p>
    <w:p w14:paraId="505FFE81" w14:textId="582111BD" w:rsidR="00CC5030" w:rsidRPr="00B0435E" w:rsidRDefault="00CC5030" w:rsidP="001F2F69">
      <w:pPr>
        <w:pStyle w:val="Akapitzlist"/>
        <w:numPr>
          <w:ilvl w:val="0"/>
          <w:numId w:val="41"/>
        </w:numPr>
        <w:spacing w:after="0" w:line="240" w:lineRule="auto"/>
        <w:jc w:val="both"/>
        <w:rPr>
          <w:rFonts w:ascii="Arial" w:hAnsi="Arial" w:cs="Arial"/>
          <w:sz w:val="24"/>
          <w:szCs w:val="24"/>
        </w:rPr>
      </w:pPr>
      <w:r w:rsidRPr="00B0435E">
        <w:rPr>
          <w:rFonts w:ascii="Arial" w:hAnsi="Arial" w:cs="Arial"/>
          <w:sz w:val="24"/>
          <w:szCs w:val="24"/>
        </w:rPr>
        <w:t>poinformowania zamawiającego, że wybór jego oferty będzie prowadził do powstania u zamawiającego obowiązku podatkowego;</w:t>
      </w:r>
    </w:p>
    <w:p w14:paraId="0DB37322" w14:textId="6B3175A6" w:rsidR="00CC5030" w:rsidRPr="00B0435E" w:rsidRDefault="00CC5030" w:rsidP="001F2F69">
      <w:pPr>
        <w:pStyle w:val="Akapitzlist"/>
        <w:numPr>
          <w:ilvl w:val="0"/>
          <w:numId w:val="41"/>
        </w:numPr>
        <w:spacing w:after="0" w:line="240" w:lineRule="auto"/>
        <w:jc w:val="both"/>
        <w:rPr>
          <w:rFonts w:ascii="Arial" w:hAnsi="Arial" w:cs="Arial"/>
          <w:sz w:val="24"/>
          <w:szCs w:val="24"/>
        </w:rPr>
      </w:pPr>
      <w:r w:rsidRPr="00B0435E">
        <w:rPr>
          <w:rFonts w:ascii="Arial" w:hAnsi="Arial" w:cs="Arial"/>
          <w:sz w:val="24"/>
          <w:szCs w:val="24"/>
        </w:rPr>
        <w:t>wskazania nazwy (rodzaju) towaru lub usługi, których dostawa lub świadczenie będą prowadziły do powstania obowiązku podatkowego;</w:t>
      </w:r>
    </w:p>
    <w:p w14:paraId="385491C7" w14:textId="02BE5BD8" w:rsidR="00CC5030" w:rsidRPr="00B0435E" w:rsidRDefault="00CC5030" w:rsidP="001F2F69">
      <w:pPr>
        <w:pStyle w:val="Akapitzlist"/>
        <w:numPr>
          <w:ilvl w:val="0"/>
          <w:numId w:val="41"/>
        </w:numPr>
        <w:spacing w:after="0" w:line="240" w:lineRule="auto"/>
        <w:jc w:val="both"/>
        <w:rPr>
          <w:rFonts w:ascii="Arial" w:hAnsi="Arial" w:cs="Arial"/>
          <w:sz w:val="24"/>
          <w:szCs w:val="24"/>
        </w:rPr>
      </w:pPr>
      <w:r w:rsidRPr="00B0435E">
        <w:rPr>
          <w:rFonts w:ascii="Arial" w:hAnsi="Arial" w:cs="Arial"/>
          <w:sz w:val="24"/>
          <w:szCs w:val="24"/>
        </w:rPr>
        <w:t>wskazania wartości towaru lub usługi objętego obowiązkiem podatkowym zamawiającego, bez kwoty podatku;</w:t>
      </w:r>
    </w:p>
    <w:p w14:paraId="1F696280" w14:textId="6E3E7B8E" w:rsidR="00CC5030" w:rsidRPr="00B0435E" w:rsidRDefault="00CC5030" w:rsidP="001F2F69">
      <w:pPr>
        <w:pStyle w:val="Akapitzlist"/>
        <w:numPr>
          <w:ilvl w:val="0"/>
          <w:numId w:val="41"/>
        </w:numPr>
        <w:spacing w:after="0" w:line="240" w:lineRule="auto"/>
        <w:jc w:val="both"/>
        <w:rPr>
          <w:rFonts w:ascii="Arial" w:hAnsi="Arial" w:cs="Arial"/>
          <w:sz w:val="24"/>
          <w:szCs w:val="24"/>
        </w:rPr>
      </w:pPr>
      <w:r w:rsidRPr="00B0435E">
        <w:rPr>
          <w:rFonts w:ascii="Arial" w:hAnsi="Arial" w:cs="Arial"/>
          <w:sz w:val="24"/>
          <w:szCs w:val="24"/>
        </w:rPr>
        <w:t>wskazania stawki podatku od towarów i usług, która zgodnie z wiedzą wykonawcy, będzie miała zastosowanie.</w:t>
      </w:r>
    </w:p>
    <w:p w14:paraId="28F48EDC" w14:textId="3C231A79" w:rsidR="00CC5030" w:rsidRPr="00B0435E" w:rsidRDefault="00CC5030" w:rsidP="00B926CC">
      <w:pPr>
        <w:pStyle w:val="Akapitzlist"/>
        <w:numPr>
          <w:ilvl w:val="0"/>
          <w:numId w:val="25"/>
        </w:numPr>
        <w:spacing w:line="240" w:lineRule="auto"/>
        <w:jc w:val="both"/>
        <w:rPr>
          <w:rFonts w:ascii="Arial" w:hAnsi="Arial" w:cs="Arial"/>
          <w:sz w:val="24"/>
          <w:szCs w:val="24"/>
        </w:rPr>
      </w:pPr>
      <w:r w:rsidRPr="00B0435E">
        <w:rPr>
          <w:rFonts w:ascii="Arial" w:hAnsi="Arial" w:cs="Arial"/>
          <w:sz w:val="24"/>
          <w:szCs w:val="24"/>
        </w:rPr>
        <w:t xml:space="preserve">Wzór Formularza Ofertowego został opracowany przy założeniu, iż wybór oferty nie będzie prowadzić do powstania u Zamawiającego obowiązku podatkowego </w:t>
      </w:r>
      <w:r w:rsidR="00B0435E">
        <w:rPr>
          <w:rFonts w:ascii="Arial" w:hAnsi="Arial" w:cs="Arial"/>
          <w:sz w:val="24"/>
          <w:szCs w:val="24"/>
        </w:rPr>
        <w:br/>
      </w:r>
      <w:r w:rsidRPr="00B0435E">
        <w:rPr>
          <w:rFonts w:ascii="Arial" w:hAnsi="Arial" w:cs="Arial"/>
          <w:sz w:val="24"/>
          <w:szCs w:val="24"/>
        </w:rPr>
        <w:t>w zakresie podatku VAT. W przypadku, gdy Wykonawca zobowiązany jest złożyć oświadczenie o powstaniu</w:t>
      </w:r>
      <w:r w:rsidR="00B0435E">
        <w:rPr>
          <w:rFonts w:ascii="Arial" w:hAnsi="Arial" w:cs="Arial"/>
          <w:sz w:val="24"/>
          <w:szCs w:val="24"/>
        </w:rPr>
        <w:t xml:space="preserve"> </w:t>
      </w:r>
      <w:r w:rsidRPr="00B0435E">
        <w:rPr>
          <w:rFonts w:ascii="Arial" w:hAnsi="Arial" w:cs="Arial"/>
          <w:sz w:val="24"/>
          <w:szCs w:val="24"/>
        </w:rPr>
        <w:t>u Zamawiającego obowiązku podatkowego, to winien odpowiednio zmodyfikować treść formularza.</w:t>
      </w:r>
    </w:p>
    <w:p w14:paraId="41CD4DE2" w14:textId="3A32DD10" w:rsidR="009D796E" w:rsidRPr="00777A35" w:rsidRDefault="009D796E" w:rsidP="00D878FD">
      <w:pPr>
        <w:pStyle w:val="Nagwek1"/>
        <w:rPr>
          <w:rFonts w:ascii="Arial" w:hAnsi="Arial" w:cs="Arial"/>
        </w:rPr>
      </w:pPr>
      <w:bookmarkStart w:id="56" w:name="_Toc66189798"/>
      <w:r w:rsidRPr="00777A35">
        <w:rPr>
          <w:rFonts w:ascii="Arial" w:hAnsi="Arial" w:cs="Arial"/>
        </w:rPr>
        <w:t>OPIS KRYTERIÓW I SPOSOBU OCENY OFERT</w:t>
      </w:r>
      <w:bookmarkEnd w:id="55"/>
      <w:bookmarkEnd w:id="56"/>
      <w:r w:rsidRPr="00777A35">
        <w:rPr>
          <w:rFonts w:ascii="Arial" w:hAnsi="Arial" w:cs="Arial"/>
        </w:rPr>
        <w:t xml:space="preserve"> </w:t>
      </w:r>
    </w:p>
    <w:p w14:paraId="1ADF0DE5" w14:textId="782CB9F0" w:rsidR="009D796E" w:rsidRPr="00B0435E" w:rsidRDefault="009D796E" w:rsidP="0099640E">
      <w:pPr>
        <w:spacing w:after="0" w:line="276" w:lineRule="auto"/>
        <w:rPr>
          <w:rFonts w:ascii="Arial" w:hAnsi="Arial" w:cs="Arial"/>
          <w:bCs/>
          <w:sz w:val="24"/>
          <w:szCs w:val="24"/>
        </w:rPr>
      </w:pPr>
      <w:r w:rsidRPr="00B0435E">
        <w:rPr>
          <w:rFonts w:ascii="Arial" w:hAnsi="Arial" w:cs="Arial"/>
          <w:bCs/>
          <w:sz w:val="24"/>
          <w:szCs w:val="24"/>
        </w:rPr>
        <w:t>Przy wyborze najkorzystniejszej oferty zamawiający będzie kierował się następującymi kryteriami i ich wagą:</w:t>
      </w:r>
    </w:p>
    <w:p w14:paraId="66E61456" w14:textId="77777777" w:rsidR="00186A15" w:rsidRPr="00B0435E" w:rsidRDefault="00186A15" w:rsidP="0099640E">
      <w:pPr>
        <w:spacing w:after="0" w:line="276" w:lineRule="auto"/>
        <w:rPr>
          <w:rFonts w:ascii="Arial" w:hAnsi="Arial" w:cs="Arial"/>
          <w:bCs/>
          <w:sz w:val="24"/>
          <w:szCs w:val="24"/>
        </w:rPr>
      </w:pPr>
    </w:p>
    <w:tbl>
      <w:tblPr>
        <w:tblStyle w:val="Siatkatabeli"/>
        <w:tblW w:w="0" w:type="auto"/>
        <w:jc w:val="center"/>
        <w:tblLook w:val="04A0" w:firstRow="1" w:lastRow="0" w:firstColumn="1" w:lastColumn="0" w:noHBand="0" w:noVBand="1"/>
      </w:tblPr>
      <w:tblGrid>
        <w:gridCol w:w="2935"/>
        <w:gridCol w:w="2943"/>
      </w:tblGrid>
      <w:tr w:rsidR="00640B99" w:rsidRPr="00B0435E" w14:paraId="5A55F172" w14:textId="77777777" w:rsidTr="001E23B8">
        <w:trPr>
          <w:jc w:val="center"/>
        </w:trPr>
        <w:tc>
          <w:tcPr>
            <w:tcW w:w="2935" w:type="dxa"/>
            <w:vAlign w:val="center"/>
          </w:tcPr>
          <w:p w14:paraId="7F87B0D9" w14:textId="77777777" w:rsidR="00A2248E" w:rsidRPr="00B0435E" w:rsidRDefault="00A2248E" w:rsidP="0099640E">
            <w:pPr>
              <w:pStyle w:val="Akapitzlist"/>
              <w:spacing w:line="276" w:lineRule="auto"/>
              <w:ind w:left="0"/>
              <w:jc w:val="center"/>
              <w:rPr>
                <w:rFonts w:ascii="Arial" w:hAnsi="Arial" w:cs="Arial"/>
                <w:b/>
                <w:sz w:val="24"/>
                <w:szCs w:val="24"/>
              </w:rPr>
            </w:pPr>
            <w:bookmarkStart w:id="57" w:name="_Toc62472338"/>
            <w:r w:rsidRPr="00B0435E">
              <w:rPr>
                <w:rFonts w:ascii="Arial" w:hAnsi="Arial" w:cs="Arial"/>
                <w:b/>
                <w:sz w:val="24"/>
                <w:szCs w:val="24"/>
              </w:rPr>
              <w:t>Kryterium</w:t>
            </w:r>
          </w:p>
        </w:tc>
        <w:tc>
          <w:tcPr>
            <w:tcW w:w="2943" w:type="dxa"/>
            <w:vAlign w:val="center"/>
          </w:tcPr>
          <w:p w14:paraId="139871E4" w14:textId="77777777" w:rsidR="00A2248E" w:rsidRPr="00B0435E" w:rsidRDefault="00A2248E" w:rsidP="0099640E">
            <w:pPr>
              <w:pStyle w:val="Akapitzlist"/>
              <w:spacing w:line="276" w:lineRule="auto"/>
              <w:ind w:left="0"/>
              <w:jc w:val="center"/>
              <w:rPr>
                <w:rFonts w:ascii="Arial" w:hAnsi="Arial" w:cs="Arial"/>
                <w:b/>
                <w:sz w:val="24"/>
                <w:szCs w:val="24"/>
              </w:rPr>
            </w:pPr>
            <w:r w:rsidRPr="00B0435E">
              <w:rPr>
                <w:rFonts w:ascii="Arial" w:hAnsi="Arial" w:cs="Arial"/>
                <w:b/>
                <w:sz w:val="24"/>
                <w:szCs w:val="24"/>
              </w:rPr>
              <w:t>Znaczenie</w:t>
            </w:r>
          </w:p>
        </w:tc>
      </w:tr>
      <w:tr w:rsidR="00640B99" w:rsidRPr="00B0435E" w14:paraId="616B74C0" w14:textId="77777777" w:rsidTr="001E23B8">
        <w:trPr>
          <w:jc w:val="center"/>
        </w:trPr>
        <w:tc>
          <w:tcPr>
            <w:tcW w:w="2935" w:type="dxa"/>
            <w:vAlign w:val="center"/>
          </w:tcPr>
          <w:p w14:paraId="2E1C9668" w14:textId="77777777" w:rsidR="00A2248E" w:rsidRPr="00B0435E" w:rsidRDefault="00A2248E" w:rsidP="0099640E">
            <w:pPr>
              <w:pStyle w:val="Akapitzlist"/>
              <w:spacing w:line="276" w:lineRule="auto"/>
              <w:ind w:left="0"/>
              <w:jc w:val="center"/>
              <w:rPr>
                <w:rFonts w:ascii="Arial" w:hAnsi="Arial" w:cs="Arial"/>
                <w:sz w:val="24"/>
                <w:szCs w:val="24"/>
              </w:rPr>
            </w:pPr>
            <w:r w:rsidRPr="00B0435E">
              <w:rPr>
                <w:rFonts w:ascii="Arial" w:hAnsi="Arial" w:cs="Arial"/>
                <w:sz w:val="24"/>
                <w:szCs w:val="24"/>
              </w:rPr>
              <w:t>cena (C)</w:t>
            </w:r>
          </w:p>
        </w:tc>
        <w:tc>
          <w:tcPr>
            <w:tcW w:w="2943" w:type="dxa"/>
            <w:vAlign w:val="center"/>
          </w:tcPr>
          <w:p w14:paraId="19C2CE27" w14:textId="77777777" w:rsidR="00A2248E" w:rsidRPr="00B0435E" w:rsidRDefault="00A2248E" w:rsidP="0099640E">
            <w:pPr>
              <w:pStyle w:val="Akapitzlist"/>
              <w:spacing w:line="276" w:lineRule="auto"/>
              <w:ind w:left="0"/>
              <w:jc w:val="center"/>
              <w:rPr>
                <w:rFonts w:ascii="Arial" w:hAnsi="Arial" w:cs="Arial"/>
                <w:b/>
                <w:sz w:val="24"/>
                <w:szCs w:val="24"/>
              </w:rPr>
            </w:pPr>
            <w:r w:rsidRPr="00B0435E">
              <w:rPr>
                <w:rFonts w:ascii="Arial" w:hAnsi="Arial" w:cs="Arial"/>
                <w:sz w:val="24"/>
                <w:szCs w:val="24"/>
              </w:rPr>
              <w:t>60%</w:t>
            </w:r>
          </w:p>
        </w:tc>
      </w:tr>
      <w:tr w:rsidR="00640B99" w:rsidRPr="00B0435E" w14:paraId="2191EF88" w14:textId="77777777" w:rsidTr="001E23B8">
        <w:trPr>
          <w:jc w:val="center"/>
        </w:trPr>
        <w:tc>
          <w:tcPr>
            <w:tcW w:w="2935" w:type="dxa"/>
            <w:vAlign w:val="center"/>
          </w:tcPr>
          <w:p w14:paraId="726AC7A2" w14:textId="15AEB9DE" w:rsidR="00A2248E" w:rsidRPr="00B0435E" w:rsidRDefault="00420319" w:rsidP="0099640E">
            <w:pPr>
              <w:pStyle w:val="Akapitzlist"/>
              <w:spacing w:line="276" w:lineRule="auto"/>
              <w:ind w:left="0"/>
              <w:jc w:val="center"/>
              <w:rPr>
                <w:rFonts w:ascii="Arial" w:hAnsi="Arial" w:cs="Arial"/>
                <w:sz w:val="24"/>
                <w:szCs w:val="24"/>
              </w:rPr>
            </w:pPr>
            <w:r w:rsidRPr="00B0435E">
              <w:rPr>
                <w:rFonts w:ascii="Arial" w:eastAsia="Lucida Sans Unicode" w:hAnsi="Arial" w:cs="Arial"/>
                <w:sz w:val="24"/>
                <w:szCs w:val="24"/>
              </w:rPr>
              <w:t>liczba osób zdolnych do wykonywania zamówienia (LO)</w:t>
            </w:r>
          </w:p>
        </w:tc>
        <w:tc>
          <w:tcPr>
            <w:tcW w:w="2943" w:type="dxa"/>
            <w:vAlign w:val="center"/>
          </w:tcPr>
          <w:p w14:paraId="0579828C" w14:textId="3B22E174" w:rsidR="00A2248E" w:rsidRPr="00B0435E" w:rsidRDefault="00420319" w:rsidP="0099640E">
            <w:pPr>
              <w:pStyle w:val="Akapitzlist"/>
              <w:spacing w:line="276" w:lineRule="auto"/>
              <w:ind w:left="0"/>
              <w:jc w:val="center"/>
              <w:rPr>
                <w:rFonts w:ascii="Arial" w:hAnsi="Arial" w:cs="Arial"/>
                <w:b/>
                <w:sz w:val="24"/>
                <w:szCs w:val="24"/>
              </w:rPr>
            </w:pPr>
            <w:r w:rsidRPr="00B0435E">
              <w:rPr>
                <w:rFonts w:ascii="Arial" w:hAnsi="Arial" w:cs="Arial"/>
                <w:sz w:val="24"/>
                <w:szCs w:val="24"/>
              </w:rPr>
              <w:t>2</w:t>
            </w:r>
            <w:r w:rsidR="00A2248E" w:rsidRPr="00B0435E">
              <w:rPr>
                <w:rFonts w:ascii="Arial" w:hAnsi="Arial" w:cs="Arial"/>
                <w:sz w:val="24"/>
                <w:szCs w:val="24"/>
              </w:rPr>
              <w:t>0%</w:t>
            </w:r>
          </w:p>
        </w:tc>
      </w:tr>
      <w:tr w:rsidR="00640B99" w:rsidRPr="00B0435E" w14:paraId="1F98F838" w14:textId="77777777" w:rsidTr="001E23B8">
        <w:trPr>
          <w:jc w:val="center"/>
        </w:trPr>
        <w:tc>
          <w:tcPr>
            <w:tcW w:w="2935" w:type="dxa"/>
            <w:vAlign w:val="center"/>
          </w:tcPr>
          <w:p w14:paraId="0CCAE696" w14:textId="2A786BD0" w:rsidR="00420319" w:rsidRPr="00B0435E" w:rsidRDefault="00420319" w:rsidP="00420319">
            <w:pPr>
              <w:pStyle w:val="Akapitzlist"/>
              <w:spacing w:line="276" w:lineRule="auto"/>
              <w:ind w:left="0"/>
              <w:jc w:val="center"/>
              <w:rPr>
                <w:rFonts w:ascii="Arial" w:hAnsi="Arial" w:cs="Arial"/>
                <w:sz w:val="24"/>
                <w:szCs w:val="24"/>
              </w:rPr>
            </w:pPr>
            <w:r w:rsidRPr="00B0435E">
              <w:rPr>
                <w:rFonts w:ascii="Arial" w:eastAsia="Lucida Sans Unicode" w:hAnsi="Arial" w:cs="Arial"/>
                <w:sz w:val="24"/>
                <w:szCs w:val="24"/>
              </w:rPr>
              <w:lastRenderedPageBreak/>
              <w:t>klauzula społeczna – zatrudnienie osób bezrobotnych (ZO)</w:t>
            </w:r>
          </w:p>
        </w:tc>
        <w:tc>
          <w:tcPr>
            <w:tcW w:w="2943" w:type="dxa"/>
            <w:vAlign w:val="center"/>
          </w:tcPr>
          <w:p w14:paraId="5EFCB42C" w14:textId="655D2C41" w:rsidR="00420319" w:rsidRPr="00B0435E" w:rsidRDefault="00420319" w:rsidP="00420319">
            <w:pPr>
              <w:pStyle w:val="Akapitzlist"/>
              <w:spacing w:line="276" w:lineRule="auto"/>
              <w:ind w:left="0"/>
              <w:jc w:val="center"/>
              <w:rPr>
                <w:rFonts w:ascii="Arial" w:hAnsi="Arial" w:cs="Arial"/>
                <w:sz w:val="24"/>
                <w:szCs w:val="24"/>
              </w:rPr>
            </w:pPr>
            <w:r w:rsidRPr="00B0435E">
              <w:rPr>
                <w:rFonts w:ascii="Arial" w:hAnsi="Arial" w:cs="Arial"/>
                <w:sz w:val="24"/>
                <w:szCs w:val="24"/>
              </w:rPr>
              <w:t>20%</w:t>
            </w:r>
          </w:p>
        </w:tc>
      </w:tr>
    </w:tbl>
    <w:p w14:paraId="4A7D2BE7" w14:textId="77777777" w:rsidR="00A2248E" w:rsidRPr="00B0435E" w:rsidRDefault="00A2248E" w:rsidP="001F2F69">
      <w:pPr>
        <w:pStyle w:val="Akapitzlist2"/>
        <w:keepNext/>
        <w:keepLines/>
        <w:numPr>
          <w:ilvl w:val="0"/>
          <w:numId w:val="38"/>
        </w:numPr>
        <w:spacing w:after="0"/>
        <w:ind w:left="193" w:hanging="357"/>
        <w:jc w:val="both"/>
        <w:rPr>
          <w:rFonts w:ascii="Arial" w:hAnsi="Arial" w:cs="Arial"/>
          <w:b/>
          <w:sz w:val="24"/>
          <w:szCs w:val="24"/>
        </w:rPr>
      </w:pPr>
      <w:r w:rsidRPr="00B0435E">
        <w:rPr>
          <w:rFonts w:ascii="Arial" w:hAnsi="Arial" w:cs="Arial"/>
          <w:b/>
          <w:sz w:val="24"/>
          <w:szCs w:val="24"/>
        </w:rPr>
        <w:t xml:space="preserve"> Cena:</w:t>
      </w:r>
    </w:p>
    <w:p w14:paraId="3CE5D918" w14:textId="77777777" w:rsidR="002E014A" w:rsidRDefault="00A2248E" w:rsidP="0099640E">
      <w:pPr>
        <w:pStyle w:val="Akapitzlist2"/>
        <w:ind w:left="0"/>
        <w:jc w:val="both"/>
        <w:rPr>
          <w:rFonts w:ascii="Arial" w:hAnsi="Arial" w:cs="Arial"/>
          <w:sz w:val="24"/>
          <w:szCs w:val="24"/>
        </w:rPr>
      </w:pPr>
      <w:r w:rsidRPr="00B0435E">
        <w:rPr>
          <w:rFonts w:ascii="Arial" w:hAnsi="Arial" w:cs="Arial"/>
          <w:sz w:val="24"/>
          <w:szCs w:val="24"/>
        </w:rPr>
        <w:t xml:space="preserve">Maksymalna liczba punktów do uzyskania przez Wykonawcę w tym kryterium </w:t>
      </w:r>
      <w:r w:rsidR="002E014A">
        <w:rPr>
          <w:rFonts w:ascii="Arial" w:hAnsi="Arial" w:cs="Arial"/>
          <w:sz w:val="24"/>
          <w:szCs w:val="24"/>
        </w:rPr>
        <w:br/>
      </w:r>
      <w:r w:rsidRPr="00B0435E">
        <w:rPr>
          <w:rFonts w:ascii="Arial" w:hAnsi="Arial" w:cs="Arial"/>
          <w:sz w:val="24"/>
          <w:szCs w:val="24"/>
        </w:rPr>
        <w:t xml:space="preserve">wynosi </w:t>
      </w:r>
      <w:r w:rsidRPr="00B0435E">
        <w:rPr>
          <w:rFonts w:ascii="Arial" w:hAnsi="Arial" w:cs="Arial"/>
          <w:b/>
          <w:sz w:val="24"/>
          <w:szCs w:val="24"/>
        </w:rPr>
        <w:t>60</w:t>
      </w:r>
      <w:r w:rsidRPr="00B0435E">
        <w:rPr>
          <w:rFonts w:ascii="Arial" w:hAnsi="Arial" w:cs="Arial"/>
          <w:sz w:val="24"/>
          <w:szCs w:val="24"/>
        </w:rPr>
        <w:t xml:space="preserve">. </w:t>
      </w:r>
    </w:p>
    <w:p w14:paraId="3F0A08D2" w14:textId="5D410470" w:rsidR="00A2248E" w:rsidRPr="00B0435E" w:rsidRDefault="00A2248E" w:rsidP="0099640E">
      <w:pPr>
        <w:pStyle w:val="Akapitzlist2"/>
        <w:ind w:left="0"/>
        <w:jc w:val="both"/>
        <w:rPr>
          <w:rFonts w:ascii="Arial" w:hAnsi="Arial" w:cs="Arial"/>
          <w:sz w:val="24"/>
          <w:szCs w:val="24"/>
        </w:rPr>
      </w:pPr>
      <w:r w:rsidRPr="00B0435E">
        <w:rPr>
          <w:rFonts w:ascii="Arial" w:hAnsi="Arial" w:cs="Arial"/>
          <w:sz w:val="24"/>
          <w:szCs w:val="24"/>
        </w:rPr>
        <w:t>Wagę kryterium obliczać należy ze wzoru:</w:t>
      </w:r>
    </w:p>
    <w:p w14:paraId="7F013A33" w14:textId="77777777" w:rsidR="00A2248E" w:rsidRPr="00B0435E" w:rsidRDefault="00A2248E" w:rsidP="0099640E">
      <w:pPr>
        <w:pStyle w:val="Akapitzlist2"/>
        <w:ind w:left="-284"/>
        <w:jc w:val="center"/>
        <w:rPr>
          <w:rFonts w:ascii="Arial" w:hAnsi="Arial" w:cs="Arial"/>
          <w:sz w:val="24"/>
          <w:szCs w:val="24"/>
          <w:lang w:eastAsia="en-US"/>
        </w:rPr>
      </w:pPr>
      <w:r w:rsidRPr="00B0435E">
        <w:rPr>
          <w:rFonts w:ascii="Arial" w:hAnsi="Arial" w:cs="Arial"/>
          <w:b/>
          <w:sz w:val="24"/>
          <w:szCs w:val="24"/>
        </w:rPr>
        <w:t xml:space="preserve">C = </w:t>
      </w:r>
      <w:r w:rsidRPr="00B0435E">
        <w:rPr>
          <w:rFonts w:ascii="Arial" w:hAnsi="Arial" w:cs="Arial"/>
          <w:b/>
          <w:sz w:val="24"/>
          <w:szCs w:val="24"/>
          <w:lang w:eastAsia="en-US"/>
        </w:rPr>
        <w:t>(C min/C oferty) x 60</w:t>
      </w:r>
      <w:r w:rsidRPr="00B0435E">
        <w:rPr>
          <w:rFonts w:ascii="Arial" w:hAnsi="Arial" w:cs="Arial"/>
          <w:sz w:val="24"/>
          <w:szCs w:val="24"/>
          <w:lang w:eastAsia="en-US"/>
        </w:rPr>
        <w:t>, gdzie:</w:t>
      </w:r>
    </w:p>
    <w:p w14:paraId="6D22B587" w14:textId="77777777" w:rsidR="00A2248E" w:rsidRPr="00B0435E" w:rsidRDefault="00A2248E" w:rsidP="0099640E">
      <w:pPr>
        <w:pStyle w:val="Akapitzlist2"/>
        <w:ind w:left="426" w:hanging="284"/>
        <w:jc w:val="both"/>
        <w:rPr>
          <w:rFonts w:ascii="Arial" w:hAnsi="Arial" w:cs="Arial"/>
          <w:sz w:val="24"/>
          <w:szCs w:val="24"/>
          <w:lang w:eastAsia="en-US"/>
        </w:rPr>
      </w:pPr>
      <w:r w:rsidRPr="00B0435E">
        <w:rPr>
          <w:rFonts w:ascii="Arial" w:hAnsi="Arial" w:cs="Arial"/>
          <w:b/>
          <w:sz w:val="24"/>
          <w:szCs w:val="24"/>
          <w:lang w:eastAsia="en-US"/>
        </w:rPr>
        <w:t>C</w:t>
      </w:r>
      <w:r w:rsidRPr="00B0435E">
        <w:rPr>
          <w:rFonts w:ascii="Arial" w:hAnsi="Arial" w:cs="Arial"/>
          <w:sz w:val="24"/>
          <w:szCs w:val="24"/>
          <w:lang w:eastAsia="en-US"/>
        </w:rPr>
        <w:t xml:space="preserve"> – wartość punktowa badanej oferty w kryterium cena, </w:t>
      </w:r>
    </w:p>
    <w:p w14:paraId="679AF7BF" w14:textId="77777777" w:rsidR="00A2248E" w:rsidRPr="00B0435E" w:rsidRDefault="00A2248E" w:rsidP="0099640E">
      <w:pPr>
        <w:pStyle w:val="Akapitzlist2"/>
        <w:ind w:left="426" w:hanging="284"/>
        <w:jc w:val="both"/>
        <w:rPr>
          <w:rFonts w:ascii="Arial" w:hAnsi="Arial" w:cs="Arial"/>
          <w:sz w:val="24"/>
          <w:szCs w:val="24"/>
          <w:lang w:eastAsia="en-US"/>
        </w:rPr>
      </w:pPr>
      <w:r w:rsidRPr="00B0435E">
        <w:rPr>
          <w:rFonts w:ascii="Arial" w:hAnsi="Arial" w:cs="Arial"/>
          <w:b/>
          <w:sz w:val="24"/>
          <w:szCs w:val="24"/>
          <w:lang w:eastAsia="en-US"/>
        </w:rPr>
        <w:t>C min</w:t>
      </w:r>
      <w:r w:rsidRPr="00B0435E">
        <w:rPr>
          <w:rFonts w:ascii="Arial" w:hAnsi="Arial" w:cs="Arial"/>
          <w:sz w:val="24"/>
          <w:szCs w:val="24"/>
          <w:lang w:eastAsia="en-US"/>
        </w:rPr>
        <w:t xml:space="preserve"> – najmniejsza cena ze złożonych ofert, </w:t>
      </w:r>
    </w:p>
    <w:p w14:paraId="3F1F5665" w14:textId="77777777" w:rsidR="00A2248E" w:rsidRPr="00B0435E" w:rsidRDefault="00A2248E" w:rsidP="0099640E">
      <w:pPr>
        <w:pStyle w:val="Akapitzlist2"/>
        <w:ind w:left="426" w:hanging="284"/>
        <w:jc w:val="both"/>
        <w:rPr>
          <w:rFonts w:ascii="Arial" w:hAnsi="Arial" w:cs="Arial"/>
          <w:sz w:val="24"/>
          <w:szCs w:val="24"/>
          <w:lang w:eastAsia="en-US"/>
        </w:rPr>
      </w:pPr>
      <w:r w:rsidRPr="00B0435E">
        <w:rPr>
          <w:rFonts w:ascii="Arial" w:hAnsi="Arial" w:cs="Arial"/>
          <w:b/>
          <w:sz w:val="24"/>
          <w:szCs w:val="24"/>
          <w:lang w:eastAsia="en-US"/>
        </w:rPr>
        <w:t>C oferty</w:t>
      </w:r>
      <w:r w:rsidRPr="00B0435E">
        <w:rPr>
          <w:rFonts w:ascii="Arial" w:hAnsi="Arial" w:cs="Arial"/>
          <w:sz w:val="24"/>
          <w:szCs w:val="24"/>
          <w:lang w:eastAsia="en-US"/>
        </w:rPr>
        <w:t xml:space="preserve"> – cena badanej oferty. </w:t>
      </w:r>
    </w:p>
    <w:p w14:paraId="30422BC5" w14:textId="77777777" w:rsidR="00A2248E" w:rsidRPr="00B0435E" w:rsidRDefault="00A2248E" w:rsidP="0099640E">
      <w:pPr>
        <w:pStyle w:val="Akapitzlist2"/>
        <w:ind w:left="426" w:hanging="284"/>
        <w:jc w:val="both"/>
        <w:rPr>
          <w:rFonts w:ascii="Arial" w:hAnsi="Arial" w:cs="Arial"/>
          <w:color w:val="FF0000"/>
          <w:sz w:val="24"/>
          <w:szCs w:val="24"/>
          <w:lang w:eastAsia="en-US"/>
        </w:rPr>
      </w:pPr>
    </w:p>
    <w:p w14:paraId="7595FE8D" w14:textId="68EA5656" w:rsidR="00A2248E" w:rsidRPr="00B0435E" w:rsidRDefault="00420319" w:rsidP="003B3252">
      <w:pPr>
        <w:pStyle w:val="Akapitzlist2"/>
        <w:numPr>
          <w:ilvl w:val="0"/>
          <w:numId w:val="38"/>
        </w:numPr>
        <w:suppressAutoHyphens w:val="0"/>
        <w:spacing w:after="0" w:line="240" w:lineRule="auto"/>
        <w:jc w:val="both"/>
        <w:rPr>
          <w:rFonts w:ascii="Arial" w:hAnsi="Arial" w:cs="Arial"/>
          <w:b/>
          <w:sz w:val="24"/>
          <w:szCs w:val="24"/>
          <w:lang w:eastAsia="pl-PL"/>
        </w:rPr>
      </w:pPr>
      <w:r w:rsidRPr="00B0435E">
        <w:rPr>
          <w:rFonts w:ascii="Arial" w:eastAsia="Lucida Sans Unicode" w:hAnsi="Arial" w:cs="Arial"/>
          <w:b/>
          <w:sz w:val="24"/>
          <w:szCs w:val="24"/>
        </w:rPr>
        <w:t>Liczba osób zdolnych do wykonywania zamówienia (LO)</w:t>
      </w:r>
      <w:r w:rsidR="00A2248E" w:rsidRPr="00B0435E">
        <w:rPr>
          <w:rFonts w:ascii="Arial" w:hAnsi="Arial" w:cs="Arial"/>
          <w:b/>
          <w:sz w:val="24"/>
          <w:szCs w:val="24"/>
        </w:rPr>
        <w:t>:</w:t>
      </w:r>
    </w:p>
    <w:p w14:paraId="78A93380" w14:textId="77777777" w:rsidR="001F2F69" w:rsidRPr="00B0435E" w:rsidRDefault="001F2F69" w:rsidP="003B3252">
      <w:pPr>
        <w:pStyle w:val="Akapitzlist2"/>
        <w:spacing w:line="240" w:lineRule="auto"/>
        <w:ind w:left="196"/>
        <w:jc w:val="both"/>
        <w:rPr>
          <w:rFonts w:ascii="Arial" w:hAnsi="Arial" w:cs="Arial"/>
          <w:sz w:val="24"/>
          <w:szCs w:val="24"/>
        </w:rPr>
      </w:pPr>
      <w:r w:rsidRPr="00B0435E">
        <w:rPr>
          <w:rFonts w:ascii="Arial" w:hAnsi="Arial" w:cs="Arial"/>
          <w:sz w:val="24"/>
          <w:szCs w:val="24"/>
        </w:rPr>
        <w:t xml:space="preserve">Maksymalna liczba punktów do uzyskania przez Wykonawcę wynosi </w:t>
      </w:r>
      <w:r w:rsidRPr="00B0435E">
        <w:rPr>
          <w:rFonts w:ascii="Arial" w:hAnsi="Arial" w:cs="Arial"/>
          <w:b/>
          <w:sz w:val="24"/>
          <w:szCs w:val="24"/>
        </w:rPr>
        <w:t>20</w:t>
      </w:r>
      <w:r w:rsidRPr="00B0435E">
        <w:rPr>
          <w:rFonts w:ascii="Arial" w:hAnsi="Arial" w:cs="Arial"/>
          <w:sz w:val="24"/>
          <w:szCs w:val="24"/>
        </w:rPr>
        <w:t xml:space="preserve">. </w:t>
      </w:r>
    </w:p>
    <w:p w14:paraId="00FF08DF" w14:textId="77777777" w:rsidR="001F2F69" w:rsidRPr="00B0435E" w:rsidRDefault="001F2F69" w:rsidP="003B3252">
      <w:pPr>
        <w:pStyle w:val="Akapitzlist2"/>
        <w:suppressAutoHyphens w:val="0"/>
        <w:spacing w:after="0" w:line="240" w:lineRule="auto"/>
        <w:ind w:left="196"/>
        <w:jc w:val="both"/>
        <w:rPr>
          <w:rFonts w:ascii="Arial" w:hAnsi="Arial" w:cs="Arial"/>
          <w:b/>
          <w:sz w:val="24"/>
          <w:szCs w:val="24"/>
          <w:lang w:eastAsia="pl-PL"/>
        </w:rPr>
      </w:pPr>
    </w:p>
    <w:p w14:paraId="294AC341" w14:textId="77777777" w:rsidR="001F2F69" w:rsidRPr="0069177B" w:rsidRDefault="001F2F69" w:rsidP="003B3252">
      <w:pPr>
        <w:pStyle w:val="Tekstpodstawowy"/>
        <w:spacing w:after="0" w:line="240" w:lineRule="auto"/>
        <w:ind w:left="196"/>
        <w:rPr>
          <w:rFonts w:ascii="Arial" w:hAnsi="Arial" w:cs="Arial"/>
          <w:sz w:val="24"/>
          <w:szCs w:val="24"/>
        </w:rPr>
      </w:pPr>
      <w:r w:rsidRPr="0069177B">
        <w:rPr>
          <w:rFonts w:ascii="Arial" w:hAnsi="Arial" w:cs="Arial"/>
          <w:sz w:val="24"/>
          <w:szCs w:val="24"/>
        </w:rPr>
        <w:t>W zakresie kryterium „liczba osób zdolnych do wykonywania zamówienia” punkty będą przyznawane wg następujących zasad:</w:t>
      </w:r>
    </w:p>
    <w:p w14:paraId="34316F5A" w14:textId="0108663F" w:rsidR="001F2F69" w:rsidRPr="0069177B" w:rsidRDefault="001F2F69" w:rsidP="003B3252">
      <w:pPr>
        <w:pStyle w:val="Lista21"/>
        <w:ind w:left="196" w:firstLine="0"/>
        <w:rPr>
          <w:rFonts w:ascii="Arial" w:hAnsi="Arial" w:cs="Arial"/>
          <w:sz w:val="24"/>
          <w:szCs w:val="24"/>
        </w:rPr>
      </w:pPr>
      <w:r w:rsidRPr="0069177B">
        <w:rPr>
          <w:rFonts w:ascii="Arial" w:hAnsi="Arial" w:cs="Arial"/>
          <w:sz w:val="24"/>
          <w:szCs w:val="24"/>
        </w:rPr>
        <w:t xml:space="preserve">- </w:t>
      </w:r>
      <w:r w:rsidR="00457557" w:rsidRPr="0069177B">
        <w:rPr>
          <w:rFonts w:ascii="Arial" w:hAnsi="Arial" w:cs="Arial"/>
          <w:sz w:val="24"/>
          <w:szCs w:val="24"/>
        </w:rPr>
        <w:t>0</w:t>
      </w:r>
      <w:r w:rsidRPr="0069177B">
        <w:rPr>
          <w:rFonts w:ascii="Arial" w:hAnsi="Arial" w:cs="Arial"/>
          <w:sz w:val="24"/>
          <w:szCs w:val="24"/>
        </w:rPr>
        <w:t xml:space="preserve"> pkt - otrzymuje Wykonawca dysponujący </w:t>
      </w:r>
      <w:r w:rsidR="0069177B" w:rsidRPr="0069177B">
        <w:rPr>
          <w:rFonts w:ascii="Arial" w:hAnsi="Arial" w:cs="Arial"/>
          <w:sz w:val="24"/>
          <w:szCs w:val="24"/>
        </w:rPr>
        <w:t xml:space="preserve">na podstawie umowy o pracę </w:t>
      </w:r>
      <w:r w:rsidR="0069177B" w:rsidRPr="0069177B">
        <w:rPr>
          <w:rFonts w:ascii="Arial" w:hAnsi="Arial" w:cs="Arial"/>
          <w:sz w:val="24"/>
          <w:szCs w:val="24"/>
        </w:rPr>
        <w:br/>
      </w:r>
      <w:r w:rsidRPr="0069177B">
        <w:rPr>
          <w:rFonts w:ascii="Arial" w:hAnsi="Arial" w:cs="Arial"/>
          <w:sz w:val="24"/>
          <w:szCs w:val="24"/>
        </w:rPr>
        <w:t xml:space="preserve">11 osobami spełniającymi kryterium określone w </w:t>
      </w:r>
      <w:r w:rsidR="00457557" w:rsidRPr="0069177B">
        <w:rPr>
          <w:rFonts w:ascii="Arial" w:hAnsi="Arial" w:cs="Arial"/>
          <w:sz w:val="24"/>
          <w:szCs w:val="24"/>
        </w:rPr>
        <w:t xml:space="preserve">rozdziale </w:t>
      </w:r>
      <w:r w:rsidR="005719BA" w:rsidRPr="0069177B">
        <w:rPr>
          <w:rFonts w:ascii="Arial" w:hAnsi="Arial" w:cs="Arial"/>
          <w:sz w:val="24"/>
          <w:szCs w:val="24"/>
        </w:rPr>
        <w:t>2</w:t>
      </w:r>
      <w:r w:rsidR="00457557" w:rsidRPr="0069177B">
        <w:rPr>
          <w:rFonts w:ascii="Arial" w:hAnsi="Arial" w:cs="Arial"/>
          <w:sz w:val="24"/>
          <w:szCs w:val="24"/>
        </w:rPr>
        <w:t xml:space="preserve"> </w:t>
      </w:r>
      <w:r w:rsidR="005719BA" w:rsidRPr="0069177B">
        <w:rPr>
          <w:rFonts w:ascii="Arial" w:hAnsi="Arial" w:cs="Arial"/>
          <w:sz w:val="24"/>
          <w:szCs w:val="24"/>
        </w:rPr>
        <w:t>pkt 5</w:t>
      </w:r>
      <w:r w:rsidR="00457557" w:rsidRPr="0069177B">
        <w:rPr>
          <w:rFonts w:ascii="Arial" w:hAnsi="Arial" w:cs="Arial"/>
          <w:sz w:val="24"/>
          <w:szCs w:val="24"/>
        </w:rPr>
        <w:t xml:space="preserve"> lit a SWZ</w:t>
      </w:r>
    </w:p>
    <w:p w14:paraId="330A33D7" w14:textId="034BAFF2" w:rsidR="00457557" w:rsidRPr="0069177B" w:rsidRDefault="001F2F69" w:rsidP="003B3252">
      <w:pPr>
        <w:pStyle w:val="Lista21"/>
        <w:ind w:left="196" w:firstLine="0"/>
        <w:rPr>
          <w:rFonts w:ascii="Arial" w:hAnsi="Arial" w:cs="Arial"/>
          <w:sz w:val="24"/>
          <w:szCs w:val="24"/>
        </w:rPr>
      </w:pPr>
      <w:r w:rsidRPr="0069177B">
        <w:rPr>
          <w:rFonts w:ascii="Arial" w:hAnsi="Arial" w:cs="Arial"/>
          <w:sz w:val="24"/>
          <w:szCs w:val="24"/>
        </w:rPr>
        <w:t xml:space="preserve">- 10 pkt – otrzymuje Wykonawca dysponujący </w:t>
      </w:r>
      <w:r w:rsidR="0069177B" w:rsidRPr="0069177B">
        <w:rPr>
          <w:rFonts w:ascii="Arial" w:hAnsi="Arial" w:cs="Arial"/>
          <w:sz w:val="24"/>
          <w:szCs w:val="24"/>
        </w:rPr>
        <w:t xml:space="preserve">na podstawie umowy o pracę </w:t>
      </w:r>
      <w:r w:rsidRPr="0069177B">
        <w:rPr>
          <w:rFonts w:ascii="Arial" w:hAnsi="Arial" w:cs="Arial"/>
          <w:sz w:val="24"/>
          <w:szCs w:val="24"/>
        </w:rPr>
        <w:t>od 12 do 1</w:t>
      </w:r>
      <w:r w:rsidR="00640B99" w:rsidRPr="0069177B">
        <w:rPr>
          <w:rFonts w:ascii="Arial" w:hAnsi="Arial" w:cs="Arial"/>
          <w:sz w:val="24"/>
          <w:szCs w:val="24"/>
        </w:rPr>
        <w:t>7</w:t>
      </w:r>
      <w:r w:rsidRPr="0069177B">
        <w:rPr>
          <w:rFonts w:ascii="Arial" w:hAnsi="Arial" w:cs="Arial"/>
          <w:sz w:val="24"/>
          <w:szCs w:val="24"/>
        </w:rPr>
        <w:t xml:space="preserve"> osobami spełniającymi kryterium </w:t>
      </w:r>
      <w:r w:rsidR="00640B99" w:rsidRPr="0069177B">
        <w:rPr>
          <w:rFonts w:ascii="Arial" w:hAnsi="Arial" w:cs="Arial"/>
          <w:sz w:val="24"/>
          <w:szCs w:val="24"/>
        </w:rPr>
        <w:t xml:space="preserve"> o</w:t>
      </w:r>
      <w:r w:rsidRPr="0069177B">
        <w:rPr>
          <w:rFonts w:ascii="Arial" w:hAnsi="Arial" w:cs="Arial"/>
          <w:sz w:val="24"/>
          <w:szCs w:val="24"/>
        </w:rPr>
        <w:t xml:space="preserve">kreślone w </w:t>
      </w:r>
      <w:r w:rsidR="00457557" w:rsidRPr="0069177B">
        <w:rPr>
          <w:rFonts w:ascii="Arial" w:hAnsi="Arial" w:cs="Arial"/>
          <w:sz w:val="24"/>
          <w:szCs w:val="24"/>
        </w:rPr>
        <w:t xml:space="preserve">rozdziale 2 </w:t>
      </w:r>
      <w:r w:rsidR="005719BA" w:rsidRPr="0069177B">
        <w:rPr>
          <w:rFonts w:ascii="Arial" w:hAnsi="Arial" w:cs="Arial"/>
          <w:sz w:val="24"/>
          <w:szCs w:val="24"/>
        </w:rPr>
        <w:t xml:space="preserve">pkt 5 </w:t>
      </w:r>
      <w:r w:rsidR="00457557" w:rsidRPr="0069177B">
        <w:rPr>
          <w:rFonts w:ascii="Arial" w:hAnsi="Arial" w:cs="Arial"/>
          <w:sz w:val="24"/>
          <w:szCs w:val="24"/>
        </w:rPr>
        <w:t xml:space="preserve">lit a SWZ </w:t>
      </w:r>
    </w:p>
    <w:p w14:paraId="2708E0A4" w14:textId="30FA6164" w:rsidR="001F2F69" w:rsidRPr="0069177B" w:rsidRDefault="001F2F69" w:rsidP="003B3252">
      <w:pPr>
        <w:pStyle w:val="Lista21"/>
        <w:ind w:left="196" w:firstLine="0"/>
        <w:rPr>
          <w:rFonts w:ascii="Arial" w:hAnsi="Arial" w:cs="Arial"/>
          <w:sz w:val="24"/>
          <w:szCs w:val="24"/>
        </w:rPr>
      </w:pPr>
      <w:r w:rsidRPr="0069177B">
        <w:rPr>
          <w:rFonts w:ascii="Arial" w:hAnsi="Arial" w:cs="Arial"/>
          <w:sz w:val="24"/>
          <w:szCs w:val="24"/>
        </w:rPr>
        <w:t>- 20 pkt – otrzymuje Wykonawca dysponujący</w:t>
      </w:r>
      <w:r w:rsidR="0069177B" w:rsidRPr="0069177B">
        <w:rPr>
          <w:rFonts w:ascii="Arial" w:hAnsi="Arial" w:cs="Arial"/>
          <w:sz w:val="24"/>
          <w:szCs w:val="24"/>
        </w:rPr>
        <w:t xml:space="preserve"> na podstawie umowy o pracę</w:t>
      </w:r>
      <w:r w:rsidRPr="0069177B">
        <w:rPr>
          <w:rFonts w:ascii="Arial" w:hAnsi="Arial" w:cs="Arial"/>
          <w:sz w:val="24"/>
          <w:szCs w:val="24"/>
        </w:rPr>
        <w:t xml:space="preserve"> powyżej </w:t>
      </w:r>
      <w:r w:rsidR="00640B99" w:rsidRPr="0069177B">
        <w:rPr>
          <w:rFonts w:ascii="Arial" w:hAnsi="Arial" w:cs="Arial"/>
          <w:sz w:val="24"/>
          <w:szCs w:val="24"/>
        </w:rPr>
        <w:t>17</w:t>
      </w:r>
      <w:r w:rsidRPr="0069177B">
        <w:rPr>
          <w:rFonts w:ascii="Arial" w:hAnsi="Arial" w:cs="Arial"/>
          <w:sz w:val="24"/>
          <w:szCs w:val="24"/>
        </w:rPr>
        <w:t xml:space="preserve"> osób spełniającymi kryterium określone w </w:t>
      </w:r>
      <w:r w:rsidR="00457557" w:rsidRPr="0069177B">
        <w:rPr>
          <w:rFonts w:ascii="Arial" w:hAnsi="Arial" w:cs="Arial"/>
          <w:sz w:val="24"/>
          <w:szCs w:val="24"/>
        </w:rPr>
        <w:t xml:space="preserve">rozdziale 2 </w:t>
      </w:r>
      <w:r w:rsidR="005719BA" w:rsidRPr="0069177B">
        <w:rPr>
          <w:rFonts w:ascii="Arial" w:hAnsi="Arial" w:cs="Arial"/>
          <w:sz w:val="24"/>
          <w:szCs w:val="24"/>
        </w:rPr>
        <w:t xml:space="preserve">pkt 5 </w:t>
      </w:r>
      <w:r w:rsidR="00457557" w:rsidRPr="0069177B">
        <w:rPr>
          <w:rFonts w:ascii="Arial" w:hAnsi="Arial" w:cs="Arial"/>
          <w:sz w:val="24"/>
          <w:szCs w:val="24"/>
        </w:rPr>
        <w:t>lit a SWZ</w:t>
      </w:r>
    </w:p>
    <w:p w14:paraId="32FA427E" w14:textId="77777777" w:rsidR="001F2F69" w:rsidRPr="0069177B" w:rsidRDefault="001F2F69" w:rsidP="003B3252">
      <w:pPr>
        <w:pStyle w:val="Akapitzlist2"/>
        <w:suppressAutoHyphens w:val="0"/>
        <w:spacing w:after="0" w:line="240" w:lineRule="auto"/>
        <w:ind w:left="196"/>
        <w:jc w:val="both"/>
        <w:rPr>
          <w:rFonts w:ascii="Arial" w:hAnsi="Arial" w:cs="Arial"/>
          <w:b/>
          <w:sz w:val="24"/>
          <w:szCs w:val="24"/>
          <w:lang w:eastAsia="pl-PL"/>
        </w:rPr>
      </w:pPr>
    </w:p>
    <w:p w14:paraId="43D7BE40" w14:textId="2BB9882D" w:rsidR="00420319" w:rsidRPr="0069177B" w:rsidRDefault="00420319" w:rsidP="003B3252">
      <w:pPr>
        <w:pStyle w:val="Akapitzlist2"/>
        <w:numPr>
          <w:ilvl w:val="0"/>
          <w:numId w:val="38"/>
        </w:numPr>
        <w:suppressAutoHyphens w:val="0"/>
        <w:spacing w:after="0" w:line="240" w:lineRule="auto"/>
        <w:jc w:val="both"/>
        <w:rPr>
          <w:rFonts w:ascii="Arial" w:hAnsi="Arial" w:cs="Arial"/>
          <w:b/>
          <w:sz w:val="24"/>
          <w:szCs w:val="24"/>
          <w:lang w:eastAsia="pl-PL"/>
        </w:rPr>
      </w:pPr>
      <w:r w:rsidRPr="0069177B">
        <w:rPr>
          <w:rFonts w:ascii="Arial" w:eastAsia="Lucida Sans Unicode" w:hAnsi="Arial" w:cs="Arial"/>
          <w:b/>
          <w:sz w:val="24"/>
          <w:szCs w:val="24"/>
        </w:rPr>
        <w:t>Klauzula społeczna – zatrudnienie osób bezrobotnych (ZO):</w:t>
      </w:r>
    </w:p>
    <w:p w14:paraId="07A9EB23" w14:textId="77777777" w:rsidR="00420319" w:rsidRPr="0069177B" w:rsidRDefault="00420319" w:rsidP="003B3252">
      <w:pPr>
        <w:pStyle w:val="Akapitzlist2"/>
        <w:suppressAutoHyphens w:val="0"/>
        <w:spacing w:after="0" w:line="240" w:lineRule="auto"/>
        <w:ind w:left="196"/>
        <w:jc w:val="both"/>
        <w:rPr>
          <w:rFonts w:ascii="Arial" w:hAnsi="Arial" w:cs="Arial"/>
          <w:b/>
          <w:sz w:val="24"/>
          <w:szCs w:val="24"/>
          <w:lang w:eastAsia="pl-PL"/>
        </w:rPr>
      </w:pPr>
    </w:p>
    <w:p w14:paraId="16536D33" w14:textId="110DDCD4" w:rsidR="00A2248E" w:rsidRPr="0069177B" w:rsidRDefault="00A2248E" w:rsidP="003B3252">
      <w:pPr>
        <w:pStyle w:val="Akapitzlist2"/>
        <w:spacing w:line="240" w:lineRule="auto"/>
        <w:ind w:left="0"/>
        <w:jc w:val="both"/>
        <w:rPr>
          <w:rFonts w:ascii="Arial" w:hAnsi="Arial" w:cs="Arial"/>
          <w:sz w:val="24"/>
          <w:szCs w:val="24"/>
        </w:rPr>
      </w:pPr>
      <w:r w:rsidRPr="0069177B">
        <w:rPr>
          <w:rFonts w:ascii="Arial" w:hAnsi="Arial" w:cs="Arial"/>
          <w:sz w:val="24"/>
          <w:szCs w:val="24"/>
        </w:rPr>
        <w:t xml:space="preserve">Maksymalna liczba punktów do uzyskania przez Wykonawcę wynosi </w:t>
      </w:r>
      <w:r w:rsidR="001F2F69" w:rsidRPr="0069177B">
        <w:rPr>
          <w:rFonts w:ascii="Arial" w:hAnsi="Arial" w:cs="Arial"/>
          <w:b/>
          <w:sz w:val="24"/>
          <w:szCs w:val="24"/>
        </w:rPr>
        <w:t>2</w:t>
      </w:r>
      <w:r w:rsidRPr="0069177B">
        <w:rPr>
          <w:rFonts w:ascii="Arial" w:hAnsi="Arial" w:cs="Arial"/>
          <w:b/>
          <w:sz w:val="24"/>
          <w:szCs w:val="24"/>
        </w:rPr>
        <w:t>0</w:t>
      </w:r>
      <w:r w:rsidRPr="0069177B">
        <w:rPr>
          <w:rFonts w:ascii="Arial" w:hAnsi="Arial" w:cs="Arial"/>
          <w:sz w:val="24"/>
          <w:szCs w:val="24"/>
        </w:rPr>
        <w:t xml:space="preserve">. </w:t>
      </w:r>
    </w:p>
    <w:p w14:paraId="1962197B" w14:textId="77777777" w:rsidR="001F2F69" w:rsidRPr="0069177B" w:rsidRDefault="001F2F69" w:rsidP="003B3252">
      <w:pPr>
        <w:pStyle w:val="Tekstpodstawowy"/>
        <w:spacing w:after="0" w:line="240" w:lineRule="auto"/>
        <w:rPr>
          <w:rFonts w:ascii="Arial" w:hAnsi="Arial" w:cs="Arial"/>
          <w:sz w:val="24"/>
          <w:szCs w:val="24"/>
        </w:rPr>
      </w:pPr>
      <w:r w:rsidRPr="0069177B">
        <w:rPr>
          <w:rFonts w:ascii="Arial" w:hAnsi="Arial" w:cs="Arial"/>
          <w:sz w:val="24"/>
          <w:szCs w:val="24"/>
        </w:rPr>
        <w:t>W zakresie kryterium „klauzula społeczna- zatrudnienie osób bezrobotnych” punkty będą przyznawane wg następujących zasad:</w:t>
      </w:r>
    </w:p>
    <w:p w14:paraId="43334C5F" w14:textId="0796757C" w:rsidR="00457557" w:rsidRPr="0069177B" w:rsidRDefault="001F2F69" w:rsidP="00457557">
      <w:pPr>
        <w:pStyle w:val="Lista21"/>
        <w:ind w:left="0" w:firstLine="0"/>
        <w:jc w:val="both"/>
        <w:rPr>
          <w:rFonts w:ascii="Arial" w:hAnsi="Arial" w:cs="Arial"/>
          <w:sz w:val="24"/>
          <w:szCs w:val="24"/>
        </w:rPr>
      </w:pPr>
      <w:r w:rsidRPr="0069177B">
        <w:rPr>
          <w:rFonts w:ascii="Arial" w:hAnsi="Arial" w:cs="Arial"/>
          <w:sz w:val="24"/>
          <w:szCs w:val="24"/>
        </w:rPr>
        <w:t xml:space="preserve">- </w:t>
      </w:r>
      <w:r w:rsidR="00457557" w:rsidRPr="0069177B">
        <w:rPr>
          <w:rFonts w:ascii="Arial" w:hAnsi="Arial" w:cs="Arial"/>
          <w:sz w:val="24"/>
          <w:szCs w:val="24"/>
        </w:rPr>
        <w:t>10 pkt – otrzymuje Wykonawca, który zadeklarował  zatrudnienie</w:t>
      </w:r>
      <w:r w:rsidRPr="0069177B">
        <w:rPr>
          <w:rFonts w:ascii="Arial" w:hAnsi="Arial" w:cs="Arial"/>
          <w:sz w:val="24"/>
          <w:szCs w:val="24"/>
        </w:rPr>
        <w:t xml:space="preserve"> 1 osoby bezrobotnej </w:t>
      </w:r>
      <w:r w:rsidR="006D4ACD" w:rsidRPr="0069177B">
        <w:rPr>
          <w:rFonts w:ascii="Arial" w:hAnsi="Arial" w:cs="Arial"/>
          <w:sz w:val="24"/>
          <w:szCs w:val="24"/>
        </w:rPr>
        <w:t>mającej miejsce zamieszkania na terenie</w:t>
      </w:r>
      <w:r w:rsidRPr="0069177B">
        <w:rPr>
          <w:rFonts w:ascii="Arial" w:hAnsi="Arial" w:cs="Arial"/>
          <w:sz w:val="24"/>
          <w:szCs w:val="24"/>
        </w:rPr>
        <w:t xml:space="preserve"> gminy Ostrowiec Świętokrzyski</w:t>
      </w:r>
      <w:r w:rsidR="00457557" w:rsidRPr="0069177B">
        <w:rPr>
          <w:rFonts w:ascii="Arial" w:hAnsi="Arial" w:cs="Arial"/>
          <w:sz w:val="24"/>
          <w:szCs w:val="24"/>
        </w:rPr>
        <w:t>, zgodnie z wymogami</w:t>
      </w:r>
      <w:r w:rsidR="004B513A" w:rsidRPr="0069177B">
        <w:rPr>
          <w:rFonts w:ascii="Arial" w:hAnsi="Arial" w:cs="Arial"/>
          <w:sz w:val="24"/>
          <w:szCs w:val="24"/>
        </w:rPr>
        <w:t xml:space="preserve"> określonymi w rozdziale 2 pkt 6</w:t>
      </w:r>
      <w:r w:rsidR="00457557" w:rsidRPr="0069177B">
        <w:rPr>
          <w:rFonts w:ascii="Arial" w:hAnsi="Arial" w:cs="Arial"/>
          <w:sz w:val="24"/>
          <w:szCs w:val="24"/>
        </w:rPr>
        <w:t xml:space="preserve"> SWZ</w:t>
      </w:r>
    </w:p>
    <w:p w14:paraId="2548E8C7" w14:textId="288617F0" w:rsidR="00457557" w:rsidRPr="0069177B" w:rsidRDefault="001F2F69" w:rsidP="00457557">
      <w:pPr>
        <w:pStyle w:val="Lista21"/>
        <w:ind w:left="0" w:firstLine="0"/>
        <w:jc w:val="both"/>
        <w:rPr>
          <w:rFonts w:ascii="Arial" w:hAnsi="Arial" w:cs="Arial"/>
          <w:sz w:val="24"/>
          <w:szCs w:val="24"/>
        </w:rPr>
      </w:pPr>
      <w:r w:rsidRPr="0069177B">
        <w:rPr>
          <w:rFonts w:ascii="Arial" w:hAnsi="Arial" w:cs="Arial"/>
          <w:sz w:val="24"/>
          <w:szCs w:val="24"/>
        </w:rPr>
        <w:t xml:space="preserve">- 20 pkt – otrzymuje Wykonawca dysponujący zatrudnieniem </w:t>
      </w:r>
      <w:r w:rsidR="00457557" w:rsidRPr="0069177B">
        <w:rPr>
          <w:rFonts w:ascii="Arial" w:hAnsi="Arial" w:cs="Arial"/>
          <w:sz w:val="24"/>
          <w:szCs w:val="24"/>
        </w:rPr>
        <w:t>2</w:t>
      </w:r>
      <w:r w:rsidRPr="0069177B">
        <w:rPr>
          <w:rFonts w:ascii="Arial" w:hAnsi="Arial" w:cs="Arial"/>
          <w:sz w:val="24"/>
          <w:szCs w:val="24"/>
        </w:rPr>
        <w:t xml:space="preserve"> i więcej osób bezrobotnych </w:t>
      </w:r>
      <w:r w:rsidR="006D4ACD" w:rsidRPr="0069177B">
        <w:rPr>
          <w:rFonts w:ascii="Arial" w:hAnsi="Arial" w:cs="Arial"/>
          <w:sz w:val="24"/>
          <w:szCs w:val="24"/>
        </w:rPr>
        <w:t>mających miejsce zamieszkania na terenie</w:t>
      </w:r>
      <w:r w:rsidRPr="0069177B">
        <w:rPr>
          <w:rFonts w:ascii="Arial" w:hAnsi="Arial" w:cs="Arial"/>
          <w:sz w:val="24"/>
          <w:szCs w:val="24"/>
        </w:rPr>
        <w:t xml:space="preserve"> gminy Ostrowiec Świętokrzyski</w:t>
      </w:r>
      <w:r w:rsidR="00457557" w:rsidRPr="0069177B">
        <w:rPr>
          <w:rFonts w:ascii="Arial" w:hAnsi="Arial" w:cs="Arial"/>
          <w:sz w:val="24"/>
          <w:szCs w:val="24"/>
        </w:rPr>
        <w:t>, zgodnie z wymogami</w:t>
      </w:r>
      <w:r w:rsidR="004B513A" w:rsidRPr="0069177B">
        <w:rPr>
          <w:rFonts w:ascii="Arial" w:hAnsi="Arial" w:cs="Arial"/>
          <w:sz w:val="24"/>
          <w:szCs w:val="24"/>
        </w:rPr>
        <w:t xml:space="preserve"> określonymi w rozdziale 2 pkt 6</w:t>
      </w:r>
      <w:r w:rsidR="00457557" w:rsidRPr="0069177B">
        <w:rPr>
          <w:rFonts w:ascii="Arial" w:hAnsi="Arial" w:cs="Arial"/>
          <w:sz w:val="24"/>
          <w:szCs w:val="24"/>
        </w:rPr>
        <w:t xml:space="preserve"> SWZ</w:t>
      </w:r>
    </w:p>
    <w:p w14:paraId="2FA4CBC2" w14:textId="77777777" w:rsidR="00457557" w:rsidRPr="0069177B" w:rsidRDefault="00457557" w:rsidP="003B3252">
      <w:pPr>
        <w:pStyle w:val="Lista21"/>
        <w:ind w:left="0" w:firstLine="0"/>
        <w:jc w:val="both"/>
        <w:rPr>
          <w:rFonts w:ascii="Arial" w:hAnsi="Arial" w:cs="Arial"/>
          <w:sz w:val="24"/>
          <w:szCs w:val="24"/>
        </w:rPr>
      </w:pPr>
    </w:p>
    <w:p w14:paraId="3F38CBD8" w14:textId="77777777" w:rsidR="005B3041" w:rsidRPr="0069177B" w:rsidRDefault="005B3041" w:rsidP="005B3041">
      <w:pPr>
        <w:pStyle w:val="Lista21"/>
        <w:ind w:left="0" w:firstLine="0"/>
        <w:jc w:val="both"/>
        <w:rPr>
          <w:rFonts w:ascii="Arial" w:hAnsi="Arial" w:cs="Arial"/>
          <w:sz w:val="24"/>
          <w:szCs w:val="24"/>
        </w:rPr>
      </w:pPr>
      <w:r w:rsidRPr="0069177B">
        <w:rPr>
          <w:rFonts w:ascii="Arial" w:hAnsi="Arial" w:cs="Arial"/>
          <w:sz w:val="24"/>
          <w:szCs w:val="24"/>
        </w:rPr>
        <w:t xml:space="preserve">Przez osobę bezrobotną należy rozumieć osobę bezrobotną oraz osobę poszukującą pracy, niepozostającą w zatrudnieniu lub niewykonującą innej pracy zarobkowej, w rozumieniu </w:t>
      </w:r>
      <w:hyperlink r:id="rId21" w:anchor="/document/17091885?cm=DOCUMENT" w:tgtFrame="_blank" w:history="1">
        <w:r w:rsidRPr="0069177B">
          <w:rPr>
            <w:rStyle w:val="Hipercze"/>
            <w:rFonts w:ascii="Arial" w:hAnsi="Arial" w:cs="Arial"/>
            <w:color w:val="auto"/>
            <w:sz w:val="24"/>
            <w:szCs w:val="24"/>
          </w:rPr>
          <w:t>ustawy</w:t>
        </w:r>
      </w:hyperlink>
      <w:r w:rsidRPr="0069177B">
        <w:rPr>
          <w:rFonts w:ascii="Arial" w:hAnsi="Arial" w:cs="Arial"/>
          <w:sz w:val="24"/>
          <w:szCs w:val="24"/>
        </w:rPr>
        <w:t xml:space="preserve"> z dnia 20 kwietnia 2004 r. o promocji zatrudnienia i instytucjach rynku pracy ( Dz. U. z 2020 r. poz. 1409 z </w:t>
      </w:r>
      <w:proofErr w:type="spellStart"/>
      <w:r w:rsidRPr="0069177B">
        <w:rPr>
          <w:rFonts w:ascii="Arial" w:hAnsi="Arial" w:cs="Arial"/>
          <w:sz w:val="24"/>
          <w:szCs w:val="24"/>
        </w:rPr>
        <w:t>pózn</w:t>
      </w:r>
      <w:proofErr w:type="spellEnd"/>
      <w:r w:rsidRPr="0069177B">
        <w:rPr>
          <w:rFonts w:ascii="Arial" w:hAnsi="Arial" w:cs="Arial"/>
          <w:sz w:val="24"/>
          <w:szCs w:val="24"/>
        </w:rPr>
        <w:t>. zm.).</w:t>
      </w:r>
    </w:p>
    <w:p w14:paraId="17F9965F" w14:textId="1AD7A415" w:rsidR="00A515C3" w:rsidRPr="00B0435E" w:rsidRDefault="00A515C3" w:rsidP="001F2F69">
      <w:pPr>
        <w:pStyle w:val="Akapitzlist"/>
        <w:spacing w:line="276" w:lineRule="auto"/>
        <w:ind w:left="765"/>
        <w:jc w:val="both"/>
        <w:rPr>
          <w:rFonts w:ascii="Arial" w:hAnsi="Arial" w:cs="Arial"/>
          <w:sz w:val="24"/>
          <w:szCs w:val="24"/>
        </w:rPr>
      </w:pPr>
    </w:p>
    <w:p w14:paraId="159A1D85" w14:textId="206CE793" w:rsidR="00A2248E" w:rsidRPr="00B0435E" w:rsidRDefault="00A2248E" w:rsidP="0099640E">
      <w:pPr>
        <w:pStyle w:val="Akapitzlist2"/>
        <w:ind w:left="0"/>
        <w:jc w:val="both"/>
        <w:rPr>
          <w:rFonts w:ascii="Arial" w:hAnsi="Arial" w:cs="Arial"/>
          <w:color w:val="000000"/>
          <w:sz w:val="24"/>
          <w:szCs w:val="24"/>
        </w:rPr>
      </w:pPr>
      <w:r w:rsidRPr="00B0435E">
        <w:rPr>
          <w:rFonts w:ascii="Arial" w:hAnsi="Arial" w:cs="Arial"/>
          <w:color w:val="000000"/>
          <w:sz w:val="24"/>
          <w:szCs w:val="24"/>
        </w:rPr>
        <w:t xml:space="preserve">Wykonawca może uzyskać maksymalnie 100 pkt. Na ocenę oferty Wykonawcy składa się suma </w:t>
      </w:r>
      <w:r w:rsidR="001F2F69" w:rsidRPr="00B0435E">
        <w:rPr>
          <w:rFonts w:ascii="Arial" w:hAnsi="Arial" w:cs="Arial"/>
          <w:color w:val="000000"/>
          <w:sz w:val="24"/>
          <w:szCs w:val="24"/>
        </w:rPr>
        <w:t>trzech</w:t>
      </w:r>
      <w:r w:rsidRPr="00B0435E">
        <w:rPr>
          <w:rFonts w:ascii="Arial" w:hAnsi="Arial" w:cs="Arial"/>
          <w:color w:val="000000"/>
          <w:sz w:val="24"/>
          <w:szCs w:val="24"/>
        </w:rPr>
        <w:t xml:space="preserve"> wag punktowych. Oferta z maksymalną liczbą punktów </w:t>
      </w:r>
      <w:r w:rsidR="00DB1EE3" w:rsidRPr="00B0435E">
        <w:rPr>
          <w:rFonts w:ascii="Arial" w:hAnsi="Arial" w:cs="Arial"/>
          <w:color w:val="000000"/>
          <w:sz w:val="24"/>
          <w:szCs w:val="24"/>
        </w:rPr>
        <w:t>i spełniająca wymogi procedury</w:t>
      </w:r>
      <w:r w:rsidRPr="00B0435E">
        <w:rPr>
          <w:rFonts w:ascii="Arial" w:hAnsi="Arial" w:cs="Arial"/>
          <w:color w:val="000000"/>
          <w:sz w:val="24"/>
          <w:szCs w:val="24"/>
        </w:rPr>
        <w:t xml:space="preserve"> (nie podlegająca odrzuceniu lub wykluczeniu) uznana zostanie przez Zamawiającego za najkorzystniejszą.</w:t>
      </w:r>
    </w:p>
    <w:p w14:paraId="14A02F95" w14:textId="62DBBCE1" w:rsidR="003F4130" w:rsidRPr="00B0435E" w:rsidRDefault="003F4130" w:rsidP="00A2248E">
      <w:pPr>
        <w:pStyle w:val="Akapitzlist2"/>
        <w:spacing w:line="260" w:lineRule="exact"/>
        <w:ind w:left="0"/>
        <w:jc w:val="both"/>
        <w:rPr>
          <w:rFonts w:ascii="Arial" w:hAnsi="Arial" w:cs="Arial"/>
          <w:color w:val="000000"/>
          <w:sz w:val="24"/>
          <w:szCs w:val="24"/>
        </w:rPr>
      </w:pPr>
    </w:p>
    <w:p w14:paraId="4B760753" w14:textId="5A8121D3" w:rsidR="009D796E" w:rsidRPr="00777A35" w:rsidRDefault="009D796E" w:rsidP="00250D45">
      <w:pPr>
        <w:pStyle w:val="Nagwek1"/>
        <w:rPr>
          <w:rFonts w:ascii="Arial" w:hAnsi="Arial" w:cs="Arial"/>
        </w:rPr>
      </w:pPr>
      <w:bookmarkStart w:id="58" w:name="_Toc66189799"/>
      <w:r w:rsidRPr="00777A35">
        <w:rPr>
          <w:rFonts w:ascii="Arial" w:hAnsi="Arial" w:cs="Arial"/>
        </w:rPr>
        <w:lastRenderedPageBreak/>
        <w:t>INFORMACJA O FORMALNOŚCIACH, JAKIE WINNY BYĆ DOPEŁNIONE PO WYBORZE OFERTY W CELU ZAWARCIA UMOWY W SPRAWIE ZAMÓWIENIA PUBLICZNEGO</w:t>
      </w:r>
      <w:bookmarkEnd w:id="57"/>
      <w:bookmarkEnd w:id="58"/>
    </w:p>
    <w:p w14:paraId="1E5BB45F" w14:textId="45CAD508" w:rsidR="000A436E" w:rsidRPr="00743356" w:rsidRDefault="000A436E" w:rsidP="001F2F69">
      <w:pPr>
        <w:pStyle w:val="Akapitzlist"/>
        <w:numPr>
          <w:ilvl w:val="0"/>
          <w:numId w:val="39"/>
        </w:numPr>
        <w:suppressAutoHyphens/>
        <w:spacing w:before="120" w:after="0" w:line="276" w:lineRule="auto"/>
        <w:jc w:val="both"/>
        <w:rPr>
          <w:rFonts w:ascii="Arial" w:eastAsia="Times New Roman" w:hAnsi="Arial" w:cs="Arial"/>
          <w:bCs/>
          <w:sz w:val="24"/>
          <w:szCs w:val="24"/>
          <w:lang w:eastAsia="ar-SA"/>
        </w:rPr>
      </w:pPr>
      <w:bookmarkStart w:id="59" w:name="_Toc62472339"/>
      <w:r w:rsidRPr="00743356">
        <w:rPr>
          <w:rFonts w:ascii="Arial" w:eastAsia="Times New Roman" w:hAnsi="Arial" w:cs="Arial"/>
          <w:bCs/>
          <w:sz w:val="24"/>
          <w:szCs w:val="24"/>
          <w:lang w:eastAsia="ar-SA"/>
        </w:rPr>
        <w:t xml:space="preserve">Przed zawarciem umowy w sprawie zamówienia publicznego, Wykonawca, którego oferta została uznana za najkorzystniejszą zobowiązany jest dopełnić następujących formalności tj. przedłożyć: </w:t>
      </w:r>
    </w:p>
    <w:p w14:paraId="3F235C61" w14:textId="1D1D0467" w:rsidR="000A436E" w:rsidRPr="00743356" w:rsidRDefault="000A436E" w:rsidP="001F2F69">
      <w:pPr>
        <w:pStyle w:val="Akapitzlist"/>
        <w:numPr>
          <w:ilvl w:val="1"/>
          <w:numId w:val="39"/>
        </w:numPr>
        <w:suppressAutoHyphens/>
        <w:spacing w:before="120" w:after="0" w:line="240" w:lineRule="auto"/>
        <w:ind w:left="788" w:hanging="431"/>
        <w:jc w:val="both"/>
        <w:rPr>
          <w:rFonts w:ascii="Arial" w:eastAsia="Times New Roman" w:hAnsi="Arial" w:cs="Arial"/>
          <w:bCs/>
          <w:sz w:val="24"/>
          <w:szCs w:val="24"/>
          <w:lang w:eastAsia="ar-SA"/>
        </w:rPr>
      </w:pPr>
      <w:r w:rsidRPr="00743356">
        <w:rPr>
          <w:rFonts w:ascii="Arial" w:eastAsia="Times New Roman" w:hAnsi="Arial" w:cs="Arial"/>
          <w:b/>
          <w:sz w:val="24"/>
          <w:szCs w:val="24"/>
          <w:lang w:eastAsia="ar-SA"/>
        </w:rPr>
        <w:t>umowę konsorcjum</w:t>
      </w:r>
      <w:r w:rsidRPr="00743356">
        <w:rPr>
          <w:rFonts w:ascii="Arial" w:eastAsia="Times New Roman" w:hAnsi="Arial" w:cs="Arial"/>
          <w:bCs/>
          <w:sz w:val="24"/>
          <w:szCs w:val="24"/>
          <w:lang w:eastAsia="ar-SA"/>
        </w:rPr>
        <w:t>, jeżeli zamówienie będzie realizowane przez wykonawców wspólnie ubiegających się o udzielenie zamówienia (oryginał lub kopia potwierdzona za zgodność z oryginałem);</w:t>
      </w:r>
    </w:p>
    <w:p w14:paraId="7F74E493" w14:textId="5FB4AEF2" w:rsidR="000A436E" w:rsidRPr="00743356" w:rsidRDefault="000A436E" w:rsidP="001F2F69">
      <w:pPr>
        <w:pStyle w:val="Akapitzlist"/>
        <w:numPr>
          <w:ilvl w:val="0"/>
          <w:numId w:val="39"/>
        </w:numPr>
        <w:suppressAutoHyphens/>
        <w:spacing w:after="0" w:line="276" w:lineRule="auto"/>
        <w:jc w:val="both"/>
        <w:rPr>
          <w:rFonts w:ascii="Arial" w:eastAsia="Times New Roman" w:hAnsi="Arial" w:cs="Arial"/>
          <w:bCs/>
          <w:sz w:val="24"/>
          <w:szCs w:val="24"/>
          <w:lang w:eastAsia="ar-SA"/>
        </w:rPr>
      </w:pPr>
      <w:r w:rsidRPr="00743356">
        <w:rPr>
          <w:rFonts w:ascii="Arial" w:eastAsia="Times New Roman" w:hAnsi="Arial" w:cs="Arial"/>
          <w:bCs/>
          <w:sz w:val="24"/>
          <w:szCs w:val="24"/>
          <w:lang w:eastAsia="ar-SA"/>
        </w:rPr>
        <w:t xml:space="preserve">Niedopełnienie wskazanych </w:t>
      </w:r>
      <w:r w:rsidR="000E37C2" w:rsidRPr="00743356">
        <w:rPr>
          <w:rFonts w:ascii="Arial" w:eastAsia="Times New Roman" w:hAnsi="Arial" w:cs="Arial"/>
          <w:bCs/>
          <w:sz w:val="24"/>
          <w:szCs w:val="24"/>
          <w:lang w:eastAsia="ar-SA"/>
        </w:rPr>
        <w:t xml:space="preserve">w pkt 1. </w:t>
      </w:r>
      <w:r w:rsidRPr="00743356">
        <w:rPr>
          <w:rFonts w:ascii="Arial" w:eastAsia="Times New Roman" w:hAnsi="Arial" w:cs="Arial"/>
          <w:bCs/>
          <w:sz w:val="24"/>
          <w:szCs w:val="24"/>
          <w:lang w:eastAsia="ar-SA"/>
        </w:rPr>
        <w:t>formalności będzie traktowane jako uchylanie się przez Wykonawcę od zawarcia umowy w sprawie zamówienia publicznego.</w:t>
      </w:r>
    </w:p>
    <w:p w14:paraId="4271C7C0" w14:textId="3E2363F6" w:rsidR="000A436E" w:rsidRPr="00743356" w:rsidRDefault="000A436E" w:rsidP="001F2F69">
      <w:pPr>
        <w:pStyle w:val="Akapitzlist"/>
        <w:numPr>
          <w:ilvl w:val="0"/>
          <w:numId w:val="39"/>
        </w:numPr>
        <w:suppressAutoHyphens/>
        <w:spacing w:line="276" w:lineRule="auto"/>
        <w:jc w:val="both"/>
        <w:rPr>
          <w:rFonts w:ascii="Arial" w:eastAsia="Times New Roman" w:hAnsi="Arial" w:cs="Arial"/>
          <w:bCs/>
          <w:sz w:val="24"/>
          <w:szCs w:val="24"/>
          <w:lang w:eastAsia="ar-SA"/>
        </w:rPr>
      </w:pPr>
      <w:r w:rsidRPr="00743356">
        <w:rPr>
          <w:rFonts w:ascii="Arial" w:eastAsia="Times New Roman" w:hAnsi="Arial" w:cs="Arial"/>
          <w:bCs/>
          <w:sz w:val="24"/>
          <w:szCs w:val="24"/>
          <w:lang w:eastAsia="ar-SA"/>
        </w:rPr>
        <w:t xml:space="preserve">Wszelkie istotne dla stron postanowienia zawiera wzór umowy stanowiący </w:t>
      </w:r>
      <w:r w:rsidR="00FC2E4F" w:rsidRPr="00743356">
        <w:rPr>
          <w:rFonts w:ascii="Arial" w:eastAsia="Times New Roman" w:hAnsi="Arial" w:cs="Arial"/>
          <w:bCs/>
          <w:sz w:val="24"/>
          <w:szCs w:val="24"/>
          <w:lang w:eastAsia="ar-SA"/>
        </w:rPr>
        <w:t>Z</w:t>
      </w:r>
      <w:r w:rsidRPr="00743356">
        <w:rPr>
          <w:rFonts w:ascii="Arial" w:eastAsia="Times New Roman" w:hAnsi="Arial" w:cs="Arial"/>
          <w:bCs/>
          <w:sz w:val="24"/>
          <w:szCs w:val="24"/>
          <w:lang w:eastAsia="ar-SA"/>
        </w:rPr>
        <w:t xml:space="preserve">ałącznik </w:t>
      </w:r>
      <w:r w:rsidR="00FC2E4F" w:rsidRPr="00743356">
        <w:rPr>
          <w:rFonts w:ascii="Arial" w:eastAsia="Times New Roman" w:hAnsi="Arial" w:cs="Arial"/>
          <w:bCs/>
          <w:sz w:val="24"/>
          <w:szCs w:val="24"/>
          <w:lang w:eastAsia="ar-SA"/>
        </w:rPr>
        <w:t>N</w:t>
      </w:r>
      <w:r w:rsidRPr="00743356">
        <w:rPr>
          <w:rFonts w:ascii="Arial" w:eastAsia="Times New Roman" w:hAnsi="Arial" w:cs="Arial"/>
          <w:bCs/>
          <w:sz w:val="24"/>
          <w:szCs w:val="24"/>
          <w:lang w:eastAsia="ar-SA"/>
        </w:rPr>
        <w:t>r 2 do SWZ. 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31AB09DA" w14:textId="70E9B0F8" w:rsidR="009D796E" w:rsidRPr="00777A35" w:rsidRDefault="009D796E" w:rsidP="00D878FD">
      <w:pPr>
        <w:pStyle w:val="Nagwek1"/>
        <w:rPr>
          <w:rFonts w:ascii="Arial" w:hAnsi="Arial" w:cs="Arial"/>
        </w:rPr>
      </w:pPr>
      <w:bookmarkStart w:id="60" w:name="_Toc66189800"/>
      <w:r w:rsidRPr="00777A35">
        <w:rPr>
          <w:rFonts w:ascii="Arial" w:hAnsi="Arial" w:cs="Arial"/>
        </w:rPr>
        <w:t>WYMAGANIA DOTYCZĄCE ZABEZPIECZENIA NALEŻYTEGO WYKONANIA UMOWY</w:t>
      </w:r>
      <w:bookmarkEnd w:id="59"/>
      <w:bookmarkEnd w:id="60"/>
    </w:p>
    <w:p w14:paraId="6C7A0798" w14:textId="67AD8703" w:rsidR="00470D7C" w:rsidRPr="00743356" w:rsidRDefault="00BE1EDB" w:rsidP="00470D7C">
      <w:pPr>
        <w:spacing w:after="0" w:line="240" w:lineRule="auto"/>
        <w:jc w:val="both"/>
        <w:rPr>
          <w:rFonts w:ascii="Arial" w:hAnsi="Arial" w:cs="Arial"/>
          <w:bCs/>
          <w:sz w:val="24"/>
          <w:szCs w:val="24"/>
        </w:rPr>
      </w:pPr>
      <w:bookmarkStart w:id="61" w:name="_Toc62472340"/>
      <w:r w:rsidRPr="00743356">
        <w:rPr>
          <w:rFonts w:ascii="Arial" w:hAnsi="Arial" w:cs="Arial"/>
          <w:bCs/>
          <w:sz w:val="24"/>
          <w:szCs w:val="24"/>
        </w:rPr>
        <w:t>Zamawiający nie przewiduje wymagań dot. zabezpieczenia należytego wykonania umowy.</w:t>
      </w:r>
    </w:p>
    <w:p w14:paraId="754CF974" w14:textId="5E68F85D" w:rsidR="009D796E" w:rsidRPr="00777A35" w:rsidRDefault="009D796E" w:rsidP="00D878FD">
      <w:pPr>
        <w:pStyle w:val="Nagwek1"/>
        <w:rPr>
          <w:rFonts w:ascii="Arial" w:hAnsi="Arial" w:cs="Arial"/>
        </w:rPr>
      </w:pPr>
      <w:bookmarkStart w:id="62" w:name="_Toc62472341"/>
      <w:bookmarkStart w:id="63" w:name="_Toc66189801"/>
      <w:bookmarkEnd w:id="61"/>
      <w:r w:rsidRPr="00777A35">
        <w:rPr>
          <w:rFonts w:ascii="Arial" w:hAnsi="Arial" w:cs="Arial"/>
        </w:rPr>
        <w:t>POUCZENIE O ŚRODKACH OCHRONY PRAWNEJ PRZYSŁUGUJĄCYCH WYKONAWCY</w:t>
      </w:r>
      <w:bookmarkEnd w:id="62"/>
      <w:bookmarkEnd w:id="63"/>
    </w:p>
    <w:p w14:paraId="07851A47" w14:textId="019DC5C1" w:rsidR="00172FA6" w:rsidRPr="00743356" w:rsidRDefault="00172FA6" w:rsidP="00B926CC">
      <w:pPr>
        <w:numPr>
          <w:ilvl w:val="0"/>
          <w:numId w:val="28"/>
        </w:numPr>
        <w:spacing w:after="0" w:line="240" w:lineRule="auto"/>
        <w:ind w:right="11"/>
        <w:jc w:val="both"/>
        <w:rPr>
          <w:rFonts w:ascii="Arial" w:hAnsi="Arial" w:cs="Arial"/>
          <w:sz w:val="24"/>
          <w:szCs w:val="24"/>
        </w:rPr>
      </w:pPr>
      <w:bookmarkStart w:id="64" w:name="_Toc62472342"/>
      <w:r w:rsidRPr="00743356">
        <w:rPr>
          <w:rFonts w:ascii="Arial" w:hAnsi="Arial" w:cs="Arial"/>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r w:rsidR="00E14268" w:rsidRPr="00743356">
        <w:rPr>
          <w:rFonts w:ascii="Arial" w:hAnsi="Arial" w:cs="Arial"/>
          <w:sz w:val="24"/>
          <w:szCs w:val="24"/>
        </w:rPr>
        <w:t>PZP</w:t>
      </w:r>
      <w:r w:rsidRPr="00743356">
        <w:rPr>
          <w:rFonts w:ascii="Arial" w:hAnsi="Arial" w:cs="Arial"/>
          <w:sz w:val="24"/>
          <w:szCs w:val="24"/>
        </w:rPr>
        <w:t xml:space="preserve">. </w:t>
      </w:r>
    </w:p>
    <w:p w14:paraId="184DD88F" w14:textId="72E1650A" w:rsidR="00172FA6" w:rsidRPr="00743356" w:rsidRDefault="00172FA6" w:rsidP="00B926CC">
      <w:pPr>
        <w:numPr>
          <w:ilvl w:val="0"/>
          <w:numId w:val="28"/>
        </w:numPr>
        <w:spacing w:after="0" w:line="240" w:lineRule="auto"/>
        <w:ind w:right="11"/>
        <w:jc w:val="both"/>
        <w:rPr>
          <w:rFonts w:ascii="Arial" w:hAnsi="Arial" w:cs="Arial"/>
          <w:sz w:val="24"/>
          <w:szCs w:val="24"/>
        </w:rPr>
      </w:pPr>
      <w:r w:rsidRPr="00743356">
        <w:rPr>
          <w:rFonts w:ascii="Arial" w:hAnsi="Arial" w:cs="Arial"/>
          <w:sz w:val="24"/>
          <w:szCs w:val="24"/>
        </w:rPr>
        <w:t xml:space="preserve">Środki ochrony prawnej wobec ogłoszenia wszczynającego postępowanie </w:t>
      </w:r>
      <w:r w:rsidR="00743356">
        <w:rPr>
          <w:rFonts w:ascii="Arial" w:hAnsi="Arial" w:cs="Arial"/>
          <w:sz w:val="24"/>
          <w:szCs w:val="24"/>
        </w:rPr>
        <w:br/>
      </w:r>
      <w:r w:rsidRPr="00743356">
        <w:rPr>
          <w:rFonts w:ascii="Arial" w:hAnsi="Arial" w:cs="Arial"/>
          <w:sz w:val="24"/>
          <w:szCs w:val="24"/>
        </w:rPr>
        <w:t xml:space="preserve">o udzielenie zamówienia lub ogłoszenia o konkursie oraz dokumentów zamówienia przysługują również organizacjom wpisanym na listę, o której mowa w art. 469 pkt 15 </w:t>
      </w:r>
      <w:r w:rsidR="00E14268" w:rsidRPr="00743356">
        <w:rPr>
          <w:rFonts w:ascii="Arial" w:hAnsi="Arial" w:cs="Arial"/>
          <w:sz w:val="24"/>
          <w:szCs w:val="24"/>
        </w:rPr>
        <w:t>PZP</w:t>
      </w:r>
      <w:r w:rsidRPr="00743356">
        <w:rPr>
          <w:rFonts w:ascii="Arial" w:hAnsi="Arial" w:cs="Arial"/>
          <w:sz w:val="24"/>
          <w:szCs w:val="24"/>
        </w:rPr>
        <w:t xml:space="preserve"> oraz Rzecznikowi Małych i Średnich Przedsiębiorców.</w:t>
      </w:r>
    </w:p>
    <w:p w14:paraId="7D79935A" w14:textId="77777777" w:rsidR="00172FA6" w:rsidRPr="00743356" w:rsidRDefault="00172FA6" w:rsidP="00B926CC">
      <w:pPr>
        <w:keepNext/>
        <w:keepLines/>
        <w:numPr>
          <w:ilvl w:val="0"/>
          <w:numId w:val="28"/>
        </w:numPr>
        <w:spacing w:after="0" w:line="240" w:lineRule="auto"/>
        <w:ind w:left="357" w:right="11" w:hanging="357"/>
        <w:jc w:val="both"/>
        <w:rPr>
          <w:rFonts w:ascii="Arial" w:hAnsi="Arial" w:cs="Arial"/>
          <w:sz w:val="24"/>
          <w:szCs w:val="24"/>
        </w:rPr>
      </w:pPr>
      <w:r w:rsidRPr="00743356">
        <w:rPr>
          <w:rFonts w:ascii="Arial" w:hAnsi="Arial" w:cs="Arial"/>
          <w:sz w:val="24"/>
          <w:szCs w:val="24"/>
        </w:rPr>
        <w:t xml:space="preserve">Odwołanie przysługuje na: </w:t>
      </w:r>
    </w:p>
    <w:p w14:paraId="3C16E6BF" w14:textId="693226B1" w:rsidR="00172FA6" w:rsidRPr="00743356" w:rsidRDefault="00172FA6" w:rsidP="00B926CC">
      <w:pPr>
        <w:numPr>
          <w:ilvl w:val="1"/>
          <w:numId w:val="29"/>
        </w:numPr>
        <w:spacing w:after="0" w:line="240" w:lineRule="auto"/>
        <w:ind w:right="11"/>
        <w:jc w:val="both"/>
        <w:rPr>
          <w:rFonts w:ascii="Arial" w:hAnsi="Arial" w:cs="Arial"/>
          <w:sz w:val="24"/>
          <w:szCs w:val="24"/>
        </w:rPr>
      </w:pPr>
      <w:r w:rsidRPr="00743356">
        <w:rPr>
          <w:rFonts w:ascii="Arial" w:hAnsi="Arial" w:cs="Arial"/>
          <w:sz w:val="24"/>
          <w:szCs w:val="24"/>
        </w:rPr>
        <w:t xml:space="preserve">niezgodną z przepisami ustawy czynność Zamawiającego, podjętą </w:t>
      </w:r>
      <w:r w:rsidR="00743356">
        <w:rPr>
          <w:rFonts w:ascii="Arial" w:hAnsi="Arial" w:cs="Arial"/>
          <w:sz w:val="24"/>
          <w:szCs w:val="24"/>
        </w:rPr>
        <w:br/>
      </w:r>
      <w:r w:rsidRPr="00743356">
        <w:rPr>
          <w:rFonts w:ascii="Arial" w:hAnsi="Arial" w:cs="Arial"/>
          <w:sz w:val="24"/>
          <w:szCs w:val="24"/>
        </w:rPr>
        <w:t xml:space="preserve">w postępowaniu o udzielenie zamówienia, w tym na projektowane postanowienie umowy; </w:t>
      </w:r>
    </w:p>
    <w:p w14:paraId="559EFB63" w14:textId="77777777" w:rsidR="00172FA6" w:rsidRPr="00743356" w:rsidRDefault="00172FA6" w:rsidP="00B926CC">
      <w:pPr>
        <w:numPr>
          <w:ilvl w:val="1"/>
          <w:numId w:val="29"/>
        </w:numPr>
        <w:spacing w:after="0" w:line="240" w:lineRule="auto"/>
        <w:ind w:right="11"/>
        <w:jc w:val="both"/>
        <w:rPr>
          <w:rFonts w:ascii="Arial" w:hAnsi="Arial" w:cs="Arial"/>
          <w:sz w:val="24"/>
          <w:szCs w:val="24"/>
        </w:rPr>
      </w:pPr>
      <w:r w:rsidRPr="00743356">
        <w:rPr>
          <w:rFonts w:ascii="Arial" w:hAnsi="Arial" w:cs="Arial"/>
          <w:sz w:val="24"/>
          <w:szCs w:val="24"/>
        </w:rPr>
        <w:t xml:space="preserve">zaniechanie czynności w postępowaniu o udzielenie zamówienia, do której Zamawiający był obowiązany na podstawie ustawy. </w:t>
      </w:r>
    </w:p>
    <w:p w14:paraId="4F1EE22D" w14:textId="77777777" w:rsidR="00172FA6" w:rsidRPr="00743356" w:rsidRDefault="00172FA6" w:rsidP="00B926CC">
      <w:pPr>
        <w:pStyle w:val="Akapitzlist"/>
        <w:numPr>
          <w:ilvl w:val="0"/>
          <w:numId w:val="28"/>
        </w:numPr>
        <w:spacing w:after="0" w:line="240" w:lineRule="auto"/>
        <w:jc w:val="both"/>
        <w:rPr>
          <w:rFonts w:ascii="Arial" w:eastAsia="Times New Roman" w:hAnsi="Arial" w:cs="Arial"/>
          <w:sz w:val="24"/>
          <w:szCs w:val="24"/>
          <w:lang w:eastAsia="pl-PL"/>
        </w:rPr>
      </w:pPr>
      <w:r w:rsidRPr="00743356">
        <w:rPr>
          <w:rFonts w:ascii="Arial" w:eastAsia="Times New Roman" w:hAnsi="Arial" w:cs="Arial"/>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6ED7B0B0" w14:textId="77777777" w:rsidR="00172FA6" w:rsidRPr="00743356" w:rsidRDefault="00172FA6" w:rsidP="00B926CC">
      <w:pPr>
        <w:pStyle w:val="Akapitzlist"/>
        <w:numPr>
          <w:ilvl w:val="0"/>
          <w:numId w:val="28"/>
        </w:numPr>
        <w:spacing w:after="0" w:line="240" w:lineRule="auto"/>
        <w:jc w:val="both"/>
        <w:rPr>
          <w:rFonts w:ascii="Arial" w:eastAsia="Times New Roman" w:hAnsi="Arial" w:cs="Arial"/>
          <w:sz w:val="24"/>
          <w:szCs w:val="24"/>
          <w:lang w:eastAsia="pl-PL"/>
        </w:rPr>
      </w:pPr>
      <w:r w:rsidRPr="00743356">
        <w:rPr>
          <w:rFonts w:ascii="Arial" w:eastAsia="Times New Roman" w:hAnsi="Arial" w:cs="Arial"/>
          <w:sz w:val="24"/>
          <w:szCs w:val="24"/>
          <w:lang w:eastAsia="pl-PL"/>
        </w:rPr>
        <w:lastRenderedPageBreak/>
        <w:t>Odwołanie wobec treści ogłoszenia lub treści SWZ wnosi się w terminie 5 dni od dnia zamieszczenia ogłoszenia w Biuletynie Zamówień Publicznych lub treści SWZ na stronie internetowej.</w:t>
      </w:r>
    </w:p>
    <w:p w14:paraId="63A22FB2" w14:textId="77777777" w:rsidR="00172FA6" w:rsidRPr="00743356" w:rsidRDefault="00172FA6" w:rsidP="00B926CC">
      <w:pPr>
        <w:pStyle w:val="Akapitzlist"/>
        <w:keepNext/>
        <w:keepLines/>
        <w:numPr>
          <w:ilvl w:val="0"/>
          <w:numId w:val="28"/>
        </w:numPr>
        <w:spacing w:after="0" w:line="240" w:lineRule="auto"/>
        <w:ind w:left="357" w:hanging="357"/>
        <w:jc w:val="both"/>
        <w:rPr>
          <w:rFonts w:ascii="Arial" w:eastAsia="Times New Roman" w:hAnsi="Arial" w:cs="Arial"/>
          <w:sz w:val="24"/>
          <w:szCs w:val="24"/>
          <w:lang w:eastAsia="pl-PL"/>
        </w:rPr>
      </w:pPr>
      <w:r w:rsidRPr="00743356">
        <w:rPr>
          <w:rFonts w:ascii="Arial" w:eastAsia="Times New Roman" w:hAnsi="Arial" w:cs="Arial"/>
          <w:sz w:val="24"/>
          <w:szCs w:val="24"/>
          <w:lang w:eastAsia="pl-PL"/>
        </w:rPr>
        <w:t>Odwołanie wnosi się w terminie:</w:t>
      </w:r>
    </w:p>
    <w:p w14:paraId="600C9EE5" w14:textId="77777777" w:rsidR="00172FA6" w:rsidRPr="00743356" w:rsidRDefault="00172FA6" w:rsidP="00B926CC">
      <w:pPr>
        <w:pStyle w:val="Akapitzlist"/>
        <w:numPr>
          <w:ilvl w:val="2"/>
          <w:numId w:val="30"/>
        </w:numPr>
        <w:spacing w:after="0" w:line="240" w:lineRule="auto"/>
        <w:ind w:left="993" w:hanging="284"/>
        <w:jc w:val="both"/>
        <w:rPr>
          <w:rFonts w:ascii="Arial" w:eastAsia="Times New Roman" w:hAnsi="Arial" w:cs="Arial"/>
          <w:sz w:val="24"/>
          <w:szCs w:val="24"/>
          <w:lang w:eastAsia="pl-PL"/>
        </w:rPr>
      </w:pPr>
      <w:r w:rsidRPr="00743356">
        <w:rPr>
          <w:rFonts w:ascii="Arial" w:eastAsia="Times New Roman" w:hAnsi="Arial" w:cs="Arial"/>
          <w:sz w:val="24"/>
          <w:szCs w:val="24"/>
          <w:lang w:eastAsia="pl-PL"/>
        </w:rPr>
        <w:t>5 dni od dnia przekazania informacji o czynności zamawiającego stanowiącej podstawę jego wniesienia, jeżeli informacja została przekazana przy użyciu środków komunikacji elektronicznej,</w:t>
      </w:r>
    </w:p>
    <w:p w14:paraId="5F38B239" w14:textId="3B42DE99" w:rsidR="00172FA6" w:rsidRPr="00743356" w:rsidRDefault="00172FA6" w:rsidP="00B926CC">
      <w:pPr>
        <w:pStyle w:val="Akapitzlist"/>
        <w:numPr>
          <w:ilvl w:val="2"/>
          <w:numId w:val="30"/>
        </w:numPr>
        <w:spacing w:after="0" w:line="240" w:lineRule="auto"/>
        <w:ind w:left="993" w:hanging="284"/>
        <w:jc w:val="both"/>
        <w:rPr>
          <w:rFonts w:ascii="Arial" w:eastAsia="Times New Roman" w:hAnsi="Arial" w:cs="Arial"/>
          <w:sz w:val="24"/>
          <w:szCs w:val="24"/>
          <w:lang w:eastAsia="pl-PL"/>
        </w:rPr>
      </w:pPr>
      <w:r w:rsidRPr="00743356">
        <w:rPr>
          <w:rFonts w:ascii="Arial" w:eastAsia="Times New Roman" w:hAnsi="Arial" w:cs="Arial"/>
          <w:sz w:val="24"/>
          <w:szCs w:val="24"/>
          <w:lang w:eastAsia="pl-PL"/>
        </w:rPr>
        <w:t>10 dni od dnia przekazania informacji o czynności zamawiającego stanowiącej podstawę jego wniesienia, jeżeli informacja została przekazana w sposób inny niż określony w pkt 1).</w:t>
      </w:r>
    </w:p>
    <w:p w14:paraId="1D1A184A" w14:textId="0E3EAD4B" w:rsidR="00172FA6" w:rsidRPr="00743356" w:rsidRDefault="00172FA6" w:rsidP="00B926CC">
      <w:pPr>
        <w:pStyle w:val="Akapitzlist"/>
        <w:numPr>
          <w:ilvl w:val="0"/>
          <w:numId w:val="28"/>
        </w:numPr>
        <w:spacing w:after="0" w:line="240" w:lineRule="auto"/>
        <w:jc w:val="both"/>
        <w:rPr>
          <w:rFonts w:ascii="Arial" w:eastAsia="Times New Roman" w:hAnsi="Arial" w:cs="Arial"/>
          <w:sz w:val="24"/>
          <w:szCs w:val="24"/>
          <w:lang w:eastAsia="pl-PL"/>
        </w:rPr>
      </w:pPr>
      <w:r w:rsidRPr="00743356">
        <w:rPr>
          <w:rFonts w:ascii="Arial" w:eastAsia="Times New Roman" w:hAnsi="Arial" w:cs="Arial"/>
          <w:sz w:val="24"/>
          <w:szCs w:val="24"/>
          <w:lang w:eastAsia="pl-PL"/>
        </w:rPr>
        <w:t xml:space="preserve">Odwołanie w przypadkach innych niż określone w pkt 5 i 6 wnosi się w terminie </w:t>
      </w:r>
      <w:r w:rsidR="00743356">
        <w:rPr>
          <w:rFonts w:ascii="Arial" w:eastAsia="Times New Roman" w:hAnsi="Arial" w:cs="Arial"/>
          <w:sz w:val="24"/>
          <w:szCs w:val="24"/>
          <w:lang w:eastAsia="pl-PL"/>
        </w:rPr>
        <w:br/>
      </w:r>
      <w:r w:rsidRPr="00743356">
        <w:rPr>
          <w:rFonts w:ascii="Arial" w:eastAsia="Times New Roman" w:hAnsi="Arial" w:cs="Arial"/>
          <w:sz w:val="24"/>
          <w:szCs w:val="24"/>
          <w:lang w:eastAsia="pl-PL"/>
        </w:rPr>
        <w:t>5 dni od dnia, w którym powzięto lub przy zachowaniu należytej staranności można było powziąć wiadomość o okolicznościach stanowiących podstawę jego wniesienia.</w:t>
      </w:r>
    </w:p>
    <w:p w14:paraId="0D2291B9" w14:textId="77777777" w:rsidR="00172FA6" w:rsidRPr="00743356" w:rsidRDefault="00172FA6" w:rsidP="00B926CC">
      <w:pPr>
        <w:pStyle w:val="Akapitzlist"/>
        <w:numPr>
          <w:ilvl w:val="0"/>
          <w:numId w:val="28"/>
        </w:numPr>
        <w:spacing w:after="0" w:line="240" w:lineRule="auto"/>
        <w:jc w:val="both"/>
        <w:rPr>
          <w:rFonts w:ascii="Arial" w:eastAsia="Times New Roman" w:hAnsi="Arial" w:cs="Arial"/>
          <w:sz w:val="24"/>
          <w:szCs w:val="24"/>
          <w:lang w:eastAsia="pl-PL"/>
        </w:rPr>
      </w:pPr>
      <w:r w:rsidRPr="00743356">
        <w:rPr>
          <w:rFonts w:ascii="Arial" w:hAnsi="Arial" w:cs="Arial"/>
          <w:sz w:val="24"/>
          <w:szCs w:val="24"/>
        </w:rPr>
        <w:t xml:space="preserve">Na orzeczenie Izby oraz postanowienie Prezesa Izby, o którym mowa w art. 519 ust. 1 ustawy </w:t>
      </w:r>
      <w:proofErr w:type="spellStart"/>
      <w:r w:rsidRPr="00743356">
        <w:rPr>
          <w:rFonts w:ascii="Arial" w:hAnsi="Arial" w:cs="Arial"/>
          <w:sz w:val="24"/>
          <w:szCs w:val="24"/>
        </w:rPr>
        <w:t>p.z.p</w:t>
      </w:r>
      <w:proofErr w:type="spellEnd"/>
      <w:r w:rsidRPr="00743356">
        <w:rPr>
          <w:rFonts w:ascii="Arial" w:hAnsi="Arial" w:cs="Arial"/>
          <w:sz w:val="24"/>
          <w:szCs w:val="24"/>
        </w:rPr>
        <w:t>., stronom oraz uczestnikom postępowania odwoławczego przysługuje skarga do sądu.</w:t>
      </w:r>
    </w:p>
    <w:p w14:paraId="023D1A96" w14:textId="77777777" w:rsidR="00172FA6" w:rsidRPr="00743356" w:rsidRDefault="00172FA6" w:rsidP="00B926CC">
      <w:pPr>
        <w:pStyle w:val="Akapitzlist"/>
        <w:numPr>
          <w:ilvl w:val="0"/>
          <w:numId w:val="28"/>
        </w:numPr>
        <w:spacing w:after="0" w:line="240" w:lineRule="auto"/>
        <w:jc w:val="both"/>
        <w:rPr>
          <w:rFonts w:ascii="Arial" w:eastAsia="Times New Roman" w:hAnsi="Arial" w:cs="Arial"/>
          <w:sz w:val="24"/>
          <w:szCs w:val="24"/>
          <w:lang w:eastAsia="pl-PL"/>
        </w:rPr>
      </w:pPr>
      <w:r w:rsidRPr="00743356">
        <w:rPr>
          <w:rFonts w:ascii="Arial" w:hAnsi="Arial" w:cs="Arial"/>
          <w:sz w:val="24"/>
          <w:szCs w:val="24"/>
        </w:rPr>
        <w:t>W postępowaniu toczącym się wskutek wniesienia skargi stosuje się odpowiednio przepisy ustawy z dnia 17.11.1964 r. -Kodeks postępowania cywilnego o apelacji, jeżeli przepisy niniejszego rozdziału nie stanowią inaczej.</w:t>
      </w:r>
    </w:p>
    <w:p w14:paraId="7D319EB1" w14:textId="7320514C" w:rsidR="00172FA6" w:rsidRPr="00743356" w:rsidRDefault="00172FA6" w:rsidP="00B926CC">
      <w:pPr>
        <w:pStyle w:val="Akapitzlist"/>
        <w:numPr>
          <w:ilvl w:val="0"/>
          <w:numId w:val="28"/>
        </w:numPr>
        <w:spacing w:after="0" w:line="240" w:lineRule="auto"/>
        <w:jc w:val="both"/>
        <w:rPr>
          <w:rFonts w:ascii="Arial" w:eastAsia="Times New Roman" w:hAnsi="Arial" w:cs="Arial"/>
          <w:sz w:val="24"/>
          <w:szCs w:val="24"/>
          <w:lang w:eastAsia="pl-PL"/>
        </w:rPr>
      </w:pPr>
      <w:r w:rsidRPr="00743356">
        <w:rPr>
          <w:rFonts w:ascii="Arial" w:hAnsi="Arial" w:cs="Arial"/>
          <w:sz w:val="24"/>
          <w:szCs w:val="24"/>
        </w:rPr>
        <w:t>Skargę wnosi się do Sądu Okręgowego w Warszawie -</w:t>
      </w:r>
      <w:r w:rsidR="00743356">
        <w:rPr>
          <w:rFonts w:ascii="Arial" w:hAnsi="Arial" w:cs="Arial"/>
          <w:sz w:val="24"/>
          <w:szCs w:val="24"/>
        </w:rPr>
        <w:t xml:space="preserve"> </w:t>
      </w:r>
      <w:r w:rsidRPr="00743356">
        <w:rPr>
          <w:rFonts w:ascii="Arial" w:hAnsi="Arial" w:cs="Arial"/>
          <w:sz w:val="24"/>
          <w:szCs w:val="24"/>
        </w:rPr>
        <w:t>sądu zamówień publicznych, zwanego dalej "sądem zamówień publicznych".</w:t>
      </w:r>
    </w:p>
    <w:p w14:paraId="73A1E0F7" w14:textId="77777777" w:rsidR="00172FA6" w:rsidRPr="00743356" w:rsidRDefault="00172FA6" w:rsidP="00B926CC">
      <w:pPr>
        <w:pStyle w:val="Akapitzlist"/>
        <w:numPr>
          <w:ilvl w:val="0"/>
          <w:numId w:val="28"/>
        </w:numPr>
        <w:spacing w:after="0" w:line="240" w:lineRule="auto"/>
        <w:jc w:val="both"/>
        <w:rPr>
          <w:rFonts w:ascii="Arial" w:eastAsia="Times New Roman" w:hAnsi="Arial" w:cs="Arial"/>
          <w:sz w:val="24"/>
          <w:szCs w:val="24"/>
          <w:lang w:eastAsia="pl-PL"/>
        </w:rPr>
      </w:pPr>
      <w:r w:rsidRPr="00743356">
        <w:rPr>
          <w:rFonts w:ascii="Arial" w:hAnsi="Arial" w:cs="Arial"/>
          <w:sz w:val="24"/>
          <w:szCs w:val="24"/>
        </w:rPr>
        <w:t xml:space="preserve">Skargę wnosi się za pośrednictwem Prezesa Izby, w terminie 14 dni od dnia doręczenia orzeczenia Izby lub postanowienia Prezesa Izby, o którym mowa w art. 519 ust. 1 ustawy </w:t>
      </w:r>
      <w:proofErr w:type="spellStart"/>
      <w:r w:rsidRPr="00743356">
        <w:rPr>
          <w:rFonts w:ascii="Arial" w:hAnsi="Arial" w:cs="Arial"/>
          <w:sz w:val="24"/>
          <w:szCs w:val="24"/>
        </w:rPr>
        <w:t>p.z.p</w:t>
      </w:r>
      <w:proofErr w:type="spellEnd"/>
      <w:r w:rsidRPr="00743356">
        <w:rPr>
          <w:rFonts w:ascii="Arial" w:hAnsi="Arial" w:cs="Arial"/>
          <w:sz w:val="24"/>
          <w:szCs w:val="24"/>
        </w:rPr>
        <w:t>., przesyłając jednocześnie jej odpis przeciwnikowi skargi. Złożenie skargi w placówce pocztowej operatora wyznaczonego w rozumieniu ustawy z dnia 23.11.2012 r. -Prawo pocztowe jest równoznaczne z jej wniesieniem.</w:t>
      </w:r>
    </w:p>
    <w:p w14:paraId="24404D75" w14:textId="159A0861" w:rsidR="00172FA6" w:rsidRPr="00743356" w:rsidRDefault="00172FA6" w:rsidP="00B926CC">
      <w:pPr>
        <w:pStyle w:val="Akapitzlist"/>
        <w:numPr>
          <w:ilvl w:val="0"/>
          <w:numId w:val="28"/>
        </w:numPr>
        <w:spacing w:after="0" w:line="240" w:lineRule="auto"/>
        <w:jc w:val="both"/>
        <w:rPr>
          <w:rFonts w:ascii="Arial" w:eastAsia="Times New Roman" w:hAnsi="Arial" w:cs="Arial"/>
          <w:sz w:val="24"/>
          <w:szCs w:val="24"/>
          <w:lang w:eastAsia="pl-PL"/>
        </w:rPr>
      </w:pPr>
      <w:r w:rsidRPr="00743356">
        <w:rPr>
          <w:rFonts w:ascii="Arial" w:hAnsi="Arial" w:cs="Arial"/>
          <w:sz w:val="24"/>
          <w:szCs w:val="24"/>
        </w:rPr>
        <w:t xml:space="preserve"> Prezes Izby przekazuje skargę wraz z aktami postępowania odwoławczego do sądu zamówień publicznych w terminie 7 dni od dnia jej otrzymania.</w:t>
      </w:r>
    </w:p>
    <w:p w14:paraId="514033B3" w14:textId="5E11AE11" w:rsidR="000C3F68" w:rsidRPr="00743356" w:rsidRDefault="000C3F68" w:rsidP="00B926CC">
      <w:pPr>
        <w:pStyle w:val="Akapitzlist"/>
        <w:numPr>
          <w:ilvl w:val="0"/>
          <w:numId w:val="28"/>
        </w:numPr>
        <w:spacing w:after="0" w:line="240" w:lineRule="auto"/>
        <w:jc w:val="both"/>
        <w:rPr>
          <w:rFonts w:ascii="Arial" w:eastAsia="Times New Roman" w:hAnsi="Arial" w:cs="Arial"/>
          <w:sz w:val="24"/>
          <w:szCs w:val="24"/>
          <w:lang w:eastAsia="pl-PL"/>
        </w:rPr>
      </w:pPr>
      <w:r w:rsidRPr="00743356">
        <w:rPr>
          <w:rFonts w:ascii="Arial" w:hAnsi="Arial" w:cs="Arial"/>
          <w:sz w:val="24"/>
          <w:szCs w:val="24"/>
        </w:rPr>
        <w:t xml:space="preserve">Szczegółowe informacje dotyczące środków ochrony prawnej określone są </w:t>
      </w:r>
      <w:r w:rsidR="00743356">
        <w:rPr>
          <w:rFonts w:ascii="Arial" w:hAnsi="Arial" w:cs="Arial"/>
          <w:sz w:val="24"/>
          <w:szCs w:val="24"/>
        </w:rPr>
        <w:br/>
      </w:r>
      <w:r w:rsidRPr="00743356">
        <w:rPr>
          <w:rFonts w:ascii="Arial" w:hAnsi="Arial" w:cs="Arial"/>
          <w:sz w:val="24"/>
          <w:szCs w:val="24"/>
        </w:rPr>
        <w:t xml:space="preserve">w dziale VI „Środki ochrony prawnej” ustawy </w:t>
      </w:r>
      <w:proofErr w:type="spellStart"/>
      <w:r w:rsidRPr="00743356">
        <w:rPr>
          <w:rFonts w:ascii="Arial" w:hAnsi="Arial" w:cs="Arial"/>
          <w:sz w:val="24"/>
          <w:szCs w:val="24"/>
        </w:rPr>
        <w:t>Pzp</w:t>
      </w:r>
      <w:proofErr w:type="spellEnd"/>
      <w:r w:rsidRPr="00743356">
        <w:rPr>
          <w:rFonts w:ascii="Arial" w:hAnsi="Arial" w:cs="Arial"/>
          <w:sz w:val="24"/>
          <w:szCs w:val="24"/>
        </w:rPr>
        <w:t>.</w:t>
      </w:r>
    </w:p>
    <w:p w14:paraId="45EC5D83" w14:textId="76535E15" w:rsidR="009D796E" w:rsidRPr="00777A35" w:rsidRDefault="009D796E" w:rsidP="00D878FD">
      <w:pPr>
        <w:pStyle w:val="Nagwek1"/>
        <w:rPr>
          <w:rFonts w:ascii="Arial" w:hAnsi="Arial" w:cs="Arial"/>
        </w:rPr>
      </w:pPr>
      <w:bookmarkStart w:id="65" w:name="_Toc66189802"/>
      <w:r w:rsidRPr="00777A35">
        <w:rPr>
          <w:rFonts w:ascii="Arial" w:hAnsi="Arial" w:cs="Arial"/>
        </w:rPr>
        <w:t>OCHRONA DANYCH OSOBOWYCH</w:t>
      </w:r>
      <w:bookmarkEnd w:id="64"/>
      <w:bookmarkEnd w:id="65"/>
    </w:p>
    <w:p w14:paraId="324CD93E" w14:textId="49AB63BC" w:rsidR="00F9741D" w:rsidRPr="00EB5700" w:rsidRDefault="00F9741D" w:rsidP="0099640E">
      <w:pPr>
        <w:spacing w:before="60" w:after="60" w:line="276" w:lineRule="auto"/>
        <w:ind w:right="40"/>
        <w:jc w:val="both"/>
        <w:rPr>
          <w:rFonts w:ascii="Arial" w:hAnsi="Arial" w:cs="Arial"/>
          <w:sz w:val="24"/>
          <w:szCs w:val="24"/>
        </w:rPr>
      </w:pPr>
      <w:r w:rsidRPr="00EB5700">
        <w:rPr>
          <w:rFonts w:ascii="Arial" w:hAnsi="Arial" w:cs="Arial"/>
          <w:sz w:val="24"/>
          <w:szCs w:val="24"/>
        </w:rPr>
        <w:t xml:space="preserve">Zgodnie z art. 13 ust. 1 i 2 rozporządzenia Parlamentu Europejskiego i Rady (UE) 2016/679 </w:t>
      </w:r>
      <w:r w:rsidR="00A763A2" w:rsidRPr="00EB5700">
        <w:rPr>
          <w:rFonts w:ascii="Arial" w:hAnsi="Arial" w:cs="Arial"/>
          <w:sz w:val="24"/>
          <w:szCs w:val="24"/>
        </w:rPr>
        <w:br/>
      </w:r>
      <w:r w:rsidRPr="00EB5700">
        <w:rPr>
          <w:rFonts w:ascii="Arial" w:hAnsi="Arial" w:cs="Arial"/>
          <w:sz w:val="24"/>
          <w:szCs w:val="24"/>
        </w:rPr>
        <w:t xml:space="preserve">z dnia 27 kwietnia 2016 r. w sprawie ochrony osób fizycznych w związku </w:t>
      </w:r>
      <w:r w:rsidR="00EB5700">
        <w:rPr>
          <w:rFonts w:ascii="Arial" w:hAnsi="Arial" w:cs="Arial"/>
          <w:sz w:val="24"/>
          <w:szCs w:val="24"/>
        </w:rPr>
        <w:br/>
      </w:r>
      <w:r w:rsidRPr="00EB5700">
        <w:rPr>
          <w:rFonts w:ascii="Arial" w:hAnsi="Arial" w:cs="Arial"/>
          <w:sz w:val="24"/>
          <w:szCs w:val="24"/>
        </w:rPr>
        <w:t>z przetwarzaniem danych osobowych i w sprawie swobodnego przepływu takich danych oraz uchylenia dyrektywy 95/46/WE (ogólne rozporządzenie o ochronie danych) (Dz. Urz. UE L 119 z 04.05.2016, str. 1), dalej „Rozporządzenie”, informuję, że:</w:t>
      </w:r>
    </w:p>
    <w:p w14:paraId="4936DF5D" w14:textId="6EDF8ABF" w:rsidR="00F9741D" w:rsidRPr="00EB5700" w:rsidRDefault="00F9741D" w:rsidP="001F2F69">
      <w:pPr>
        <w:pStyle w:val="Akapitzlist"/>
        <w:numPr>
          <w:ilvl w:val="0"/>
          <w:numId w:val="35"/>
        </w:numPr>
        <w:spacing w:line="276" w:lineRule="auto"/>
        <w:jc w:val="both"/>
        <w:rPr>
          <w:rFonts w:ascii="Arial" w:hAnsi="Arial" w:cs="Arial"/>
          <w:sz w:val="24"/>
          <w:szCs w:val="24"/>
        </w:rPr>
      </w:pPr>
      <w:r w:rsidRPr="00EB5700">
        <w:rPr>
          <w:rFonts w:ascii="Arial" w:hAnsi="Arial" w:cs="Arial"/>
          <w:sz w:val="24"/>
          <w:szCs w:val="24"/>
        </w:rPr>
        <w:t xml:space="preserve">Administratorem Pani/Pana danych osobowych jest </w:t>
      </w:r>
      <w:r w:rsidR="00CA6AD0" w:rsidRPr="00EB5700">
        <w:rPr>
          <w:rFonts w:ascii="Arial" w:hAnsi="Arial" w:cs="Arial"/>
          <w:sz w:val="24"/>
          <w:szCs w:val="24"/>
        </w:rPr>
        <w:t>Miejski Ośrodek Pomocy Społecznej w Ostrowcu Świętokrzyskim, ul. Świętokrzyska 22, 27- 400 Ostrowiec Świętokrzyski, którego reprezentantem jest Dyrektor Ośrodka</w:t>
      </w:r>
      <w:r w:rsidRPr="00EB5700">
        <w:rPr>
          <w:rFonts w:ascii="Arial" w:hAnsi="Arial" w:cs="Arial"/>
          <w:sz w:val="24"/>
          <w:szCs w:val="24"/>
        </w:rPr>
        <w:t>.</w:t>
      </w:r>
    </w:p>
    <w:p w14:paraId="5923C355" w14:textId="2A5E3394" w:rsidR="00F9741D" w:rsidRPr="00EB5700" w:rsidRDefault="00F9741D" w:rsidP="001F2F69">
      <w:pPr>
        <w:pStyle w:val="Akapitzlist"/>
        <w:numPr>
          <w:ilvl w:val="0"/>
          <w:numId w:val="35"/>
        </w:numPr>
        <w:spacing w:line="276" w:lineRule="auto"/>
        <w:jc w:val="both"/>
        <w:rPr>
          <w:rFonts w:ascii="Arial" w:hAnsi="Arial" w:cs="Arial"/>
          <w:sz w:val="24"/>
          <w:szCs w:val="24"/>
        </w:rPr>
      </w:pPr>
      <w:r w:rsidRPr="00EB5700">
        <w:rPr>
          <w:rFonts w:ascii="Arial" w:hAnsi="Arial" w:cs="Arial"/>
          <w:sz w:val="24"/>
          <w:szCs w:val="24"/>
        </w:rPr>
        <w:t xml:space="preserve">W sprawach z zakresu ochrony danych osobowych mogą Państwo kontaktować się z Inspektorem Ochrony Danych pod adresem e-mail: </w:t>
      </w:r>
      <w:hyperlink r:id="rId22" w:history="1">
        <w:r w:rsidR="00384450" w:rsidRPr="00EB5700">
          <w:rPr>
            <w:rStyle w:val="Hipercze"/>
            <w:rFonts w:ascii="Arial" w:hAnsi="Arial" w:cs="Arial"/>
            <w:sz w:val="24"/>
            <w:szCs w:val="24"/>
          </w:rPr>
          <w:t>gstawiarski@mopsostrowiec.pl</w:t>
        </w:r>
      </w:hyperlink>
      <w:r w:rsidR="00CA6AD0" w:rsidRPr="00EB5700">
        <w:rPr>
          <w:rStyle w:val="Hipercze"/>
          <w:rFonts w:ascii="Arial" w:hAnsi="Arial" w:cs="Arial"/>
          <w:sz w:val="24"/>
          <w:szCs w:val="24"/>
        </w:rPr>
        <w:t>,</w:t>
      </w:r>
      <w:r w:rsidRPr="00EB5700">
        <w:rPr>
          <w:rFonts w:ascii="Arial" w:hAnsi="Arial" w:cs="Arial"/>
          <w:sz w:val="24"/>
          <w:szCs w:val="24"/>
        </w:rPr>
        <w:t xml:space="preserve"> </w:t>
      </w:r>
      <w:r w:rsidR="00743356" w:rsidRPr="00EB5700">
        <w:rPr>
          <w:rFonts w:ascii="Arial" w:hAnsi="Arial" w:cs="Arial"/>
          <w:sz w:val="24"/>
          <w:szCs w:val="24"/>
        </w:rPr>
        <w:br/>
      </w:r>
      <w:r w:rsidR="00CA6AD0" w:rsidRPr="00EB5700">
        <w:rPr>
          <w:rFonts w:ascii="Arial" w:hAnsi="Arial" w:cs="Arial"/>
          <w:sz w:val="24"/>
          <w:szCs w:val="24"/>
        </w:rPr>
        <w:t>nr tel. (41) 276 76 35</w:t>
      </w:r>
    </w:p>
    <w:p w14:paraId="4C0977D5" w14:textId="7CF577DB" w:rsidR="00F9741D" w:rsidRPr="00EB5700" w:rsidRDefault="00F9741D" w:rsidP="001F2F69">
      <w:pPr>
        <w:pStyle w:val="Akapitzlist"/>
        <w:numPr>
          <w:ilvl w:val="0"/>
          <w:numId w:val="35"/>
        </w:numPr>
        <w:spacing w:line="276" w:lineRule="auto"/>
        <w:jc w:val="both"/>
        <w:rPr>
          <w:rFonts w:ascii="Arial" w:hAnsi="Arial" w:cs="Arial"/>
          <w:sz w:val="24"/>
          <w:szCs w:val="24"/>
        </w:rPr>
      </w:pPr>
      <w:r w:rsidRPr="00EB5700">
        <w:rPr>
          <w:rFonts w:ascii="Arial" w:hAnsi="Arial" w:cs="Arial"/>
          <w:sz w:val="24"/>
          <w:szCs w:val="24"/>
        </w:rPr>
        <w:lastRenderedPageBreak/>
        <w:t xml:space="preserve">Dane osobowe będą przetwarzane w celu związanym z postępowaniem </w:t>
      </w:r>
      <w:r w:rsidR="00EB5700">
        <w:rPr>
          <w:rFonts w:ascii="Arial" w:hAnsi="Arial" w:cs="Arial"/>
          <w:sz w:val="24"/>
          <w:szCs w:val="24"/>
        </w:rPr>
        <w:br/>
      </w:r>
      <w:r w:rsidRPr="00EB5700">
        <w:rPr>
          <w:rFonts w:ascii="Arial" w:hAnsi="Arial" w:cs="Arial"/>
          <w:sz w:val="24"/>
          <w:szCs w:val="24"/>
        </w:rPr>
        <w:t xml:space="preserve">o udzielenie zamówienia publicznego. </w:t>
      </w:r>
    </w:p>
    <w:p w14:paraId="22470C0F" w14:textId="1F362385" w:rsidR="00F9741D" w:rsidRPr="00EB5700" w:rsidRDefault="00F9741D" w:rsidP="001F2F69">
      <w:pPr>
        <w:pStyle w:val="Akapitzlist"/>
        <w:numPr>
          <w:ilvl w:val="0"/>
          <w:numId w:val="35"/>
        </w:numPr>
        <w:spacing w:line="276" w:lineRule="auto"/>
        <w:jc w:val="both"/>
        <w:rPr>
          <w:rFonts w:ascii="Arial" w:hAnsi="Arial" w:cs="Arial"/>
          <w:sz w:val="24"/>
          <w:szCs w:val="24"/>
        </w:rPr>
      </w:pPr>
      <w:r w:rsidRPr="00EB5700">
        <w:rPr>
          <w:rFonts w:ascii="Arial" w:hAnsi="Arial" w:cs="Arial"/>
          <w:sz w:val="24"/>
          <w:szCs w:val="24"/>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1AA66196" w14:textId="74C5262C" w:rsidR="00F9741D" w:rsidRPr="00EB5700" w:rsidRDefault="00F9741D" w:rsidP="001F2F69">
      <w:pPr>
        <w:pStyle w:val="Akapitzlist"/>
        <w:numPr>
          <w:ilvl w:val="0"/>
          <w:numId w:val="35"/>
        </w:numPr>
        <w:spacing w:line="276" w:lineRule="auto"/>
        <w:jc w:val="both"/>
        <w:rPr>
          <w:rFonts w:ascii="Arial" w:hAnsi="Arial" w:cs="Arial"/>
          <w:sz w:val="24"/>
          <w:szCs w:val="24"/>
        </w:rPr>
      </w:pPr>
      <w:r w:rsidRPr="00EB5700">
        <w:rPr>
          <w:rFonts w:ascii="Arial" w:hAnsi="Arial" w:cs="Arial"/>
          <w:sz w:val="24"/>
          <w:szCs w:val="24"/>
        </w:rPr>
        <w:t xml:space="preserve">Podstawą prawną przetwarzania danych jest art. 6 ust. 1 lit. c) ww. Rozporządzenia </w:t>
      </w:r>
      <w:r w:rsidR="00743356" w:rsidRPr="00EB5700">
        <w:rPr>
          <w:rFonts w:ascii="Arial" w:hAnsi="Arial" w:cs="Arial"/>
          <w:sz w:val="24"/>
          <w:szCs w:val="24"/>
        </w:rPr>
        <w:br/>
      </w:r>
      <w:r w:rsidRPr="00EB5700">
        <w:rPr>
          <w:rFonts w:ascii="Arial" w:hAnsi="Arial" w:cs="Arial"/>
          <w:sz w:val="24"/>
          <w:szCs w:val="24"/>
        </w:rPr>
        <w:t>w związku z przepisami PZP.</w:t>
      </w:r>
    </w:p>
    <w:p w14:paraId="7BFA6B90" w14:textId="1E0F9E30" w:rsidR="00F9741D" w:rsidRPr="00EB5700" w:rsidRDefault="00F9741D" w:rsidP="001F2F69">
      <w:pPr>
        <w:pStyle w:val="Akapitzlist"/>
        <w:numPr>
          <w:ilvl w:val="0"/>
          <w:numId w:val="35"/>
        </w:numPr>
        <w:spacing w:line="276" w:lineRule="auto"/>
        <w:jc w:val="both"/>
        <w:rPr>
          <w:rFonts w:ascii="Arial" w:hAnsi="Arial" w:cs="Arial"/>
          <w:sz w:val="24"/>
          <w:szCs w:val="24"/>
        </w:rPr>
      </w:pPr>
      <w:r w:rsidRPr="00EB5700">
        <w:rPr>
          <w:rFonts w:ascii="Arial" w:hAnsi="Arial" w:cs="Arial"/>
          <w:sz w:val="24"/>
          <w:szCs w:val="24"/>
        </w:rPr>
        <w:t>Odbiorcami Pani/Pana danych będą osoby lub podmioty, którym udostępniona zostanie dokumentacja postępowania w oparciu o art. 18 oraz art. 74 ust. 4 PZP.</w:t>
      </w:r>
    </w:p>
    <w:p w14:paraId="50FD7CBB" w14:textId="7C6F252B" w:rsidR="00F9741D" w:rsidRPr="00EB5700" w:rsidRDefault="00F9741D" w:rsidP="001F2F69">
      <w:pPr>
        <w:pStyle w:val="Akapitzlist"/>
        <w:numPr>
          <w:ilvl w:val="0"/>
          <w:numId w:val="35"/>
        </w:numPr>
        <w:spacing w:line="276" w:lineRule="auto"/>
        <w:jc w:val="both"/>
        <w:rPr>
          <w:rFonts w:ascii="Arial" w:hAnsi="Arial" w:cs="Arial"/>
          <w:sz w:val="24"/>
          <w:szCs w:val="24"/>
        </w:rPr>
      </w:pPr>
      <w:r w:rsidRPr="00EB5700">
        <w:rPr>
          <w:rFonts w:ascii="Arial" w:hAnsi="Arial" w:cs="Arial"/>
          <w:sz w:val="24"/>
          <w:szCs w:val="24"/>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27A6F0DF" w14:textId="0683A3B6" w:rsidR="00F9741D" w:rsidRPr="00EB5700" w:rsidRDefault="00F9741D" w:rsidP="001F2F69">
      <w:pPr>
        <w:pStyle w:val="Akapitzlist"/>
        <w:numPr>
          <w:ilvl w:val="0"/>
          <w:numId w:val="35"/>
        </w:numPr>
        <w:spacing w:line="276" w:lineRule="auto"/>
        <w:jc w:val="both"/>
        <w:rPr>
          <w:rFonts w:ascii="Arial" w:hAnsi="Arial" w:cs="Arial"/>
          <w:sz w:val="24"/>
          <w:szCs w:val="24"/>
        </w:rPr>
      </w:pPr>
      <w:r w:rsidRPr="00EB5700">
        <w:rPr>
          <w:rFonts w:ascii="Arial" w:hAnsi="Arial" w:cs="Arial"/>
          <w:sz w:val="24"/>
          <w:szCs w:val="24"/>
        </w:rPr>
        <w:t>Osoba, której dane dotyczą ma prawo do:</w:t>
      </w:r>
    </w:p>
    <w:p w14:paraId="4A7353CF" w14:textId="54E74DE9" w:rsidR="00F9741D" w:rsidRPr="00EB5700" w:rsidRDefault="00F9741D" w:rsidP="001F2F69">
      <w:pPr>
        <w:pStyle w:val="Akapitzlist"/>
        <w:numPr>
          <w:ilvl w:val="0"/>
          <w:numId w:val="36"/>
        </w:numPr>
        <w:spacing w:line="276" w:lineRule="auto"/>
        <w:ind w:left="709"/>
        <w:jc w:val="both"/>
        <w:rPr>
          <w:rFonts w:ascii="Arial" w:hAnsi="Arial" w:cs="Arial"/>
          <w:sz w:val="24"/>
          <w:szCs w:val="24"/>
        </w:rPr>
      </w:pPr>
      <w:r w:rsidRPr="00EB5700">
        <w:rPr>
          <w:rFonts w:ascii="Arial" w:hAnsi="Arial" w:cs="Arial"/>
          <w:sz w:val="24"/>
          <w:szCs w:val="24"/>
        </w:rPr>
        <w:t xml:space="preserve">dostępu do treści swoich danych oraz możliwości ich poprawiania, sprostowania, ograniczenia przetwarzania, </w:t>
      </w:r>
    </w:p>
    <w:p w14:paraId="4562F9E6" w14:textId="73F4A4FB" w:rsidR="00F9741D" w:rsidRPr="00EB5700" w:rsidRDefault="00F9741D" w:rsidP="001F2F69">
      <w:pPr>
        <w:pStyle w:val="Akapitzlist"/>
        <w:numPr>
          <w:ilvl w:val="0"/>
          <w:numId w:val="36"/>
        </w:numPr>
        <w:spacing w:line="276" w:lineRule="auto"/>
        <w:ind w:left="709"/>
        <w:jc w:val="both"/>
        <w:rPr>
          <w:rFonts w:ascii="Arial" w:hAnsi="Arial" w:cs="Arial"/>
          <w:sz w:val="24"/>
          <w:szCs w:val="24"/>
        </w:rPr>
      </w:pPr>
      <w:r w:rsidRPr="00EB5700">
        <w:rPr>
          <w:rFonts w:ascii="Arial" w:hAnsi="Arial" w:cs="Arial"/>
          <w:sz w:val="24"/>
          <w:szCs w:val="24"/>
        </w:rPr>
        <w:t>w przypadku gdy przetwarzanie danych odbywa się z naruszeniem przepisów Rozporządzenia służy prawo wniesienia skargi do organu nadzorczego tj. Prezesa Urzędu Ochrony Danych Osobowych, ul. Stawki 2, 00-193 Warszawa,</w:t>
      </w:r>
    </w:p>
    <w:p w14:paraId="0119D442" w14:textId="79DFD04E" w:rsidR="00F9741D" w:rsidRPr="00EB5700" w:rsidRDefault="00F9741D" w:rsidP="001F2F69">
      <w:pPr>
        <w:pStyle w:val="Akapitzlist"/>
        <w:numPr>
          <w:ilvl w:val="0"/>
          <w:numId w:val="35"/>
        </w:numPr>
        <w:spacing w:line="276" w:lineRule="auto"/>
        <w:jc w:val="both"/>
        <w:rPr>
          <w:rFonts w:ascii="Arial" w:hAnsi="Arial" w:cs="Arial"/>
          <w:sz w:val="24"/>
          <w:szCs w:val="24"/>
        </w:rPr>
      </w:pPr>
      <w:r w:rsidRPr="00EB5700">
        <w:rPr>
          <w:rFonts w:ascii="Arial" w:hAnsi="Arial" w:cs="Arial"/>
          <w:sz w:val="24"/>
          <w:szCs w:val="24"/>
        </w:rPr>
        <w:t>Osobie, której dane dotyczą nie przysługuje:</w:t>
      </w:r>
    </w:p>
    <w:p w14:paraId="56F0AA70" w14:textId="41EEC4D5" w:rsidR="00F9741D" w:rsidRPr="00EB5700" w:rsidRDefault="00F9741D" w:rsidP="001F2F69">
      <w:pPr>
        <w:pStyle w:val="Akapitzlist"/>
        <w:numPr>
          <w:ilvl w:val="0"/>
          <w:numId w:val="37"/>
        </w:numPr>
        <w:spacing w:line="276" w:lineRule="auto"/>
        <w:jc w:val="both"/>
        <w:rPr>
          <w:rFonts w:ascii="Arial" w:hAnsi="Arial" w:cs="Arial"/>
          <w:sz w:val="24"/>
          <w:szCs w:val="24"/>
        </w:rPr>
      </w:pPr>
      <w:r w:rsidRPr="00EB5700">
        <w:rPr>
          <w:rFonts w:ascii="Arial" w:hAnsi="Arial" w:cs="Arial"/>
          <w:sz w:val="24"/>
          <w:szCs w:val="24"/>
        </w:rPr>
        <w:t>w związku z art. 17 ust. 3 lit. b, d lub e Rozporządzenia prawo do usunięcia danych osobowych;</w:t>
      </w:r>
    </w:p>
    <w:p w14:paraId="69C768F2" w14:textId="647B2544" w:rsidR="00F9741D" w:rsidRPr="00EB5700" w:rsidRDefault="00F9741D" w:rsidP="001F2F69">
      <w:pPr>
        <w:pStyle w:val="Akapitzlist"/>
        <w:numPr>
          <w:ilvl w:val="0"/>
          <w:numId w:val="37"/>
        </w:numPr>
        <w:spacing w:line="276" w:lineRule="auto"/>
        <w:jc w:val="both"/>
        <w:rPr>
          <w:rFonts w:ascii="Arial" w:hAnsi="Arial" w:cs="Arial"/>
          <w:sz w:val="24"/>
          <w:szCs w:val="24"/>
        </w:rPr>
      </w:pPr>
      <w:r w:rsidRPr="00EB5700">
        <w:rPr>
          <w:rFonts w:ascii="Arial" w:hAnsi="Arial" w:cs="Arial"/>
          <w:sz w:val="24"/>
          <w:szCs w:val="24"/>
        </w:rPr>
        <w:t>prawo do przenoszenia danych osobowych, o którym mowa w art. 20 Rozporządzenia;</w:t>
      </w:r>
    </w:p>
    <w:p w14:paraId="2212048D" w14:textId="4C8F4E65" w:rsidR="00F9741D" w:rsidRPr="00EB5700" w:rsidRDefault="00F9741D" w:rsidP="001F2F69">
      <w:pPr>
        <w:pStyle w:val="Akapitzlist"/>
        <w:numPr>
          <w:ilvl w:val="0"/>
          <w:numId w:val="37"/>
        </w:numPr>
        <w:spacing w:line="276" w:lineRule="auto"/>
        <w:jc w:val="both"/>
        <w:rPr>
          <w:rFonts w:ascii="Arial" w:hAnsi="Arial" w:cs="Arial"/>
          <w:sz w:val="24"/>
          <w:szCs w:val="24"/>
        </w:rPr>
      </w:pPr>
      <w:r w:rsidRPr="00EB5700">
        <w:rPr>
          <w:rFonts w:ascii="Arial" w:hAnsi="Arial" w:cs="Arial"/>
          <w:sz w:val="24"/>
          <w:szCs w:val="24"/>
        </w:rPr>
        <w:t xml:space="preserve">na podstawie art. 21 Rozporządzenia prawo sprzeciwu, wobec przetwarzania danych osobowych. </w:t>
      </w:r>
    </w:p>
    <w:p w14:paraId="284559A2" w14:textId="02A070AF" w:rsidR="00F9741D" w:rsidRPr="00EB5700" w:rsidRDefault="00F9741D" w:rsidP="001F2F69">
      <w:pPr>
        <w:pStyle w:val="Akapitzlist"/>
        <w:numPr>
          <w:ilvl w:val="0"/>
          <w:numId w:val="35"/>
        </w:numPr>
        <w:spacing w:line="276" w:lineRule="auto"/>
        <w:jc w:val="both"/>
        <w:rPr>
          <w:rFonts w:ascii="Arial" w:hAnsi="Arial" w:cs="Arial"/>
          <w:sz w:val="24"/>
          <w:szCs w:val="24"/>
        </w:rPr>
      </w:pPr>
      <w:r w:rsidRPr="00EB5700">
        <w:rPr>
          <w:rFonts w:ascii="Arial" w:hAnsi="Arial" w:cs="Arial"/>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078C6F7A" w14:textId="0393E615" w:rsidR="00F9741D" w:rsidRPr="00EB5700" w:rsidRDefault="00F9741D" w:rsidP="001F2F69">
      <w:pPr>
        <w:pStyle w:val="Akapitzlist"/>
        <w:numPr>
          <w:ilvl w:val="0"/>
          <w:numId w:val="35"/>
        </w:numPr>
        <w:spacing w:line="276" w:lineRule="auto"/>
        <w:jc w:val="both"/>
        <w:rPr>
          <w:rFonts w:ascii="Arial" w:hAnsi="Arial" w:cs="Arial"/>
          <w:sz w:val="24"/>
          <w:szCs w:val="24"/>
        </w:rPr>
      </w:pPr>
      <w:r w:rsidRPr="00EB5700">
        <w:rPr>
          <w:rFonts w:ascii="Arial" w:hAnsi="Arial" w:cs="Arial"/>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19D43B5" w14:textId="2550885E" w:rsidR="00F9741D" w:rsidRPr="00EB5700" w:rsidRDefault="00F9741D" w:rsidP="001F2F69">
      <w:pPr>
        <w:pStyle w:val="Akapitzlist"/>
        <w:numPr>
          <w:ilvl w:val="0"/>
          <w:numId w:val="35"/>
        </w:numPr>
        <w:spacing w:line="276" w:lineRule="auto"/>
        <w:jc w:val="both"/>
        <w:rPr>
          <w:rFonts w:ascii="Arial" w:hAnsi="Arial" w:cs="Arial"/>
          <w:sz w:val="24"/>
          <w:szCs w:val="24"/>
        </w:rPr>
      </w:pPr>
      <w:r w:rsidRPr="00EB5700">
        <w:rPr>
          <w:rFonts w:ascii="Arial" w:hAnsi="Arial" w:cs="Arial"/>
          <w:sz w:val="24"/>
          <w:szCs w:val="24"/>
        </w:rPr>
        <w:t>Wystąpienie z żądaniem, o którym mowa w art. 18 ust. 1 Rozporządzenia, nie ogranicza przetwarzania danych osobowych do czasu zakończenia postępowania o udzielenie zamówienia publicznego.</w:t>
      </w:r>
    </w:p>
    <w:p w14:paraId="793B4CEB" w14:textId="19175A1B" w:rsidR="00F9741D" w:rsidRPr="00EB5700" w:rsidRDefault="00F9741D" w:rsidP="001F2F69">
      <w:pPr>
        <w:pStyle w:val="Akapitzlist"/>
        <w:numPr>
          <w:ilvl w:val="0"/>
          <w:numId w:val="35"/>
        </w:numPr>
        <w:spacing w:line="276" w:lineRule="auto"/>
        <w:jc w:val="both"/>
        <w:rPr>
          <w:rFonts w:ascii="Arial" w:hAnsi="Arial" w:cs="Arial"/>
          <w:sz w:val="24"/>
          <w:szCs w:val="24"/>
        </w:rPr>
      </w:pPr>
      <w:r w:rsidRPr="00EB5700">
        <w:rPr>
          <w:rFonts w:ascii="Arial" w:hAnsi="Arial" w:cs="Arial"/>
          <w:sz w:val="24"/>
          <w:szCs w:val="24"/>
        </w:rPr>
        <w:t xml:space="preserve">W przypadku danych osobowych zamieszczonych przez Administratora </w:t>
      </w:r>
      <w:r w:rsidR="00EB5700">
        <w:rPr>
          <w:rFonts w:ascii="Arial" w:hAnsi="Arial" w:cs="Arial"/>
          <w:sz w:val="24"/>
          <w:szCs w:val="24"/>
        </w:rPr>
        <w:br/>
      </w:r>
      <w:r w:rsidRPr="00EB5700">
        <w:rPr>
          <w:rFonts w:ascii="Arial" w:hAnsi="Arial" w:cs="Arial"/>
          <w:sz w:val="24"/>
          <w:szCs w:val="24"/>
        </w:rPr>
        <w:t xml:space="preserve">w Biuletynie Zamówień Publicznych, prawa, o których mowa w art. 15 i art. 16 </w:t>
      </w:r>
      <w:r w:rsidRPr="00EB5700">
        <w:rPr>
          <w:rFonts w:ascii="Arial" w:hAnsi="Arial" w:cs="Arial"/>
          <w:sz w:val="24"/>
          <w:szCs w:val="24"/>
        </w:rPr>
        <w:lastRenderedPageBreak/>
        <w:t>Rozporządzenia, są wykonywane w drodze żądania skierowanego do Administratora.</w:t>
      </w:r>
    </w:p>
    <w:p w14:paraId="7302CF3A" w14:textId="1648DBDF" w:rsidR="00F9741D" w:rsidRPr="00EB5700" w:rsidRDefault="00F9741D" w:rsidP="001F2F69">
      <w:pPr>
        <w:pStyle w:val="Akapitzlist"/>
        <w:numPr>
          <w:ilvl w:val="0"/>
          <w:numId w:val="35"/>
        </w:numPr>
        <w:spacing w:line="276" w:lineRule="auto"/>
        <w:jc w:val="both"/>
        <w:rPr>
          <w:rFonts w:ascii="Arial" w:hAnsi="Arial" w:cs="Arial"/>
          <w:sz w:val="24"/>
          <w:szCs w:val="24"/>
        </w:rPr>
      </w:pPr>
      <w:r w:rsidRPr="00EB5700">
        <w:rPr>
          <w:rFonts w:ascii="Arial" w:hAnsi="Arial" w:cs="Arial"/>
          <w:sz w:val="24"/>
          <w:szCs w:val="24"/>
        </w:rPr>
        <w:t xml:space="preserve">Od dnia zakończenia postępowania o udzielenie zamówienia, w przypadku gdy wniesienie żądania, o którym mowa w art. 18 ust. 1 Rozporządzenia, spowoduje ograniczenie przetwarzania danych osobowych zawartych w protokole </w:t>
      </w:r>
      <w:r w:rsidR="00EB5700">
        <w:rPr>
          <w:rFonts w:ascii="Arial" w:hAnsi="Arial" w:cs="Arial"/>
          <w:sz w:val="24"/>
          <w:szCs w:val="24"/>
        </w:rPr>
        <w:br/>
      </w:r>
      <w:r w:rsidRPr="00EB5700">
        <w:rPr>
          <w:rFonts w:ascii="Arial" w:hAnsi="Arial" w:cs="Arial"/>
          <w:sz w:val="24"/>
          <w:szCs w:val="24"/>
        </w:rPr>
        <w:t xml:space="preserve">i załącznikach do protokołu, Administrator nie udostępnia tych danych zawartych </w:t>
      </w:r>
      <w:r w:rsidR="00EB5700">
        <w:rPr>
          <w:rFonts w:ascii="Arial" w:hAnsi="Arial" w:cs="Arial"/>
          <w:sz w:val="24"/>
          <w:szCs w:val="24"/>
        </w:rPr>
        <w:br/>
      </w:r>
      <w:r w:rsidRPr="00EB5700">
        <w:rPr>
          <w:rFonts w:ascii="Arial" w:hAnsi="Arial" w:cs="Arial"/>
          <w:sz w:val="24"/>
          <w:szCs w:val="24"/>
        </w:rPr>
        <w:t>w protokole i w załącznikach do protokołu, chyba że zachodzą przesłanki, o których mowa w art. 18 ust. 2 Rozporządzenia.</w:t>
      </w:r>
    </w:p>
    <w:p w14:paraId="4DD4C7A6" w14:textId="29C6E500" w:rsidR="00F9741D" w:rsidRPr="00EB5700" w:rsidRDefault="00F9741D" w:rsidP="001F2F69">
      <w:pPr>
        <w:pStyle w:val="Akapitzlist"/>
        <w:numPr>
          <w:ilvl w:val="0"/>
          <w:numId w:val="35"/>
        </w:numPr>
        <w:spacing w:line="276" w:lineRule="auto"/>
        <w:jc w:val="both"/>
        <w:rPr>
          <w:rFonts w:ascii="Arial" w:hAnsi="Arial" w:cs="Arial"/>
          <w:sz w:val="24"/>
          <w:szCs w:val="24"/>
        </w:rPr>
      </w:pPr>
      <w:r w:rsidRPr="00EB5700">
        <w:rPr>
          <w:rFonts w:ascii="Arial" w:hAnsi="Arial" w:cs="Arial"/>
          <w:sz w:val="24"/>
          <w:szCs w:val="24"/>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FC1493" w14:textId="33A9FA11" w:rsidR="00F9741D" w:rsidRPr="00EB5700" w:rsidRDefault="00F9741D" w:rsidP="001F2F69">
      <w:pPr>
        <w:pStyle w:val="Akapitzlist"/>
        <w:numPr>
          <w:ilvl w:val="0"/>
          <w:numId w:val="35"/>
        </w:numPr>
        <w:spacing w:line="276" w:lineRule="auto"/>
        <w:jc w:val="both"/>
        <w:rPr>
          <w:rFonts w:ascii="Arial" w:hAnsi="Arial" w:cs="Arial"/>
          <w:sz w:val="24"/>
          <w:szCs w:val="24"/>
        </w:rPr>
      </w:pPr>
      <w:r w:rsidRPr="00EB5700">
        <w:rPr>
          <w:rFonts w:ascii="Arial" w:hAnsi="Arial" w:cs="Arial"/>
          <w:sz w:val="24"/>
          <w:szCs w:val="24"/>
        </w:rPr>
        <w:t xml:space="preserve">Skorzystanie przez osobę, której dane dotyczą, z uprawnienia do sprostowania </w:t>
      </w:r>
      <w:r w:rsidR="008A7FAE" w:rsidRPr="00EB5700">
        <w:rPr>
          <w:rFonts w:ascii="Arial" w:hAnsi="Arial" w:cs="Arial"/>
          <w:sz w:val="24"/>
          <w:szCs w:val="24"/>
        </w:rPr>
        <w:br/>
      </w:r>
      <w:r w:rsidRPr="00EB5700">
        <w:rPr>
          <w:rFonts w:ascii="Arial" w:hAnsi="Arial" w:cs="Arial"/>
          <w:sz w:val="24"/>
          <w:szCs w:val="24"/>
        </w:rPr>
        <w:t>lub uzupełnienia, o którym mowa w art. 16 Rozporządzenia, nie może naruszać integralności protokołu oraz jego załączników.</w:t>
      </w:r>
    </w:p>
    <w:p w14:paraId="3FAE5379" w14:textId="4BB89BC0" w:rsidR="00F9741D" w:rsidRPr="00EB5700" w:rsidRDefault="00F9741D" w:rsidP="001F2F69">
      <w:pPr>
        <w:pStyle w:val="Akapitzlist"/>
        <w:numPr>
          <w:ilvl w:val="0"/>
          <w:numId w:val="35"/>
        </w:numPr>
        <w:spacing w:line="276" w:lineRule="auto"/>
        <w:jc w:val="both"/>
        <w:rPr>
          <w:rFonts w:ascii="Arial" w:hAnsi="Arial" w:cs="Arial"/>
          <w:sz w:val="24"/>
          <w:szCs w:val="24"/>
        </w:rPr>
      </w:pPr>
      <w:r w:rsidRPr="00EB5700">
        <w:rPr>
          <w:rFonts w:ascii="Arial" w:hAnsi="Arial" w:cs="Arial"/>
          <w:sz w:val="24"/>
          <w:szCs w:val="24"/>
        </w:rPr>
        <w:t>Ponadto informujemy, iż w związku z przetwarzaniem Pani/Pana danych osobowych nie podlega Pan/Pani decyzjom, które się opierają wyłącznie na zautomatyzowanym przetwarzaniu, w tym profilowaniu, o czym stanowi art. 22 Rozporządzenia.</w:t>
      </w:r>
    </w:p>
    <w:p w14:paraId="066DD5CC" w14:textId="0C2AEDBE" w:rsidR="0099640E" w:rsidRPr="00777A35" w:rsidRDefault="0099640E">
      <w:pPr>
        <w:rPr>
          <w:rFonts w:ascii="Arial" w:hAnsi="Arial" w:cs="Arial"/>
        </w:rPr>
      </w:pPr>
      <w:r w:rsidRPr="00777A35">
        <w:rPr>
          <w:rFonts w:ascii="Arial" w:hAnsi="Arial" w:cs="Arial"/>
        </w:rPr>
        <w:br w:type="page"/>
      </w:r>
    </w:p>
    <w:p w14:paraId="3EAFB26D" w14:textId="69623DF1" w:rsidR="009D796E" w:rsidRPr="00777A35" w:rsidRDefault="00CC0054" w:rsidP="00CC0054">
      <w:pPr>
        <w:pStyle w:val="Nagwek1"/>
        <w:rPr>
          <w:rFonts w:ascii="Arial" w:hAnsi="Arial" w:cs="Arial"/>
        </w:rPr>
      </w:pPr>
      <w:bookmarkStart w:id="66" w:name="_Toc62472343"/>
      <w:bookmarkStart w:id="67" w:name="_Toc66189803"/>
      <w:r w:rsidRPr="00777A35">
        <w:rPr>
          <w:rFonts w:ascii="Arial" w:hAnsi="Arial" w:cs="Arial"/>
        </w:rPr>
        <w:lastRenderedPageBreak/>
        <w:t>ZAŁĄCZNIKI</w:t>
      </w:r>
      <w:bookmarkEnd w:id="66"/>
      <w:bookmarkEnd w:id="67"/>
    </w:p>
    <w:p w14:paraId="755CC5BA" w14:textId="019912E2" w:rsidR="009D796E" w:rsidRPr="00777A35" w:rsidRDefault="00124471" w:rsidP="000F0D7A">
      <w:pPr>
        <w:pStyle w:val="Akapitzlist"/>
        <w:numPr>
          <w:ilvl w:val="0"/>
          <w:numId w:val="43"/>
        </w:numPr>
        <w:rPr>
          <w:rFonts w:ascii="Arial" w:hAnsi="Arial" w:cs="Arial"/>
        </w:rPr>
      </w:pPr>
      <w:r w:rsidRPr="00777A35">
        <w:rPr>
          <w:rFonts w:ascii="Arial" w:hAnsi="Arial" w:cs="Arial"/>
        </w:rPr>
        <w:t>F</w:t>
      </w:r>
      <w:r w:rsidR="00CC0054" w:rsidRPr="00777A35">
        <w:rPr>
          <w:rFonts w:ascii="Arial" w:hAnsi="Arial" w:cs="Arial"/>
        </w:rPr>
        <w:t>ormularz ofertowy</w:t>
      </w:r>
      <w:r w:rsidRPr="00777A35">
        <w:rPr>
          <w:rFonts w:ascii="Arial" w:hAnsi="Arial" w:cs="Arial"/>
        </w:rPr>
        <w:t xml:space="preserve">  </w:t>
      </w:r>
      <w:r w:rsidRPr="00777A35">
        <w:rPr>
          <w:rFonts w:ascii="Arial" w:hAnsi="Arial" w:cs="Arial"/>
        </w:rPr>
        <w:tab/>
      </w:r>
      <w:r w:rsidRPr="00777A35">
        <w:rPr>
          <w:rFonts w:ascii="Arial" w:hAnsi="Arial" w:cs="Arial"/>
        </w:rPr>
        <w:tab/>
      </w:r>
      <w:r w:rsidRPr="00777A35">
        <w:rPr>
          <w:rFonts w:ascii="Arial" w:hAnsi="Arial" w:cs="Arial"/>
        </w:rPr>
        <w:tab/>
      </w:r>
      <w:r w:rsidRPr="00777A35">
        <w:rPr>
          <w:rFonts w:ascii="Arial" w:hAnsi="Arial" w:cs="Arial"/>
        </w:rPr>
        <w:tab/>
      </w:r>
      <w:r w:rsidRPr="00777A35">
        <w:rPr>
          <w:rFonts w:ascii="Arial" w:hAnsi="Arial" w:cs="Arial"/>
        </w:rPr>
        <w:tab/>
      </w:r>
      <w:r w:rsidRPr="00777A35">
        <w:rPr>
          <w:rFonts w:ascii="Arial" w:hAnsi="Arial" w:cs="Arial"/>
        </w:rPr>
        <w:tab/>
      </w:r>
      <w:r w:rsidR="0061316A">
        <w:rPr>
          <w:rFonts w:ascii="Arial" w:hAnsi="Arial" w:cs="Arial"/>
        </w:rPr>
        <w:t>Z</w:t>
      </w:r>
      <w:r w:rsidRPr="00777A35">
        <w:rPr>
          <w:rFonts w:ascii="Arial" w:hAnsi="Arial" w:cs="Arial"/>
        </w:rPr>
        <w:t xml:space="preserve">ałącznik </w:t>
      </w:r>
      <w:r w:rsidR="0061316A">
        <w:rPr>
          <w:rFonts w:ascii="Arial" w:hAnsi="Arial" w:cs="Arial"/>
        </w:rPr>
        <w:t>N</w:t>
      </w:r>
      <w:r w:rsidRPr="00777A35">
        <w:rPr>
          <w:rFonts w:ascii="Arial" w:hAnsi="Arial" w:cs="Arial"/>
        </w:rPr>
        <w:t>r 1 do SWZ</w:t>
      </w:r>
    </w:p>
    <w:p w14:paraId="077F0ECC" w14:textId="3FB947B4" w:rsidR="00CC0054" w:rsidRPr="00777A35" w:rsidRDefault="00124471" w:rsidP="000F0D7A">
      <w:pPr>
        <w:pStyle w:val="Akapitzlist"/>
        <w:numPr>
          <w:ilvl w:val="0"/>
          <w:numId w:val="43"/>
        </w:numPr>
        <w:rPr>
          <w:rFonts w:ascii="Arial" w:hAnsi="Arial" w:cs="Arial"/>
        </w:rPr>
      </w:pPr>
      <w:r w:rsidRPr="00777A35">
        <w:rPr>
          <w:rFonts w:ascii="Arial" w:hAnsi="Arial" w:cs="Arial"/>
        </w:rPr>
        <w:t>W</w:t>
      </w:r>
      <w:r w:rsidR="00CC0054" w:rsidRPr="00777A35">
        <w:rPr>
          <w:rFonts w:ascii="Arial" w:hAnsi="Arial" w:cs="Arial"/>
        </w:rPr>
        <w:t>zór umowy</w:t>
      </w:r>
      <w:r w:rsidRPr="00777A35">
        <w:rPr>
          <w:rFonts w:ascii="Arial" w:hAnsi="Arial" w:cs="Arial"/>
        </w:rPr>
        <w:tab/>
      </w:r>
      <w:r w:rsidRPr="00777A35">
        <w:rPr>
          <w:rFonts w:ascii="Arial" w:hAnsi="Arial" w:cs="Arial"/>
        </w:rPr>
        <w:tab/>
      </w:r>
      <w:r w:rsidRPr="00777A35">
        <w:rPr>
          <w:rFonts w:ascii="Arial" w:hAnsi="Arial" w:cs="Arial"/>
        </w:rPr>
        <w:tab/>
      </w:r>
      <w:r w:rsidRPr="00777A35">
        <w:rPr>
          <w:rFonts w:ascii="Arial" w:hAnsi="Arial" w:cs="Arial"/>
        </w:rPr>
        <w:tab/>
      </w:r>
      <w:r w:rsidRPr="00777A35">
        <w:rPr>
          <w:rFonts w:ascii="Arial" w:hAnsi="Arial" w:cs="Arial"/>
        </w:rPr>
        <w:tab/>
      </w:r>
      <w:r w:rsidRPr="00777A35">
        <w:rPr>
          <w:rFonts w:ascii="Arial" w:hAnsi="Arial" w:cs="Arial"/>
        </w:rPr>
        <w:tab/>
      </w:r>
      <w:r w:rsidRPr="00777A35">
        <w:rPr>
          <w:rFonts w:ascii="Arial" w:hAnsi="Arial" w:cs="Arial"/>
        </w:rPr>
        <w:tab/>
      </w:r>
      <w:r w:rsidR="0061316A">
        <w:rPr>
          <w:rFonts w:ascii="Arial" w:hAnsi="Arial" w:cs="Arial"/>
        </w:rPr>
        <w:t>Z</w:t>
      </w:r>
      <w:r w:rsidR="0061316A" w:rsidRPr="00777A35">
        <w:rPr>
          <w:rFonts w:ascii="Arial" w:hAnsi="Arial" w:cs="Arial"/>
        </w:rPr>
        <w:t xml:space="preserve">ałącznik </w:t>
      </w:r>
      <w:r w:rsidR="0061316A">
        <w:rPr>
          <w:rFonts w:ascii="Arial" w:hAnsi="Arial" w:cs="Arial"/>
        </w:rPr>
        <w:t>N</w:t>
      </w:r>
      <w:r w:rsidR="0061316A" w:rsidRPr="00777A35">
        <w:rPr>
          <w:rFonts w:ascii="Arial" w:hAnsi="Arial" w:cs="Arial"/>
        </w:rPr>
        <w:t>r</w:t>
      </w:r>
      <w:r w:rsidRPr="00777A35">
        <w:rPr>
          <w:rFonts w:ascii="Arial" w:hAnsi="Arial" w:cs="Arial"/>
        </w:rPr>
        <w:t xml:space="preserve"> 2 do SWZ</w:t>
      </w:r>
    </w:p>
    <w:p w14:paraId="4B4F6279" w14:textId="62798778" w:rsidR="00CC0054" w:rsidRPr="00777A35" w:rsidRDefault="00124471" w:rsidP="000F0D7A">
      <w:pPr>
        <w:pStyle w:val="Akapitzlist"/>
        <w:numPr>
          <w:ilvl w:val="0"/>
          <w:numId w:val="43"/>
        </w:numPr>
        <w:rPr>
          <w:rFonts w:ascii="Arial" w:hAnsi="Arial" w:cs="Arial"/>
        </w:rPr>
      </w:pPr>
      <w:r w:rsidRPr="00777A35">
        <w:rPr>
          <w:rFonts w:ascii="Arial" w:hAnsi="Arial" w:cs="Arial"/>
        </w:rPr>
        <w:t>O</w:t>
      </w:r>
      <w:r w:rsidR="00CC0054" w:rsidRPr="00777A35">
        <w:rPr>
          <w:rFonts w:ascii="Arial" w:hAnsi="Arial" w:cs="Arial"/>
        </w:rPr>
        <w:t>świadczenie z art. 125</w:t>
      </w:r>
      <w:r w:rsidRPr="00777A35">
        <w:rPr>
          <w:rFonts w:ascii="Arial" w:hAnsi="Arial" w:cs="Arial"/>
        </w:rPr>
        <w:tab/>
      </w:r>
      <w:r w:rsidRPr="00777A35">
        <w:rPr>
          <w:rFonts w:ascii="Arial" w:hAnsi="Arial" w:cs="Arial"/>
        </w:rPr>
        <w:tab/>
      </w:r>
      <w:r w:rsidRPr="00777A35">
        <w:rPr>
          <w:rFonts w:ascii="Arial" w:hAnsi="Arial" w:cs="Arial"/>
        </w:rPr>
        <w:tab/>
      </w:r>
      <w:bookmarkStart w:id="68" w:name="_Hlk65243870"/>
      <w:r w:rsidRPr="00777A35">
        <w:rPr>
          <w:rFonts w:ascii="Arial" w:hAnsi="Arial" w:cs="Arial"/>
        </w:rPr>
        <w:tab/>
      </w:r>
      <w:r w:rsidR="00897A51" w:rsidRPr="00777A35">
        <w:rPr>
          <w:rFonts w:ascii="Arial" w:hAnsi="Arial" w:cs="Arial"/>
        </w:rPr>
        <w:tab/>
      </w:r>
      <w:r w:rsidR="0061316A">
        <w:rPr>
          <w:rFonts w:ascii="Arial" w:hAnsi="Arial" w:cs="Arial"/>
        </w:rPr>
        <w:t>Z</w:t>
      </w:r>
      <w:r w:rsidR="0061316A" w:rsidRPr="00777A35">
        <w:rPr>
          <w:rFonts w:ascii="Arial" w:hAnsi="Arial" w:cs="Arial"/>
        </w:rPr>
        <w:t xml:space="preserve">ałącznik </w:t>
      </w:r>
      <w:r w:rsidR="0061316A">
        <w:rPr>
          <w:rFonts w:ascii="Arial" w:hAnsi="Arial" w:cs="Arial"/>
        </w:rPr>
        <w:t>N</w:t>
      </w:r>
      <w:r w:rsidR="0061316A" w:rsidRPr="00777A35">
        <w:rPr>
          <w:rFonts w:ascii="Arial" w:hAnsi="Arial" w:cs="Arial"/>
        </w:rPr>
        <w:t>r</w:t>
      </w:r>
      <w:r w:rsidRPr="00777A35">
        <w:rPr>
          <w:rFonts w:ascii="Arial" w:hAnsi="Arial" w:cs="Arial"/>
        </w:rPr>
        <w:t xml:space="preserve"> 3 do SWZ</w:t>
      </w:r>
      <w:bookmarkEnd w:id="68"/>
    </w:p>
    <w:p w14:paraId="36B434B4" w14:textId="1AE38EBD" w:rsidR="008A05AD" w:rsidRPr="00777A35" w:rsidRDefault="00124471" w:rsidP="000F0D7A">
      <w:pPr>
        <w:pStyle w:val="Akapitzlist"/>
        <w:numPr>
          <w:ilvl w:val="0"/>
          <w:numId w:val="43"/>
        </w:numPr>
        <w:rPr>
          <w:rFonts w:ascii="Arial" w:hAnsi="Arial" w:cs="Arial"/>
        </w:rPr>
      </w:pPr>
      <w:r w:rsidRPr="00777A35">
        <w:rPr>
          <w:rFonts w:ascii="Arial" w:hAnsi="Arial" w:cs="Arial"/>
        </w:rPr>
        <w:t>Opis przedmiotu zamówienia</w:t>
      </w:r>
      <w:r w:rsidRPr="00777A35">
        <w:rPr>
          <w:rFonts w:ascii="Arial" w:hAnsi="Arial" w:cs="Arial"/>
        </w:rPr>
        <w:tab/>
      </w:r>
      <w:r w:rsidRPr="00777A35">
        <w:rPr>
          <w:rFonts w:ascii="Arial" w:hAnsi="Arial" w:cs="Arial"/>
        </w:rPr>
        <w:tab/>
      </w:r>
      <w:r w:rsidRPr="00777A35">
        <w:rPr>
          <w:rFonts w:ascii="Arial" w:hAnsi="Arial" w:cs="Arial"/>
        </w:rPr>
        <w:tab/>
      </w:r>
      <w:r w:rsidRPr="00777A35">
        <w:rPr>
          <w:rFonts w:ascii="Arial" w:hAnsi="Arial" w:cs="Arial"/>
        </w:rPr>
        <w:tab/>
      </w:r>
      <w:r w:rsidR="0061316A">
        <w:rPr>
          <w:rFonts w:ascii="Arial" w:hAnsi="Arial" w:cs="Arial"/>
        </w:rPr>
        <w:t>Z</w:t>
      </w:r>
      <w:r w:rsidR="0061316A" w:rsidRPr="00777A35">
        <w:rPr>
          <w:rFonts w:ascii="Arial" w:hAnsi="Arial" w:cs="Arial"/>
        </w:rPr>
        <w:t xml:space="preserve">ałącznik </w:t>
      </w:r>
      <w:r w:rsidR="0061316A">
        <w:rPr>
          <w:rFonts w:ascii="Arial" w:hAnsi="Arial" w:cs="Arial"/>
        </w:rPr>
        <w:t>N</w:t>
      </w:r>
      <w:r w:rsidR="0061316A" w:rsidRPr="00777A35">
        <w:rPr>
          <w:rFonts w:ascii="Arial" w:hAnsi="Arial" w:cs="Arial"/>
        </w:rPr>
        <w:t>r</w:t>
      </w:r>
      <w:r w:rsidRPr="00777A35">
        <w:rPr>
          <w:rFonts w:ascii="Arial" w:hAnsi="Arial" w:cs="Arial"/>
        </w:rPr>
        <w:t xml:space="preserve"> 4 do SWZ</w:t>
      </w:r>
    </w:p>
    <w:p w14:paraId="4CCF5D9D" w14:textId="7DCAD9CD" w:rsidR="00124471" w:rsidRPr="00777A35" w:rsidRDefault="00AA340A" w:rsidP="000F0D7A">
      <w:pPr>
        <w:pStyle w:val="Akapitzlist"/>
        <w:numPr>
          <w:ilvl w:val="0"/>
          <w:numId w:val="43"/>
        </w:numPr>
        <w:rPr>
          <w:rFonts w:ascii="Arial" w:hAnsi="Arial" w:cs="Arial"/>
        </w:rPr>
      </w:pPr>
      <w:r w:rsidRPr="00777A35">
        <w:rPr>
          <w:rFonts w:ascii="Arial" w:hAnsi="Arial" w:cs="Arial"/>
        </w:rPr>
        <w:t>O</w:t>
      </w:r>
      <w:r w:rsidR="00124471" w:rsidRPr="00777A35">
        <w:rPr>
          <w:rFonts w:ascii="Arial" w:hAnsi="Arial" w:cs="Arial"/>
        </w:rPr>
        <w:t>świadczenie</w:t>
      </w:r>
      <w:r w:rsidRPr="00777A35">
        <w:rPr>
          <w:rFonts w:ascii="Arial" w:hAnsi="Arial" w:cs="Arial"/>
        </w:rPr>
        <w:t xml:space="preserve"> o podziale obowiązków</w:t>
      </w:r>
      <w:r w:rsidR="00124471" w:rsidRPr="00777A35">
        <w:rPr>
          <w:rFonts w:ascii="Arial" w:hAnsi="Arial" w:cs="Arial"/>
        </w:rPr>
        <w:t xml:space="preserve"> z art. 117</w:t>
      </w:r>
      <w:r w:rsidRPr="00777A35">
        <w:rPr>
          <w:rFonts w:ascii="Arial" w:hAnsi="Arial" w:cs="Arial"/>
        </w:rPr>
        <w:tab/>
      </w:r>
      <w:r w:rsidR="00897A51" w:rsidRPr="00777A35">
        <w:rPr>
          <w:rFonts w:ascii="Arial" w:hAnsi="Arial" w:cs="Arial"/>
        </w:rPr>
        <w:tab/>
      </w:r>
      <w:r w:rsidR="0061316A">
        <w:rPr>
          <w:rFonts w:ascii="Arial" w:hAnsi="Arial" w:cs="Arial"/>
        </w:rPr>
        <w:t>Z</w:t>
      </w:r>
      <w:r w:rsidR="0061316A" w:rsidRPr="00777A35">
        <w:rPr>
          <w:rFonts w:ascii="Arial" w:hAnsi="Arial" w:cs="Arial"/>
        </w:rPr>
        <w:t xml:space="preserve">ałącznik </w:t>
      </w:r>
      <w:r w:rsidR="0061316A">
        <w:rPr>
          <w:rFonts w:ascii="Arial" w:hAnsi="Arial" w:cs="Arial"/>
        </w:rPr>
        <w:t>N</w:t>
      </w:r>
      <w:r w:rsidR="0061316A" w:rsidRPr="00777A35">
        <w:rPr>
          <w:rFonts w:ascii="Arial" w:hAnsi="Arial" w:cs="Arial"/>
        </w:rPr>
        <w:t>r</w:t>
      </w:r>
      <w:r w:rsidRPr="00777A35">
        <w:rPr>
          <w:rFonts w:ascii="Arial" w:hAnsi="Arial" w:cs="Arial"/>
        </w:rPr>
        <w:t xml:space="preserve"> </w:t>
      </w:r>
      <w:r w:rsidR="002E6422" w:rsidRPr="00777A35">
        <w:rPr>
          <w:rFonts w:ascii="Arial" w:hAnsi="Arial" w:cs="Arial"/>
        </w:rPr>
        <w:t>5</w:t>
      </w:r>
      <w:r w:rsidRPr="00777A35">
        <w:rPr>
          <w:rFonts w:ascii="Arial" w:hAnsi="Arial" w:cs="Arial"/>
        </w:rPr>
        <w:t xml:space="preserve"> do SWZ</w:t>
      </w:r>
    </w:p>
    <w:p w14:paraId="11C0D0B4" w14:textId="331306EF" w:rsidR="008A05AD" w:rsidRPr="00777A35" w:rsidRDefault="00AE1023" w:rsidP="000F0D7A">
      <w:pPr>
        <w:pStyle w:val="Akapitzlist"/>
        <w:numPr>
          <w:ilvl w:val="0"/>
          <w:numId w:val="43"/>
        </w:numPr>
        <w:rPr>
          <w:rFonts w:ascii="Arial" w:hAnsi="Arial" w:cs="Arial"/>
        </w:rPr>
      </w:pPr>
      <w:r w:rsidRPr="00777A35">
        <w:rPr>
          <w:rFonts w:ascii="Arial" w:hAnsi="Arial" w:cs="Arial"/>
        </w:rPr>
        <w:t>W</w:t>
      </w:r>
      <w:r w:rsidR="004D27F7" w:rsidRPr="00777A35">
        <w:rPr>
          <w:rFonts w:ascii="Arial" w:hAnsi="Arial" w:cs="Arial"/>
        </w:rPr>
        <w:t>ykaz usług</w:t>
      </w:r>
      <w:r w:rsidRPr="00777A35">
        <w:rPr>
          <w:rFonts w:ascii="Arial" w:hAnsi="Arial" w:cs="Arial"/>
        </w:rPr>
        <w:tab/>
      </w:r>
      <w:r w:rsidRPr="00777A35">
        <w:rPr>
          <w:rFonts w:ascii="Arial" w:hAnsi="Arial" w:cs="Arial"/>
        </w:rPr>
        <w:tab/>
      </w:r>
      <w:r w:rsidRPr="00777A35">
        <w:rPr>
          <w:rFonts w:ascii="Arial" w:hAnsi="Arial" w:cs="Arial"/>
        </w:rPr>
        <w:tab/>
      </w:r>
      <w:r w:rsidRPr="00777A35">
        <w:rPr>
          <w:rFonts w:ascii="Arial" w:hAnsi="Arial" w:cs="Arial"/>
        </w:rPr>
        <w:tab/>
      </w:r>
      <w:r w:rsidRPr="00777A35">
        <w:rPr>
          <w:rFonts w:ascii="Arial" w:hAnsi="Arial" w:cs="Arial"/>
        </w:rPr>
        <w:tab/>
      </w:r>
      <w:r w:rsidRPr="00777A35">
        <w:rPr>
          <w:rFonts w:ascii="Arial" w:hAnsi="Arial" w:cs="Arial"/>
        </w:rPr>
        <w:tab/>
      </w:r>
      <w:r w:rsidRPr="00777A35">
        <w:rPr>
          <w:rFonts w:ascii="Arial" w:hAnsi="Arial" w:cs="Arial"/>
        </w:rPr>
        <w:tab/>
      </w:r>
      <w:r w:rsidR="0061316A">
        <w:rPr>
          <w:rFonts w:ascii="Arial" w:hAnsi="Arial" w:cs="Arial"/>
        </w:rPr>
        <w:t>Z</w:t>
      </w:r>
      <w:r w:rsidR="0061316A" w:rsidRPr="00777A35">
        <w:rPr>
          <w:rFonts w:ascii="Arial" w:hAnsi="Arial" w:cs="Arial"/>
        </w:rPr>
        <w:t xml:space="preserve">ałącznik </w:t>
      </w:r>
      <w:r w:rsidR="0061316A">
        <w:rPr>
          <w:rFonts w:ascii="Arial" w:hAnsi="Arial" w:cs="Arial"/>
        </w:rPr>
        <w:t>N</w:t>
      </w:r>
      <w:r w:rsidR="0061316A" w:rsidRPr="00777A35">
        <w:rPr>
          <w:rFonts w:ascii="Arial" w:hAnsi="Arial" w:cs="Arial"/>
        </w:rPr>
        <w:t>r</w:t>
      </w:r>
      <w:r w:rsidRPr="00777A35">
        <w:rPr>
          <w:rFonts w:ascii="Arial" w:hAnsi="Arial" w:cs="Arial"/>
        </w:rPr>
        <w:t xml:space="preserve"> </w:t>
      </w:r>
      <w:r w:rsidR="002E6422" w:rsidRPr="00777A35">
        <w:rPr>
          <w:rFonts w:ascii="Arial" w:hAnsi="Arial" w:cs="Arial"/>
        </w:rPr>
        <w:t>6</w:t>
      </w:r>
      <w:r w:rsidRPr="00777A35">
        <w:rPr>
          <w:rFonts w:ascii="Arial" w:hAnsi="Arial" w:cs="Arial"/>
        </w:rPr>
        <w:t xml:space="preserve"> do SWZ</w:t>
      </w:r>
    </w:p>
    <w:p w14:paraId="0A72A829" w14:textId="4BBED25A" w:rsidR="00B63707" w:rsidRPr="00777A35" w:rsidRDefault="00AE1023" w:rsidP="000F0D7A">
      <w:pPr>
        <w:pStyle w:val="Akapitzlist"/>
        <w:numPr>
          <w:ilvl w:val="0"/>
          <w:numId w:val="43"/>
        </w:numPr>
        <w:rPr>
          <w:rFonts w:ascii="Arial" w:hAnsi="Arial" w:cs="Arial"/>
        </w:rPr>
      </w:pPr>
      <w:r w:rsidRPr="00777A35">
        <w:rPr>
          <w:rFonts w:ascii="Arial" w:hAnsi="Arial" w:cs="Arial"/>
        </w:rPr>
        <w:t>W</w:t>
      </w:r>
      <w:r w:rsidR="00B63707" w:rsidRPr="00777A35">
        <w:rPr>
          <w:rFonts w:ascii="Arial" w:hAnsi="Arial" w:cs="Arial"/>
        </w:rPr>
        <w:t xml:space="preserve">ykaz osób </w:t>
      </w:r>
      <w:r w:rsidRPr="00777A35">
        <w:rPr>
          <w:rFonts w:ascii="Arial" w:hAnsi="Arial" w:cs="Arial"/>
        </w:rPr>
        <w:tab/>
      </w:r>
      <w:r w:rsidRPr="00777A35">
        <w:rPr>
          <w:rFonts w:ascii="Arial" w:hAnsi="Arial" w:cs="Arial"/>
        </w:rPr>
        <w:tab/>
      </w:r>
      <w:r w:rsidRPr="00777A35">
        <w:rPr>
          <w:rFonts w:ascii="Arial" w:hAnsi="Arial" w:cs="Arial"/>
        </w:rPr>
        <w:tab/>
      </w:r>
      <w:r w:rsidRPr="00777A35">
        <w:rPr>
          <w:rFonts w:ascii="Arial" w:hAnsi="Arial" w:cs="Arial"/>
        </w:rPr>
        <w:tab/>
      </w:r>
      <w:r w:rsidRPr="00777A35">
        <w:rPr>
          <w:rFonts w:ascii="Arial" w:hAnsi="Arial" w:cs="Arial"/>
        </w:rPr>
        <w:tab/>
      </w:r>
      <w:r w:rsidRPr="00777A35">
        <w:rPr>
          <w:rFonts w:ascii="Arial" w:hAnsi="Arial" w:cs="Arial"/>
        </w:rPr>
        <w:tab/>
      </w:r>
      <w:r w:rsidRPr="00777A35">
        <w:rPr>
          <w:rFonts w:ascii="Arial" w:hAnsi="Arial" w:cs="Arial"/>
        </w:rPr>
        <w:tab/>
      </w:r>
      <w:r w:rsidR="0061316A">
        <w:rPr>
          <w:rFonts w:ascii="Arial" w:hAnsi="Arial" w:cs="Arial"/>
        </w:rPr>
        <w:t>Z</w:t>
      </w:r>
      <w:r w:rsidR="0061316A" w:rsidRPr="00777A35">
        <w:rPr>
          <w:rFonts w:ascii="Arial" w:hAnsi="Arial" w:cs="Arial"/>
        </w:rPr>
        <w:t xml:space="preserve">ałącznik </w:t>
      </w:r>
      <w:r w:rsidR="0061316A">
        <w:rPr>
          <w:rFonts w:ascii="Arial" w:hAnsi="Arial" w:cs="Arial"/>
        </w:rPr>
        <w:t>N</w:t>
      </w:r>
      <w:r w:rsidR="0061316A" w:rsidRPr="00777A35">
        <w:rPr>
          <w:rFonts w:ascii="Arial" w:hAnsi="Arial" w:cs="Arial"/>
        </w:rPr>
        <w:t>r</w:t>
      </w:r>
      <w:r w:rsidR="002E6422" w:rsidRPr="00777A35">
        <w:rPr>
          <w:rFonts w:ascii="Arial" w:hAnsi="Arial" w:cs="Arial"/>
        </w:rPr>
        <w:t xml:space="preserve"> 7</w:t>
      </w:r>
      <w:r w:rsidRPr="00777A35">
        <w:rPr>
          <w:rFonts w:ascii="Arial" w:hAnsi="Arial" w:cs="Arial"/>
        </w:rPr>
        <w:t xml:space="preserve"> do SWZ</w:t>
      </w:r>
    </w:p>
    <w:p w14:paraId="4710AF6C" w14:textId="7DCB0BD4" w:rsidR="00B63707" w:rsidRPr="00777A35" w:rsidRDefault="00AE1023" w:rsidP="000F0D7A">
      <w:pPr>
        <w:pStyle w:val="Akapitzlist"/>
        <w:numPr>
          <w:ilvl w:val="0"/>
          <w:numId w:val="43"/>
        </w:numPr>
        <w:rPr>
          <w:rFonts w:ascii="Arial" w:hAnsi="Arial" w:cs="Arial"/>
        </w:rPr>
      </w:pPr>
      <w:r w:rsidRPr="00777A35">
        <w:rPr>
          <w:rFonts w:ascii="Arial" w:hAnsi="Arial" w:cs="Arial"/>
        </w:rPr>
        <w:t>O</w:t>
      </w:r>
      <w:r w:rsidR="00B63707" w:rsidRPr="00777A35">
        <w:rPr>
          <w:rFonts w:ascii="Arial" w:hAnsi="Arial" w:cs="Arial"/>
        </w:rPr>
        <w:t>świadczenie dot. przynależności do grupy kapitałowej</w:t>
      </w:r>
      <w:r w:rsidRPr="00777A35">
        <w:rPr>
          <w:rFonts w:ascii="Arial" w:hAnsi="Arial" w:cs="Arial"/>
        </w:rPr>
        <w:tab/>
      </w:r>
      <w:bookmarkStart w:id="69" w:name="_Hlk65492832"/>
      <w:r w:rsidR="0061316A">
        <w:rPr>
          <w:rFonts w:ascii="Arial" w:hAnsi="Arial" w:cs="Arial"/>
        </w:rPr>
        <w:t>Z</w:t>
      </w:r>
      <w:r w:rsidR="0061316A" w:rsidRPr="00777A35">
        <w:rPr>
          <w:rFonts w:ascii="Arial" w:hAnsi="Arial" w:cs="Arial"/>
        </w:rPr>
        <w:t xml:space="preserve">ałącznik </w:t>
      </w:r>
      <w:r w:rsidR="0061316A">
        <w:rPr>
          <w:rFonts w:ascii="Arial" w:hAnsi="Arial" w:cs="Arial"/>
        </w:rPr>
        <w:t>N</w:t>
      </w:r>
      <w:r w:rsidR="0061316A" w:rsidRPr="00777A35">
        <w:rPr>
          <w:rFonts w:ascii="Arial" w:hAnsi="Arial" w:cs="Arial"/>
        </w:rPr>
        <w:t>r</w:t>
      </w:r>
      <w:r w:rsidR="002E6422" w:rsidRPr="00777A35">
        <w:rPr>
          <w:rFonts w:ascii="Arial" w:hAnsi="Arial" w:cs="Arial"/>
        </w:rPr>
        <w:t xml:space="preserve"> 8</w:t>
      </w:r>
      <w:r w:rsidRPr="00777A35">
        <w:rPr>
          <w:rFonts w:ascii="Arial" w:hAnsi="Arial" w:cs="Arial"/>
        </w:rPr>
        <w:t xml:space="preserve"> do SWZ</w:t>
      </w:r>
    </w:p>
    <w:p w14:paraId="03490D70" w14:textId="4083D09F" w:rsidR="001F15BF" w:rsidRPr="00777A35" w:rsidRDefault="001F15BF" w:rsidP="000F0D7A">
      <w:pPr>
        <w:pStyle w:val="Akapitzlist"/>
        <w:numPr>
          <w:ilvl w:val="0"/>
          <w:numId w:val="43"/>
        </w:numPr>
        <w:rPr>
          <w:rFonts w:ascii="Arial" w:hAnsi="Arial" w:cs="Arial"/>
        </w:rPr>
      </w:pPr>
      <w:r w:rsidRPr="00777A35">
        <w:rPr>
          <w:rFonts w:ascii="Arial" w:hAnsi="Arial" w:cs="Arial"/>
        </w:rPr>
        <w:t xml:space="preserve">Oświadczenie wykonawcy o aktualności złożonych </w:t>
      </w:r>
      <w:r w:rsidR="00F16445" w:rsidRPr="00777A35">
        <w:rPr>
          <w:rFonts w:ascii="Arial" w:hAnsi="Arial" w:cs="Arial"/>
        </w:rPr>
        <w:br/>
      </w:r>
      <w:r w:rsidRPr="00777A35">
        <w:rPr>
          <w:rFonts w:ascii="Arial" w:hAnsi="Arial" w:cs="Arial"/>
        </w:rPr>
        <w:t>oświadczeń</w:t>
      </w:r>
      <w:r w:rsidRPr="00777A35">
        <w:rPr>
          <w:rFonts w:ascii="Arial" w:hAnsi="Arial" w:cs="Arial"/>
        </w:rPr>
        <w:tab/>
      </w:r>
      <w:r w:rsidR="00F16445" w:rsidRPr="00777A35">
        <w:rPr>
          <w:rFonts w:ascii="Arial" w:hAnsi="Arial" w:cs="Arial"/>
        </w:rPr>
        <w:tab/>
      </w:r>
      <w:r w:rsidR="00F16445" w:rsidRPr="00777A35">
        <w:rPr>
          <w:rFonts w:ascii="Arial" w:hAnsi="Arial" w:cs="Arial"/>
        </w:rPr>
        <w:tab/>
      </w:r>
      <w:r w:rsidR="00F16445" w:rsidRPr="00777A35">
        <w:rPr>
          <w:rFonts w:ascii="Arial" w:hAnsi="Arial" w:cs="Arial"/>
        </w:rPr>
        <w:tab/>
      </w:r>
      <w:r w:rsidR="00F16445" w:rsidRPr="00777A35">
        <w:rPr>
          <w:rFonts w:ascii="Arial" w:hAnsi="Arial" w:cs="Arial"/>
        </w:rPr>
        <w:tab/>
      </w:r>
      <w:r w:rsidR="00F16445" w:rsidRPr="00777A35">
        <w:rPr>
          <w:rFonts w:ascii="Arial" w:hAnsi="Arial" w:cs="Arial"/>
        </w:rPr>
        <w:tab/>
      </w:r>
      <w:r w:rsidR="00F16445" w:rsidRPr="00777A35">
        <w:rPr>
          <w:rFonts w:ascii="Arial" w:hAnsi="Arial" w:cs="Arial"/>
        </w:rPr>
        <w:tab/>
      </w:r>
      <w:r w:rsidR="0061316A">
        <w:rPr>
          <w:rFonts w:ascii="Arial" w:hAnsi="Arial" w:cs="Arial"/>
        </w:rPr>
        <w:t>Z</w:t>
      </w:r>
      <w:r w:rsidR="0061316A" w:rsidRPr="00777A35">
        <w:rPr>
          <w:rFonts w:ascii="Arial" w:hAnsi="Arial" w:cs="Arial"/>
        </w:rPr>
        <w:t xml:space="preserve">ałącznik </w:t>
      </w:r>
      <w:r w:rsidR="0061316A">
        <w:rPr>
          <w:rFonts w:ascii="Arial" w:hAnsi="Arial" w:cs="Arial"/>
        </w:rPr>
        <w:t>N</w:t>
      </w:r>
      <w:r w:rsidR="0061316A" w:rsidRPr="00777A35">
        <w:rPr>
          <w:rFonts w:ascii="Arial" w:hAnsi="Arial" w:cs="Arial"/>
        </w:rPr>
        <w:t>r</w:t>
      </w:r>
      <w:r w:rsidR="002E6422" w:rsidRPr="00777A35">
        <w:rPr>
          <w:rFonts w:ascii="Arial" w:hAnsi="Arial" w:cs="Arial"/>
        </w:rPr>
        <w:t xml:space="preserve"> 9</w:t>
      </w:r>
      <w:r w:rsidRPr="00777A35">
        <w:rPr>
          <w:rFonts w:ascii="Arial" w:hAnsi="Arial" w:cs="Arial"/>
        </w:rPr>
        <w:t xml:space="preserve"> do SWZ</w:t>
      </w:r>
    </w:p>
    <w:bookmarkEnd w:id="69"/>
    <w:p w14:paraId="794C2B29" w14:textId="1624F20B" w:rsidR="00B63707" w:rsidRPr="00777A35" w:rsidRDefault="00AE1023" w:rsidP="000F0D7A">
      <w:pPr>
        <w:pStyle w:val="Akapitzlist"/>
        <w:numPr>
          <w:ilvl w:val="0"/>
          <w:numId w:val="43"/>
        </w:numPr>
        <w:rPr>
          <w:rFonts w:ascii="Arial" w:hAnsi="Arial" w:cs="Arial"/>
        </w:rPr>
      </w:pPr>
      <w:r w:rsidRPr="00777A35">
        <w:rPr>
          <w:rFonts w:ascii="Arial" w:hAnsi="Arial" w:cs="Arial"/>
        </w:rPr>
        <w:t>Z</w:t>
      </w:r>
      <w:r w:rsidR="00B63707" w:rsidRPr="00777A35">
        <w:rPr>
          <w:rFonts w:ascii="Arial" w:hAnsi="Arial" w:cs="Arial"/>
        </w:rPr>
        <w:t>obowiązanie podmiotu trzeciego</w:t>
      </w:r>
      <w:r w:rsidRPr="00777A35">
        <w:rPr>
          <w:rFonts w:ascii="Arial" w:hAnsi="Arial" w:cs="Arial"/>
        </w:rPr>
        <w:tab/>
      </w:r>
      <w:r w:rsidRPr="00777A35">
        <w:rPr>
          <w:rFonts w:ascii="Arial" w:hAnsi="Arial" w:cs="Arial"/>
        </w:rPr>
        <w:tab/>
      </w:r>
      <w:r w:rsidRPr="00777A35">
        <w:rPr>
          <w:rFonts w:ascii="Arial" w:hAnsi="Arial" w:cs="Arial"/>
        </w:rPr>
        <w:tab/>
      </w:r>
      <w:r w:rsidRPr="00777A35">
        <w:rPr>
          <w:rFonts w:ascii="Arial" w:hAnsi="Arial" w:cs="Arial"/>
        </w:rPr>
        <w:tab/>
      </w:r>
      <w:r w:rsidR="0061316A">
        <w:rPr>
          <w:rFonts w:ascii="Arial" w:hAnsi="Arial" w:cs="Arial"/>
        </w:rPr>
        <w:t>Z</w:t>
      </w:r>
      <w:r w:rsidR="0061316A" w:rsidRPr="00777A35">
        <w:rPr>
          <w:rFonts w:ascii="Arial" w:hAnsi="Arial" w:cs="Arial"/>
        </w:rPr>
        <w:t xml:space="preserve">ałącznik </w:t>
      </w:r>
      <w:r w:rsidR="0061316A">
        <w:rPr>
          <w:rFonts w:ascii="Arial" w:hAnsi="Arial" w:cs="Arial"/>
        </w:rPr>
        <w:t>N</w:t>
      </w:r>
      <w:r w:rsidR="0061316A" w:rsidRPr="00777A35">
        <w:rPr>
          <w:rFonts w:ascii="Arial" w:hAnsi="Arial" w:cs="Arial"/>
        </w:rPr>
        <w:t xml:space="preserve">r </w:t>
      </w:r>
      <w:r w:rsidRPr="00777A35">
        <w:rPr>
          <w:rFonts w:ascii="Arial" w:hAnsi="Arial" w:cs="Arial"/>
        </w:rPr>
        <w:t>1</w:t>
      </w:r>
      <w:r w:rsidR="002E6422" w:rsidRPr="00777A35">
        <w:rPr>
          <w:rFonts w:ascii="Arial" w:hAnsi="Arial" w:cs="Arial"/>
        </w:rPr>
        <w:t>0</w:t>
      </w:r>
      <w:r w:rsidRPr="00777A35">
        <w:rPr>
          <w:rFonts w:ascii="Arial" w:hAnsi="Arial" w:cs="Arial"/>
        </w:rPr>
        <w:t xml:space="preserve"> do SWZ</w:t>
      </w:r>
    </w:p>
    <w:p w14:paraId="2E3FD061" w14:textId="14D96DCC" w:rsidR="0012305A" w:rsidRPr="00777A35" w:rsidRDefault="0012305A" w:rsidP="000F0D7A">
      <w:pPr>
        <w:pStyle w:val="Akapitzlist"/>
        <w:numPr>
          <w:ilvl w:val="0"/>
          <w:numId w:val="43"/>
        </w:numPr>
        <w:rPr>
          <w:rFonts w:ascii="Arial" w:hAnsi="Arial" w:cs="Arial"/>
        </w:rPr>
      </w:pPr>
      <w:r w:rsidRPr="00777A35">
        <w:rPr>
          <w:rFonts w:ascii="Arial" w:hAnsi="Arial" w:cs="Arial"/>
        </w:rPr>
        <w:t>Wzór umowy dot. przetwarzanie danych osobowych</w:t>
      </w:r>
      <w:r w:rsidRPr="00777A35">
        <w:rPr>
          <w:rFonts w:ascii="Arial" w:hAnsi="Arial" w:cs="Arial"/>
        </w:rPr>
        <w:tab/>
      </w:r>
      <w:r w:rsidR="0061316A">
        <w:rPr>
          <w:rFonts w:ascii="Arial" w:hAnsi="Arial" w:cs="Arial"/>
        </w:rPr>
        <w:t>Z</w:t>
      </w:r>
      <w:r w:rsidR="0061316A" w:rsidRPr="00777A35">
        <w:rPr>
          <w:rFonts w:ascii="Arial" w:hAnsi="Arial" w:cs="Arial"/>
        </w:rPr>
        <w:t xml:space="preserve">ałącznik </w:t>
      </w:r>
      <w:r w:rsidR="0061316A">
        <w:rPr>
          <w:rFonts w:ascii="Arial" w:hAnsi="Arial" w:cs="Arial"/>
        </w:rPr>
        <w:t>N</w:t>
      </w:r>
      <w:r w:rsidR="0061316A" w:rsidRPr="00777A35">
        <w:rPr>
          <w:rFonts w:ascii="Arial" w:hAnsi="Arial" w:cs="Arial"/>
        </w:rPr>
        <w:t xml:space="preserve">r </w:t>
      </w:r>
      <w:r w:rsidR="00B23D4D" w:rsidRPr="00777A35">
        <w:rPr>
          <w:rFonts w:ascii="Arial" w:hAnsi="Arial" w:cs="Arial"/>
        </w:rPr>
        <w:t xml:space="preserve">11 do </w:t>
      </w:r>
      <w:r w:rsidRPr="00777A35">
        <w:rPr>
          <w:rFonts w:ascii="Arial" w:hAnsi="Arial" w:cs="Arial"/>
        </w:rPr>
        <w:t>SWZ</w:t>
      </w:r>
    </w:p>
    <w:p w14:paraId="6624BC16" w14:textId="30F1FDB4" w:rsidR="00716CFF" w:rsidRPr="00777A35" w:rsidRDefault="00716CFF" w:rsidP="000F0D7A">
      <w:pPr>
        <w:pStyle w:val="Akapitzlist"/>
        <w:numPr>
          <w:ilvl w:val="0"/>
          <w:numId w:val="43"/>
        </w:numPr>
        <w:rPr>
          <w:rFonts w:ascii="Arial" w:hAnsi="Arial" w:cs="Arial"/>
        </w:rPr>
      </w:pPr>
      <w:r w:rsidRPr="00777A35">
        <w:rPr>
          <w:rFonts w:ascii="Arial" w:hAnsi="Arial" w:cs="Arial"/>
        </w:rPr>
        <w:t xml:space="preserve">Identyfikator postępowania w systemie </w:t>
      </w:r>
      <w:proofErr w:type="spellStart"/>
      <w:r w:rsidRPr="00777A35">
        <w:rPr>
          <w:rFonts w:ascii="Arial" w:hAnsi="Arial" w:cs="Arial"/>
        </w:rPr>
        <w:t>miniPortal</w:t>
      </w:r>
      <w:proofErr w:type="spellEnd"/>
      <w:r w:rsidRPr="00777A35">
        <w:rPr>
          <w:rFonts w:ascii="Arial" w:hAnsi="Arial" w:cs="Arial"/>
        </w:rPr>
        <w:tab/>
      </w:r>
      <w:r w:rsidRPr="00777A35">
        <w:rPr>
          <w:rFonts w:ascii="Arial" w:hAnsi="Arial" w:cs="Arial"/>
        </w:rPr>
        <w:tab/>
      </w:r>
      <w:r w:rsidR="0061316A">
        <w:rPr>
          <w:rFonts w:ascii="Arial" w:hAnsi="Arial" w:cs="Arial"/>
        </w:rPr>
        <w:t>Z</w:t>
      </w:r>
      <w:r w:rsidR="0061316A" w:rsidRPr="00777A35">
        <w:rPr>
          <w:rFonts w:ascii="Arial" w:hAnsi="Arial" w:cs="Arial"/>
        </w:rPr>
        <w:t xml:space="preserve">ałącznik </w:t>
      </w:r>
      <w:r w:rsidR="0061316A">
        <w:rPr>
          <w:rFonts w:ascii="Arial" w:hAnsi="Arial" w:cs="Arial"/>
        </w:rPr>
        <w:t>N</w:t>
      </w:r>
      <w:r w:rsidR="0061316A" w:rsidRPr="00777A35">
        <w:rPr>
          <w:rFonts w:ascii="Arial" w:hAnsi="Arial" w:cs="Arial"/>
        </w:rPr>
        <w:t xml:space="preserve">r </w:t>
      </w:r>
      <w:r w:rsidRPr="00777A35">
        <w:rPr>
          <w:rFonts w:ascii="Arial" w:hAnsi="Arial" w:cs="Arial"/>
        </w:rPr>
        <w:t>1</w:t>
      </w:r>
      <w:r w:rsidR="0012305A" w:rsidRPr="00777A35">
        <w:rPr>
          <w:rFonts w:ascii="Arial" w:hAnsi="Arial" w:cs="Arial"/>
        </w:rPr>
        <w:t>2</w:t>
      </w:r>
      <w:r w:rsidRPr="00777A35">
        <w:rPr>
          <w:rFonts w:ascii="Arial" w:hAnsi="Arial" w:cs="Arial"/>
        </w:rPr>
        <w:t xml:space="preserve"> do SWZ</w:t>
      </w:r>
    </w:p>
    <w:p w14:paraId="3AFA6C4E" w14:textId="02A99537" w:rsidR="00E71802" w:rsidRPr="00777A35" w:rsidRDefault="00E71802">
      <w:pPr>
        <w:rPr>
          <w:rFonts w:ascii="Arial" w:hAnsi="Arial" w:cs="Arial"/>
        </w:rPr>
      </w:pPr>
    </w:p>
    <w:sectPr w:rsidR="00E71802" w:rsidRPr="00777A35" w:rsidSect="00D34FF7">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83753" w14:textId="77777777" w:rsidR="00B66652" w:rsidRDefault="00B66652" w:rsidP="009D796E">
      <w:pPr>
        <w:spacing w:after="0" w:line="240" w:lineRule="auto"/>
      </w:pPr>
      <w:r>
        <w:separator/>
      </w:r>
    </w:p>
  </w:endnote>
  <w:endnote w:type="continuationSeparator" w:id="0">
    <w:p w14:paraId="646173B0" w14:textId="77777777" w:rsidR="00B66652" w:rsidRDefault="00B66652" w:rsidP="009D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TT56o00">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841394"/>
      <w:docPartObj>
        <w:docPartGallery w:val="Page Numbers (Bottom of Page)"/>
        <w:docPartUnique/>
      </w:docPartObj>
    </w:sdtPr>
    <w:sdtEndPr>
      <w:rPr>
        <w:color w:val="7F7F7F" w:themeColor="background1" w:themeShade="7F"/>
        <w:spacing w:val="60"/>
      </w:rPr>
    </w:sdtEndPr>
    <w:sdtContent>
      <w:p w14:paraId="4E5CFB36" w14:textId="68D29602" w:rsidR="00B66652" w:rsidRDefault="00B66652">
        <w:pPr>
          <w:pStyle w:val="Stopka"/>
          <w:pBdr>
            <w:top w:val="single" w:sz="4" w:space="1" w:color="D9D9D9" w:themeColor="background1" w:themeShade="D9"/>
          </w:pBdr>
          <w:rPr>
            <w:b/>
            <w:bCs/>
          </w:rPr>
        </w:pPr>
        <w:r>
          <w:fldChar w:fldCharType="begin"/>
        </w:r>
        <w:r>
          <w:instrText>PAGE   \* MERGEFORMAT</w:instrText>
        </w:r>
        <w:r>
          <w:fldChar w:fldCharType="separate"/>
        </w:r>
        <w:r w:rsidR="00E70C31" w:rsidRPr="00E70C31">
          <w:rPr>
            <w:b/>
            <w:bCs/>
            <w:noProof/>
          </w:rPr>
          <w:t>23</w:t>
        </w:r>
        <w:r>
          <w:rPr>
            <w:b/>
            <w:bCs/>
          </w:rPr>
          <w:fldChar w:fldCharType="end"/>
        </w:r>
        <w:r>
          <w:rPr>
            <w:b/>
            <w:bCs/>
          </w:rPr>
          <w:t xml:space="preserve"> | </w:t>
        </w:r>
        <w:r>
          <w:rPr>
            <w:color w:val="7F7F7F" w:themeColor="background1" w:themeShade="7F"/>
            <w:spacing w:val="60"/>
          </w:rPr>
          <w:t>Strona</w:t>
        </w:r>
      </w:p>
    </w:sdtContent>
  </w:sdt>
  <w:p w14:paraId="17AB4C33" w14:textId="77777777" w:rsidR="00B66652" w:rsidRDefault="00B666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35BFD" w14:textId="77777777" w:rsidR="00B66652" w:rsidRDefault="00B66652" w:rsidP="009D796E">
      <w:pPr>
        <w:spacing w:after="0" w:line="240" w:lineRule="auto"/>
      </w:pPr>
      <w:r>
        <w:separator/>
      </w:r>
    </w:p>
  </w:footnote>
  <w:footnote w:type="continuationSeparator" w:id="0">
    <w:p w14:paraId="66C122B7" w14:textId="77777777" w:rsidR="00B66652" w:rsidRDefault="00B66652" w:rsidP="009D796E">
      <w:pPr>
        <w:spacing w:after="0" w:line="240" w:lineRule="auto"/>
      </w:pPr>
      <w:r>
        <w:continuationSeparator/>
      </w:r>
    </w:p>
  </w:footnote>
  <w:footnote w:id="1">
    <w:p w14:paraId="4A7FFFDE" w14:textId="77777777" w:rsidR="00B66652" w:rsidRDefault="00B66652" w:rsidP="0033671F">
      <w:pPr>
        <w:pStyle w:val="Tekstprzypisudolnego"/>
        <w:jc w:val="both"/>
      </w:pPr>
      <w:r>
        <w:rPr>
          <w:rStyle w:val="Odwoanieprzypisudolnego"/>
          <w:rFonts w:eastAsiaTheme="majorEastAsia"/>
        </w:rPr>
        <w:footnoteRef/>
      </w:r>
      <w:r>
        <w:rPr>
          <w:vertAlign w:val="superscript"/>
        </w:rPr>
        <w:t>)</w:t>
      </w:r>
      <w:r>
        <w:t xml:space="preserve"> Usługa asystenta na terenie szkoły może być realizowana wyłącznie w przypadku, gdy szkoła nie zapewnia tej usługi. </w:t>
      </w:r>
    </w:p>
  </w:footnote>
  <w:footnote w:id="2">
    <w:p w14:paraId="762CF7E1" w14:textId="3B364274" w:rsidR="00B66652" w:rsidRDefault="00B66652">
      <w:pPr>
        <w:pStyle w:val="Tekstprzypisudolnego"/>
      </w:pPr>
      <w:r>
        <w:rPr>
          <w:rStyle w:val="Odwoanieprzypisudolnego"/>
        </w:rPr>
        <w:footnoteRef/>
      </w:r>
      <w:r>
        <w:t xml:space="preserve"> w trybie art. 117 ust. 4 ustawy PZP</w:t>
      </w:r>
    </w:p>
  </w:footnote>
  <w:footnote w:id="3">
    <w:p w14:paraId="23226F2F" w14:textId="152321F3" w:rsidR="00B66652" w:rsidRPr="00421D46" w:rsidRDefault="00B66652" w:rsidP="00421D46">
      <w:pPr>
        <w:jc w:val="both"/>
        <w:rPr>
          <w:rFonts w:ascii="Cambria" w:hAnsi="Cambria"/>
        </w:rPr>
      </w:pPr>
      <w:r w:rsidRPr="00421D46">
        <w:rPr>
          <w:rStyle w:val="Odwoanieprzypisudolnego"/>
          <w:rFonts w:ascii="Cambria" w:hAnsi="Cambria"/>
        </w:rPr>
        <w:footnoteRef/>
      </w:r>
      <w:r w:rsidRPr="00421D46">
        <w:rPr>
          <w:rFonts w:ascii="Cambria" w:hAnsi="Cambria"/>
        </w:rPr>
        <w:t xml:space="preserve"> zgodnie z §2 Rozporządzeni</w:t>
      </w:r>
      <w:r>
        <w:rPr>
          <w:rFonts w:ascii="Cambria" w:hAnsi="Cambria"/>
        </w:rPr>
        <w:t>a</w:t>
      </w:r>
      <w:r w:rsidRPr="00421D46">
        <w:rPr>
          <w:rFonts w:ascii="Cambria" w:hAnsi="Cambria"/>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dopuszczalne formaty danych określa załącznik Nr 2 (FORMATY DANYCH ORAZ STANDARDY ZAPEWNIAJĄCE DOSTĘP DO ZASOBÓW INFORMACJI UDOSTĘPNIANYCH ZA POMOCĄ SYSTEMÓW TELEINFORMATYCZNYCH UŻYWANYCH </w:t>
      </w:r>
      <w:r>
        <w:rPr>
          <w:rFonts w:ascii="Cambria" w:hAnsi="Cambria"/>
        </w:rPr>
        <w:br/>
      </w:r>
      <w:r w:rsidRPr="00421D46">
        <w:rPr>
          <w:rFonts w:ascii="Cambria" w:hAnsi="Cambria"/>
        </w:rPr>
        <w:t xml:space="preserve">DO REALIZACJI ZADAŃ PUBLICZNYCH) do Rozporządzenia Rady Ministrów z dnia 12 kwietnia 2012 r. w sprawie Krajowych Ram Interoperacyjności, minimalnych wymagań dla rejestrów publicznych i wymiany informacji w postaci elektronicznej oraz minimalnych wymagań dla systemów teleinformatycznych 1 wydanego na podstawie art. 18 ustawy z dnia 17 lutego 2005 r. o informatyzacji działalności podmiotów realizujących zadania publiczne (Dz. U. z 2017 r. </w:t>
      </w:r>
      <w:r>
        <w:rPr>
          <w:rFonts w:ascii="Cambria" w:hAnsi="Cambria"/>
        </w:rPr>
        <w:br/>
      </w:r>
      <w:r w:rsidRPr="00421D46">
        <w:rPr>
          <w:rFonts w:ascii="Cambria" w:hAnsi="Cambria"/>
        </w:rPr>
        <w:t xml:space="preserve">poz. 570). </w:t>
      </w:r>
    </w:p>
    <w:p w14:paraId="5D7D9159" w14:textId="7B102B19" w:rsidR="00B66652" w:rsidRDefault="00B6665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F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5C18D8"/>
    <w:multiLevelType w:val="multilevel"/>
    <w:tmpl w:val="73BC57B2"/>
    <w:lvl w:ilvl="0">
      <w:numFmt w:val="bullet"/>
      <w:lvlText w:val=""/>
      <w:lvlJc w:val="left"/>
      <w:pPr>
        <w:ind w:left="2845"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2" w15:restartNumberingAfterBreak="0">
    <w:nsid w:val="045D1668"/>
    <w:multiLevelType w:val="hybridMultilevel"/>
    <w:tmpl w:val="5F34E114"/>
    <w:lvl w:ilvl="0" w:tplc="5AAA944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2B7ABA"/>
    <w:multiLevelType w:val="multilevel"/>
    <w:tmpl w:val="474CC5D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DA49CC"/>
    <w:multiLevelType w:val="hybridMultilevel"/>
    <w:tmpl w:val="D32AA8CE"/>
    <w:lvl w:ilvl="0" w:tplc="A57ABE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928774A"/>
    <w:multiLevelType w:val="hybridMultilevel"/>
    <w:tmpl w:val="6C4AD7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AD3028A"/>
    <w:multiLevelType w:val="multilevel"/>
    <w:tmpl w:val="5F4C79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462E8F"/>
    <w:multiLevelType w:val="multilevel"/>
    <w:tmpl w:val="169A8A92"/>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2760C4"/>
    <w:multiLevelType w:val="hybridMultilevel"/>
    <w:tmpl w:val="1CDC7E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EF507E4"/>
    <w:multiLevelType w:val="multilevel"/>
    <w:tmpl w:val="A2285C9C"/>
    <w:lvl w:ilvl="0">
      <w:start w:val="1"/>
      <w:numFmt w:val="decimal"/>
      <w:lvlText w:val="%1."/>
      <w:lvlJc w:val="left"/>
      <w:pPr>
        <w:ind w:left="370" w:firstLine="0"/>
      </w:pPr>
      <w:rPr>
        <w:rFonts w:ascii="Arial" w:eastAsia="Calibri" w:hAnsi="Arial" w:cs="Arial"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63" w:firstLine="0"/>
      </w:pPr>
      <w:rPr>
        <w:rFonts w:ascii="Arial" w:eastAsia="Calibri" w:hAnsi="Arial" w:cs="Arial" w:hint="default"/>
        <w:b w:val="0"/>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715" w:firstLine="0"/>
      </w:pPr>
      <w:rPr>
        <w:rFonts w:ascii="Arial" w:eastAsia="Calibri" w:hAnsi="Arial" w:cs="Arial"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4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1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28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59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3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0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0F090291"/>
    <w:multiLevelType w:val="multilevel"/>
    <w:tmpl w:val="3942F2BE"/>
    <w:lvl w:ilvl="0">
      <w:start w:val="1"/>
      <w:numFmt w:val="decimal"/>
      <w:lvlText w:val="%1)"/>
      <w:lvlJc w:val="left"/>
      <w:pPr>
        <w:ind w:left="720" w:hanging="360"/>
      </w:pPr>
      <w:rPr>
        <w:strike w:val="0"/>
        <w:dstrike w:val="0"/>
        <w:u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E724ED"/>
    <w:multiLevelType w:val="hybridMultilevel"/>
    <w:tmpl w:val="66B83B88"/>
    <w:lvl w:ilvl="0" w:tplc="1CB238E2">
      <w:start w:val="1"/>
      <w:numFmt w:val="lowerLetter"/>
      <w:lvlText w:val="%1)"/>
      <w:lvlJc w:val="left"/>
      <w:pPr>
        <w:ind w:left="644" w:hanging="360"/>
      </w:pPr>
      <w:rPr>
        <w:rFonts w:ascii="Arial" w:hAnsi="Arial" w:cs="Arial" w:hint="default"/>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EFE31F3"/>
    <w:multiLevelType w:val="hybridMultilevel"/>
    <w:tmpl w:val="02FCD850"/>
    <w:lvl w:ilvl="0" w:tplc="A57ABED6">
      <w:start w:val="1"/>
      <w:numFmt w:val="bullet"/>
      <w:lvlText w:val=""/>
      <w:lvlJc w:val="left"/>
      <w:pPr>
        <w:ind w:left="1724" w:hanging="360"/>
      </w:pPr>
      <w:rPr>
        <w:rFonts w:ascii="Symbol" w:hAnsi="Symbol"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3" w15:restartNumberingAfterBreak="0">
    <w:nsid w:val="243D6C72"/>
    <w:multiLevelType w:val="hybridMultilevel"/>
    <w:tmpl w:val="2E968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A20280"/>
    <w:multiLevelType w:val="hybridMultilevel"/>
    <w:tmpl w:val="4EE64FF8"/>
    <w:lvl w:ilvl="0" w:tplc="35A69408">
      <w:start w:val="1"/>
      <w:numFmt w:val="decimal"/>
      <w:lvlText w:val="%1."/>
      <w:lvlJc w:val="righ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264E1"/>
    <w:multiLevelType w:val="hybridMultilevel"/>
    <w:tmpl w:val="C426754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2C963317"/>
    <w:multiLevelType w:val="hybridMultilevel"/>
    <w:tmpl w:val="810E97F8"/>
    <w:lvl w:ilvl="0" w:tplc="A57ABE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FB4571A"/>
    <w:multiLevelType w:val="hybridMultilevel"/>
    <w:tmpl w:val="1D0C9ED4"/>
    <w:lvl w:ilvl="0" w:tplc="A0660E28">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6C7216"/>
    <w:multiLevelType w:val="hybridMultilevel"/>
    <w:tmpl w:val="19E84282"/>
    <w:lvl w:ilvl="0" w:tplc="0415000F">
      <w:start w:val="1"/>
      <w:numFmt w:val="decimal"/>
      <w:lvlText w:val="%1."/>
      <w:lvlJc w:val="left"/>
      <w:pPr>
        <w:ind w:left="1080" w:hanging="720"/>
      </w:pPr>
      <w:rPr>
        <w:rFonts w:hint="default"/>
      </w:rPr>
    </w:lvl>
    <w:lvl w:ilvl="1" w:tplc="DEC2636A">
      <w:start w:val="1"/>
      <w:numFmt w:val="decimal"/>
      <w:lvlText w:val="%2."/>
      <w:lvlJc w:val="left"/>
      <w:pPr>
        <w:ind w:left="1440" w:hanging="360"/>
      </w:pPr>
      <w:rPr>
        <w:rFonts w:hint="default"/>
      </w:rPr>
    </w:lvl>
    <w:lvl w:ilvl="2" w:tplc="4E50E2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C47368"/>
    <w:multiLevelType w:val="hybridMultilevel"/>
    <w:tmpl w:val="72246768"/>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0" w15:restartNumberingAfterBreak="0">
    <w:nsid w:val="3D3F6BE4"/>
    <w:multiLevelType w:val="multilevel"/>
    <w:tmpl w:val="E83CC7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DC6379"/>
    <w:multiLevelType w:val="hybridMultilevel"/>
    <w:tmpl w:val="7096A990"/>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E4346E7"/>
    <w:multiLevelType w:val="multilevel"/>
    <w:tmpl w:val="DA6AD0FE"/>
    <w:lvl w:ilvl="0">
      <w:start w:val="1"/>
      <w:numFmt w:val="decimal"/>
      <w:lvlText w:val="%1."/>
      <w:lvlJc w:val="left"/>
      <w:pPr>
        <w:ind w:left="360" w:hanging="360"/>
      </w:pPr>
    </w:lvl>
    <w:lvl w:ilvl="1">
      <w:start w:val="1"/>
      <w:numFmt w:val="decimal"/>
      <w:lvlText w:val="%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6858B6"/>
    <w:multiLevelType w:val="hybridMultilevel"/>
    <w:tmpl w:val="2520834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68B7D5F"/>
    <w:multiLevelType w:val="multilevel"/>
    <w:tmpl w:val="14A8C2C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6CC351E"/>
    <w:multiLevelType w:val="hybridMultilevel"/>
    <w:tmpl w:val="90BE4600"/>
    <w:lvl w:ilvl="0" w:tplc="F3AA54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041601"/>
    <w:multiLevelType w:val="hybridMultilevel"/>
    <w:tmpl w:val="CF80E94C"/>
    <w:lvl w:ilvl="0" w:tplc="A57ABE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B6B13A1"/>
    <w:multiLevelType w:val="hybridMultilevel"/>
    <w:tmpl w:val="56DEF42E"/>
    <w:lvl w:ilvl="0" w:tplc="04150013">
      <w:start w:val="1"/>
      <w:numFmt w:val="upperRoman"/>
      <w:lvlText w:val="%1."/>
      <w:lvlJc w:val="right"/>
      <w:pPr>
        <w:ind w:left="284"/>
      </w:pPr>
      <w:rPr>
        <w:b/>
        <w:bCs/>
        <w:i w:val="0"/>
        <w:strike w:val="0"/>
        <w:dstrike w:val="0"/>
        <w:color w:val="000000"/>
        <w:sz w:val="24"/>
        <w:szCs w:val="24"/>
        <w:u w:val="none" w:color="000000"/>
        <w:bdr w:val="none" w:sz="0" w:space="0" w:color="auto"/>
        <w:shd w:val="clear" w:color="auto" w:fill="auto"/>
        <w:vertAlign w:val="baseline"/>
      </w:rPr>
    </w:lvl>
    <w:lvl w:ilvl="1" w:tplc="5F86EC24">
      <w:start w:val="2"/>
      <w:numFmt w:val="decimal"/>
      <w:lvlText w:val="%2)"/>
      <w:lvlJc w:val="left"/>
      <w:pPr>
        <w:ind w:left="719"/>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55EC94AC">
      <w:start w:val="1"/>
      <w:numFmt w:val="lowerRoman"/>
      <w:lvlText w:val="%3"/>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82A24C">
      <w:start w:val="1"/>
      <w:numFmt w:val="decimal"/>
      <w:lvlText w:val="%4"/>
      <w:lvlJc w:val="left"/>
      <w:pPr>
        <w:ind w:left="1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F6E39A">
      <w:start w:val="1"/>
      <w:numFmt w:val="lowerLetter"/>
      <w:lvlText w:val="%5"/>
      <w:lvlJc w:val="left"/>
      <w:pPr>
        <w:ind w:left="2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706888">
      <w:start w:val="1"/>
      <w:numFmt w:val="lowerRoman"/>
      <w:lvlText w:val="%6"/>
      <w:lvlJc w:val="left"/>
      <w:pPr>
        <w:ind w:left="2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6A0968">
      <w:start w:val="1"/>
      <w:numFmt w:val="decimal"/>
      <w:lvlText w:val="%7"/>
      <w:lvlJc w:val="left"/>
      <w:pPr>
        <w:ind w:left="3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92BB10">
      <w:start w:val="1"/>
      <w:numFmt w:val="lowerLetter"/>
      <w:lvlText w:val="%8"/>
      <w:lvlJc w:val="left"/>
      <w:pPr>
        <w:ind w:left="4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84D802">
      <w:start w:val="1"/>
      <w:numFmt w:val="lowerRoman"/>
      <w:lvlText w:val="%9"/>
      <w:lvlJc w:val="left"/>
      <w:pPr>
        <w:ind w:left="5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3635300"/>
    <w:multiLevelType w:val="multilevel"/>
    <w:tmpl w:val="8EBC4FD4"/>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BE7582"/>
    <w:multiLevelType w:val="hybridMultilevel"/>
    <w:tmpl w:val="62C2022C"/>
    <w:lvl w:ilvl="0" w:tplc="29365F2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C94D9A"/>
    <w:multiLevelType w:val="multilevel"/>
    <w:tmpl w:val="C32CEBC4"/>
    <w:lvl w:ilvl="0">
      <w:start w:val="1"/>
      <w:numFmt w:val="decimal"/>
      <w:lvlText w:val="%1."/>
      <w:lvlJc w:val="left"/>
      <w:pPr>
        <w:ind w:left="720" w:hanging="360"/>
      </w:pPr>
      <w:rPr>
        <w:rFonts w:ascii="Arial" w:eastAsia="Calibri" w:hAnsi="Arial" w:cs="Arial" w:hint="default"/>
        <w:b w:val="0"/>
        <w:i w:val="0"/>
        <w:strike w:val="0"/>
        <w:dstrike w:val="0"/>
        <w:color w:val="000000"/>
        <w:sz w:val="24"/>
        <w:szCs w:val="24"/>
        <w:u w:val="none" w:color="000000"/>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82419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0B53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3A0D75"/>
    <w:multiLevelType w:val="multilevel"/>
    <w:tmpl w:val="CEE6CC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C7963A1"/>
    <w:multiLevelType w:val="hybridMultilevel"/>
    <w:tmpl w:val="C19E750E"/>
    <w:lvl w:ilvl="0" w:tplc="04150011">
      <w:start w:val="1"/>
      <w:numFmt w:val="decimal"/>
      <w:lvlText w:val="%1)"/>
      <w:lvlJc w:val="left"/>
      <w:pPr>
        <w:ind w:left="568"/>
      </w:pPr>
      <w:rPr>
        <w:rFonts w:hint="default"/>
        <w:b w:val="0"/>
        <w:i w:val="0"/>
        <w:strike w:val="0"/>
        <w:dstrike w:val="0"/>
        <w:color w:val="000000"/>
        <w:sz w:val="22"/>
        <w:szCs w:val="22"/>
        <w:u w:val="none" w:color="000000"/>
        <w:bdr w:val="none" w:sz="0" w:space="0" w:color="auto"/>
        <w:shd w:val="clear" w:color="auto" w:fill="auto"/>
        <w:vertAlign w:val="baseline"/>
      </w:rPr>
    </w:lvl>
    <w:lvl w:ilvl="1" w:tplc="545CD968">
      <w:start w:val="1"/>
      <w:numFmt w:val="decimal"/>
      <w:lvlText w:val="%2)"/>
      <w:lvlJc w:val="left"/>
      <w:pPr>
        <w:ind w:left="123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EA348B10">
      <w:start w:val="1"/>
      <w:numFmt w:val="bullet"/>
      <w:lvlText w:val=""/>
      <w:lvlJc w:val="left"/>
      <w:pPr>
        <w:ind w:left="16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596A67E">
      <w:start w:val="1"/>
      <w:numFmt w:val="bullet"/>
      <w:lvlText w:val="•"/>
      <w:lvlJc w:val="left"/>
      <w:pPr>
        <w:ind w:left="23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8EA39A4">
      <w:start w:val="1"/>
      <w:numFmt w:val="bullet"/>
      <w:lvlText w:val="o"/>
      <w:lvlJc w:val="left"/>
      <w:pPr>
        <w:ind w:left="30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FE6684">
      <w:start w:val="1"/>
      <w:numFmt w:val="bullet"/>
      <w:lvlText w:val="▪"/>
      <w:lvlJc w:val="left"/>
      <w:pPr>
        <w:ind w:left="37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FDA4150">
      <w:start w:val="1"/>
      <w:numFmt w:val="bullet"/>
      <w:lvlText w:val="•"/>
      <w:lvlJc w:val="left"/>
      <w:pPr>
        <w:ind w:left="45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612C57A">
      <w:start w:val="1"/>
      <w:numFmt w:val="bullet"/>
      <w:lvlText w:val="o"/>
      <w:lvlJc w:val="left"/>
      <w:pPr>
        <w:ind w:left="52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7CE1F2">
      <w:start w:val="1"/>
      <w:numFmt w:val="bullet"/>
      <w:lvlText w:val="▪"/>
      <w:lvlJc w:val="left"/>
      <w:pPr>
        <w:ind w:left="59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E702B7"/>
    <w:multiLevelType w:val="multilevel"/>
    <w:tmpl w:val="13E0E1BA"/>
    <w:lvl w:ilvl="0">
      <w:start w:val="1"/>
      <w:numFmt w:val="decimal"/>
      <w:pStyle w:val="Nagwek1"/>
      <w:suff w:val="space"/>
      <w:lvlText w:val="Rozdział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36" w15:restartNumberingAfterBreak="0">
    <w:nsid w:val="5F422D87"/>
    <w:multiLevelType w:val="multilevel"/>
    <w:tmpl w:val="26E47642"/>
    <w:lvl w:ilvl="0">
      <w:start w:val="1"/>
      <w:numFmt w:val="decimal"/>
      <w:lvlText w:val="%1."/>
      <w:lvlJc w:val="left"/>
      <w:pPr>
        <w:ind w:left="720" w:hanging="360"/>
      </w:pPr>
      <w:rPr>
        <w:rFonts w:ascii="Arial" w:eastAsia="Calibri" w:hAnsi="Arial" w:cs="Arial" w:hint="default"/>
        <w:b w:val="0"/>
        <w:i w:val="0"/>
        <w:strike w:val="0"/>
        <w:dstrike w:val="0"/>
        <w:color w:val="000000"/>
        <w:sz w:val="24"/>
        <w:szCs w:val="24"/>
        <w:u w:val="none" w:color="000000"/>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01143B4"/>
    <w:multiLevelType w:val="multilevel"/>
    <w:tmpl w:val="18025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2645F6B"/>
    <w:multiLevelType w:val="hybridMultilevel"/>
    <w:tmpl w:val="8DD25A6E"/>
    <w:lvl w:ilvl="0" w:tplc="B2D8A308">
      <w:start w:val="1"/>
      <w:numFmt w:val="decimal"/>
      <w:lvlText w:val="%1."/>
      <w:lvlJc w:val="left"/>
      <w:pPr>
        <w:ind w:left="71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7D20428">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784EC0">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929FA2">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E6B054">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F4A388">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A4C024">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B2B106">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447EF0">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7FD26B0"/>
    <w:multiLevelType w:val="multilevel"/>
    <w:tmpl w:val="CAB062E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15:restartNumberingAfterBreak="0">
    <w:nsid w:val="6A2C59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65376B"/>
    <w:multiLevelType w:val="hybridMultilevel"/>
    <w:tmpl w:val="FC32B6D8"/>
    <w:lvl w:ilvl="0" w:tplc="33F6EAD2">
      <w:start w:val="1"/>
      <w:numFmt w:val="decimal"/>
      <w:lvlText w:val="%1."/>
      <w:lvlJc w:val="left"/>
      <w:pPr>
        <w:ind w:left="196" w:hanging="360"/>
      </w:pPr>
    </w:lvl>
    <w:lvl w:ilvl="1" w:tplc="04150019">
      <w:start w:val="1"/>
      <w:numFmt w:val="lowerLetter"/>
      <w:lvlText w:val="%2."/>
      <w:lvlJc w:val="left"/>
      <w:pPr>
        <w:ind w:left="916" w:hanging="360"/>
      </w:pPr>
    </w:lvl>
    <w:lvl w:ilvl="2" w:tplc="0415001B">
      <w:start w:val="1"/>
      <w:numFmt w:val="lowerRoman"/>
      <w:lvlText w:val="%3."/>
      <w:lvlJc w:val="right"/>
      <w:pPr>
        <w:ind w:left="1636" w:hanging="180"/>
      </w:pPr>
    </w:lvl>
    <w:lvl w:ilvl="3" w:tplc="0415000F">
      <w:start w:val="1"/>
      <w:numFmt w:val="decimal"/>
      <w:lvlText w:val="%4."/>
      <w:lvlJc w:val="left"/>
      <w:pPr>
        <w:ind w:left="2356" w:hanging="360"/>
      </w:pPr>
    </w:lvl>
    <w:lvl w:ilvl="4" w:tplc="04150019">
      <w:start w:val="1"/>
      <w:numFmt w:val="lowerLetter"/>
      <w:lvlText w:val="%5."/>
      <w:lvlJc w:val="left"/>
      <w:pPr>
        <w:ind w:left="3076" w:hanging="360"/>
      </w:pPr>
    </w:lvl>
    <w:lvl w:ilvl="5" w:tplc="0415001B">
      <w:start w:val="1"/>
      <w:numFmt w:val="lowerRoman"/>
      <w:lvlText w:val="%6."/>
      <w:lvlJc w:val="right"/>
      <w:pPr>
        <w:ind w:left="3796" w:hanging="180"/>
      </w:pPr>
    </w:lvl>
    <w:lvl w:ilvl="6" w:tplc="0415000F">
      <w:start w:val="1"/>
      <w:numFmt w:val="decimal"/>
      <w:lvlText w:val="%7."/>
      <w:lvlJc w:val="left"/>
      <w:pPr>
        <w:ind w:left="4516" w:hanging="360"/>
      </w:pPr>
    </w:lvl>
    <w:lvl w:ilvl="7" w:tplc="04150019">
      <w:start w:val="1"/>
      <w:numFmt w:val="lowerLetter"/>
      <w:lvlText w:val="%8."/>
      <w:lvlJc w:val="left"/>
      <w:pPr>
        <w:ind w:left="5236" w:hanging="360"/>
      </w:pPr>
    </w:lvl>
    <w:lvl w:ilvl="8" w:tplc="0415001B">
      <w:start w:val="1"/>
      <w:numFmt w:val="lowerRoman"/>
      <w:lvlText w:val="%9."/>
      <w:lvlJc w:val="right"/>
      <w:pPr>
        <w:ind w:left="5956" w:hanging="180"/>
      </w:pPr>
    </w:lvl>
  </w:abstractNum>
  <w:abstractNum w:abstractNumId="42" w15:restartNumberingAfterBreak="0">
    <w:nsid w:val="70372C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0EE3B5A"/>
    <w:multiLevelType w:val="hybridMultilevel"/>
    <w:tmpl w:val="4E36C722"/>
    <w:lvl w:ilvl="0" w:tplc="A57ABED6">
      <w:start w:val="1"/>
      <w:numFmt w:val="bullet"/>
      <w:lvlText w:val=""/>
      <w:lvlJc w:val="left"/>
      <w:pPr>
        <w:ind w:left="7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8C89A8A">
      <w:start w:val="1"/>
      <w:numFmt w:val="bullet"/>
      <w:lvlText w:val="o"/>
      <w:lvlJc w:val="left"/>
      <w:pPr>
        <w:ind w:left="1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2A8C5E">
      <w:start w:val="1"/>
      <w:numFmt w:val="bullet"/>
      <w:lvlText w:val="▪"/>
      <w:lvlJc w:val="left"/>
      <w:pPr>
        <w:ind w:left="2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60EF332">
      <w:start w:val="1"/>
      <w:numFmt w:val="bullet"/>
      <w:lvlText w:val="•"/>
      <w:lvlJc w:val="left"/>
      <w:pPr>
        <w:ind w:left="29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F92F32A">
      <w:start w:val="1"/>
      <w:numFmt w:val="bullet"/>
      <w:lvlText w:val="o"/>
      <w:lvlJc w:val="left"/>
      <w:pPr>
        <w:ind w:left="36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2F4B948">
      <w:start w:val="1"/>
      <w:numFmt w:val="bullet"/>
      <w:lvlText w:val="▪"/>
      <w:lvlJc w:val="left"/>
      <w:pPr>
        <w:ind w:left="43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BC01172">
      <w:start w:val="1"/>
      <w:numFmt w:val="bullet"/>
      <w:lvlText w:val="•"/>
      <w:lvlJc w:val="left"/>
      <w:pPr>
        <w:ind w:left="51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3E83B66">
      <w:start w:val="1"/>
      <w:numFmt w:val="bullet"/>
      <w:lvlText w:val="o"/>
      <w:lvlJc w:val="left"/>
      <w:pPr>
        <w:ind w:left="58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A2637A">
      <w:start w:val="1"/>
      <w:numFmt w:val="bullet"/>
      <w:lvlText w:val="▪"/>
      <w:lvlJc w:val="left"/>
      <w:pPr>
        <w:ind w:left="6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12606DC"/>
    <w:multiLevelType w:val="multilevel"/>
    <w:tmpl w:val="CCA0D1CA"/>
    <w:lvl w:ilvl="0">
      <w:start w:val="1"/>
      <w:numFmt w:val="decimal"/>
      <w:lvlText w:val="%1."/>
      <w:lvlJc w:val="left"/>
      <w:pPr>
        <w:ind w:left="720" w:hanging="360"/>
      </w:pPr>
      <w:rPr>
        <w:strike w:val="0"/>
        <w:dstrike w:val="0"/>
        <w:u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30A1A27"/>
    <w:multiLevelType w:val="hybridMultilevel"/>
    <w:tmpl w:val="AEEC19A4"/>
    <w:lvl w:ilvl="0" w:tplc="166A2BF6">
      <w:start w:val="1"/>
      <w:numFmt w:val="decimal"/>
      <w:lvlText w:val="%1."/>
      <w:lvlJc w:val="left"/>
      <w:pPr>
        <w:ind w:left="720" w:hanging="360"/>
      </w:pPr>
      <w:rPr>
        <w:rFonts w:hint="default"/>
        <w:caps w:val="0"/>
        <w:strike w:val="0"/>
        <w:dstrike w:val="0"/>
        <w:vanish w:val="0"/>
        <w:sz w:val="24"/>
        <w:vertAlign w:val="baseline"/>
      </w:rPr>
    </w:lvl>
    <w:lvl w:ilvl="1" w:tplc="FEB86CEA">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801F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4CA3F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6BF53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9FD23EB"/>
    <w:multiLevelType w:val="hybridMultilevel"/>
    <w:tmpl w:val="353A657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0" w15:restartNumberingAfterBreak="0">
    <w:nsid w:val="7AF85D92"/>
    <w:multiLevelType w:val="multilevel"/>
    <w:tmpl w:val="02B40AA8"/>
    <w:lvl w:ilvl="0">
      <w:start w:val="1"/>
      <w:numFmt w:val="decimal"/>
      <w:lvlText w:val="%1."/>
      <w:lvlJc w:val="left"/>
      <w:pPr>
        <w:tabs>
          <w:tab w:val="num" w:pos="360"/>
        </w:tabs>
        <w:ind w:left="360" w:hanging="360"/>
      </w:pPr>
      <w:rPr>
        <w:rFonts w:hint="default"/>
        <w:sz w:val="22"/>
        <w:szCs w:val="22"/>
      </w:rPr>
    </w:lvl>
    <w:lvl w:ilvl="1">
      <w:start w:val="2"/>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1" w15:restartNumberingAfterBreak="0">
    <w:nsid w:val="7BAF40DE"/>
    <w:multiLevelType w:val="hybridMultilevel"/>
    <w:tmpl w:val="FE048D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D736906"/>
    <w:multiLevelType w:val="hybridMultilevel"/>
    <w:tmpl w:val="A06E38CC"/>
    <w:lvl w:ilvl="0" w:tplc="E02EFF4E">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C64A294">
      <w:start w:val="1"/>
      <w:numFmt w:val="lowerLetter"/>
      <w:lvlText w:val="%2"/>
      <w:lvlJc w:val="left"/>
      <w:pPr>
        <w:ind w:left="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FC83088">
      <w:start w:val="1"/>
      <w:numFmt w:val="lowerRoman"/>
      <w:lvlText w:val="%3"/>
      <w:lvlJc w:val="left"/>
      <w:pPr>
        <w:ind w:left="8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6668A14">
      <w:start w:val="1"/>
      <w:numFmt w:val="lowerLetter"/>
      <w:lvlRestart w:val="0"/>
      <w:lvlText w:val="%4)"/>
      <w:lvlJc w:val="left"/>
      <w:pPr>
        <w:ind w:left="1085" w:firstLine="0"/>
      </w:pPr>
      <w:rPr>
        <w:rFonts w:ascii="Arial" w:eastAsia="Calibri" w:hAnsi="Arial" w:cs="Arial" w:hint="default"/>
        <w:b w:val="0"/>
        <w:i w:val="0"/>
        <w:strike w:val="0"/>
        <w:dstrike w:val="0"/>
        <w:color w:val="000000"/>
        <w:sz w:val="24"/>
        <w:szCs w:val="24"/>
        <w:u w:val="none" w:color="000000"/>
        <w:effect w:val="none"/>
        <w:bdr w:val="none" w:sz="0" w:space="0" w:color="auto" w:frame="1"/>
        <w:vertAlign w:val="baseline"/>
      </w:rPr>
    </w:lvl>
    <w:lvl w:ilvl="4" w:tplc="A87E5B44">
      <w:start w:val="1"/>
      <w:numFmt w:val="lowerLetter"/>
      <w:lvlText w:val="%5"/>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198AA52">
      <w:start w:val="1"/>
      <w:numFmt w:val="lowerRoman"/>
      <w:lvlText w:val="%6"/>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15E6FBC">
      <w:start w:val="1"/>
      <w:numFmt w:val="decimal"/>
      <w:lvlText w:val="%7"/>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0A0C6AC">
      <w:start w:val="1"/>
      <w:numFmt w:val="lowerLetter"/>
      <w:lvlText w:val="%8"/>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A246B34">
      <w:start w:val="1"/>
      <w:numFmt w:val="lowerRoman"/>
      <w:lvlText w:val="%9"/>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3" w15:restartNumberingAfterBreak="0">
    <w:nsid w:val="7DA33158"/>
    <w:multiLevelType w:val="hybridMultilevel"/>
    <w:tmpl w:val="E00E08F0"/>
    <w:lvl w:ilvl="0" w:tplc="A57ABED6">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D9608AA">
      <w:start w:val="1"/>
      <w:numFmt w:val="bullet"/>
      <w:lvlText w:val="o"/>
      <w:lvlJc w:val="left"/>
      <w:pPr>
        <w:ind w:left="7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B52A9A0">
      <w:start w:val="1"/>
      <w:numFmt w:val="bullet"/>
      <w:lvlText w:val="▪"/>
      <w:lvlJc w:val="left"/>
      <w:pPr>
        <w:ind w:left="10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E88AA1E">
      <w:start w:val="1"/>
      <w:numFmt w:val="bullet"/>
      <w:lvlText w:val="•"/>
      <w:lvlJc w:val="left"/>
      <w:pPr>
        <w:ind w:left="1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9C0B794">
      <w:start w:val="1"/>
      <w:numFmt w:val="bullet"/>
      <w:lvlText w:val=""/>
      <w:lvlJc w:val="left"/>
      <w:pPr>
        <w:ind w:left="212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5" w:tplc="987AF14A">
      <w:start w:val="1"/>
      <w:numFmt w:val="bullet"/>
      <w:lvlText w:val="▪"/>
      <w:lvlJc w:val="left"/>
      <w:pPr>
        <w:ind w:left="2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6B856F0">
      <w:start w:val="1"/>
      <w:numFmt w:val="bullet"/>
      <w:lvlText w:val="•"/>
      <w:lvlJc w:val="left"/>
      <w:pPr>
        <w:ind w:left="3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A74821E">
      <w:start w:val="1"/>
      <w:numFmt w:val="bullet"/>
      <w:lvlText w:val="o"/>
      <w:lvlJc w:val="left"/>
      <w:pPr>
        <w:ind w:left="3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0674FE">
      <w:start w:val="1"/>
      <w:numFmt w:val="bullet"/>
      <w:lvlText w:val="▪"/>
      <w:lvlJc w:val="left"/>
      <w:pPr>
        <w:ind w:left="46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F2C06EB"/>
    <w:multiLevelType w:val="hybridMultilevel"/>
    <w:tmpl w:val="291A38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7F8C6155"/>
    <w:multiLevelType w:val="hybridMultilevel"/>
    <w:tmpl w:val="76145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8"/>
  </w:num>
  <w:num w:numId="5">
    <w:abstractNumId w:val="17"/>
  </w:num>
  <w:num w:numId="6">
    <w:abstractNumId w:val="19"/>
  </w:num>
  <w:num w:numId="7">
    <w:abstractNumId w:val="15"/>
  </w:num>
  <w:num w:numId="8">
    <w:abstractNumId w:val="55"/>
  </w:num>
  <w:num w:numId="9">
    <w:abstractNumId w:val="38"/>
  </w:num>
  <w:num w:numId="10">
    <w:abstractNumId w:val="43"/>
  </w:num>
  <w:num w:numId="11">
    <w:abstractNumId w:val="35"/>
  </w:num>
  <w:num w:numId="12">
    <w:abstractNumId w:val="36"/>
  </w:num>
  <w:num w:numId="13">
    <w:abstractNumId w:val="0"/>
  </w:num>
  <w:num w:numId="14">
    <w:abstractNumId w:val="27"/>
  </w:num>
  <w:num w:numId="15">
    <w:abstractNumId w:val="28"/>
  </w:num>
  <w:num w:numId="16">
    <w:abstractNumId w:val="47"/>
  </w:num>
  <w:num w:numId="17">
    <w:abstractNumId w:val="42"/>
  </w:num>
  <w:num w:numId="18">
    <w:abstractNumId w:val="53"/>
  </w:num>
  <w:num w:numId="19">
    <w:abstractNumId w:val="46"/>
  </w:num>
  <w:num w:numId="20">
    <w:abstractNumId w:val="32"/>
  </w:num>
  <w:num w:numId="21">
    <w:abstractNumId w:val="4"/>
  </w:num>
  <w:num w:numId="22">
    <w:abstractNumId w:val="30"/>
  </w:num>
  <w:num w:numId="23">
    <w:abstractNumId w:val="6"/>
  </w:num>
  <w:num w:numId="24">
    <w:abstractNumId w:val="2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7"/>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50"/>
  </w:num>
  <w:num w:numId="36">
    <w:abstractNumId w:val="16"/>
  </w:num>
  <w:num w:numId="37">
    <w:abstractNumId w:val="26"/>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45"/>
  </w:num>
  <w:num w:numId="41">
    <w:abstractNumId w:val="8"/>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
  </w:num>
  <w:num w:numId="45">
    <w:abstractNumId w:val="44"/>
    <w:lvlOverride w:ilvl="0">
      <w:startOverride w:val="1"/>
    </w:lvlOverride>
  </w:num>
  <w:num w:numId="46">
    <w:abstractNumId w:val="33"/>
  </w:num>
  <w:num w:numId="47">
    <w:abstractNumId w:val="33"/>
    <w:lvlOverride w:ilvl="0">
      <w:startOverride w:val="1"/>
    </w:lvlOverride>
  </w:num>
  <w:num w:numId="48">
    <w:abstractNumId w:val="39"/>
  </w:num>
  <w:num w:numId="49">
    <w:abstractNumId w:val="23"/>
  </w:num>
  <w:num w:numId="50">
    <w:abstractNumId w:val="10"/>
  </w:num>
  <w:num w:numId="51">
    <w:abstractNumId w:val="37"/>
  </w:num>
  <w:num w:numId="52">
    <w:abstractNumId w:val="21"/>
  </w:num>
  <w:num w:numId="53">
    <w:abstractNumId w:val="51"/>
  </w:num>
  <w:num w:numId="54">
    <w:abstractNumId w:val="1"/>
  </w:num>
  <w:num w:numId="55">
    <w:abstractNumId w:val="29"/>
  </w:num>
  <w:num w:numId="56">
    <w:abstractNumId w:val="11"/>
  </w:num>
  <w:num w:numId="57">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6E"/>
    <w:rsid w:val="00011673"/>
    <w:rsid w:val="00014B6A"/>
    <w:rsid w:val="00022833"/>
    <w:rsid w:val="00024C50"/>
    <w:rsid w:val="00030287"/>
    <w:rsid w:val="00030584"/>
    <w:rsid w:val="00035A1D"/>
    <w:rsid w:val="00036408"/>
    <w:rsid w:val="000373B6"/>
    <w:rsid w:val="00043831"/>
    <w:rsid w:val="0004500B"/>
    <w:rsid w:val="00052C66"/>
    <w:rsid w:val="00061E44"/>
    <w:rsid w:val="00067877"/>
    <w:rsid w:val="000713F4"/>
    <w:rsid w:val="00083654"/>
    <w:rsid w:val="00094705"/>
    <w:rsid w:val="000A04EE"/>
    <w:rsid w:val="000A436E"/>
    <w:rsid w:val="000B0661"/>
    <w:rsid w:val="000B3819"/>
    <w:rsid w:val="000B47FD"/>
    <w:rsid w:val="000C105A"/>
    <w:rsid w:val="000C2025"/>
    <w:rsid w:val="000C3F68"/>
    <w:rsid w:val="000C52B2"/>
    <w:rsid w:val="000C53CE"/>
    <w:rsid w:val="000C6A56"/>
    <w:rsid w:val="000D2A04"/>
    <w:rsid w:val="000D3186"/>
    <w:rsid w:val="000D4AA0"/>
    <w:rsid w:val="000D6E0F"/>
    <w:rsid w:val="000E1A7D"/>
    <w:rsid w:val="000E218E"/>
    <w:rsid w:val="000E37C2"/>
    <w:rsid w:val="000E6155"/>
    <w:rsid w:val="000E7A75"/>
    <w:rsid w:val="000F0D7A"/>
    <w:rsid w:val="000F78B3"/>
    <w:rsid w:val="00107346"/>
    <w:rsid w:val="00112332"/>
    <w:rsid w:val="00112756"/>
    <w:rsid w:val="001165BA"/>
    <w:rsid w:val="001228EA"/>
    <w:rsid w:val="0012305A"/>
    <w:rsid w:val="00123A08"/>
    <w:rsid w:val="00124471"/>
    <w:rsid w:val="00131ACA"/>
    <w:rsid w:val="0013592E"/>
    <w:rsid w:val="00137A7E"/>
    <w:rsid w:val="0014380F"/>
    <w:rsid w:val="001444B9"/>
    <w:rsid w:val="00146CFD"/>
    <w:rsid w:val="00150269"/>
    <w:rsid w:val="00155086"/>
    <w:rsid w:val="00172FA6"/>
    <w:rsid w:val="00174386"/>
    <w:rsid w:val="00186A15"/>
    <w:rsid w:val="00191FC0"/>
    <w:rsid w:val="00193449"/>
    <w:rsid w:val="00197954"/>
    <w:rsid w:val="001A0CB6"/>
    <w:rsid w:val="001A3090"/>
    <w:rsid w:val="001A3EA9"/>
    <w:rsid w:val="001A4D88"/>
    <w:rsid w:val="001A6103"/>
    <w:rsid w:val="001B5AC5"/>
    <w:rsid w:val="001B6860"/>
    <w:rsid w:val="001C3508"/>
    <w:rsid w:val="001C3574"/>
    <w:rsid w:val="001D13C9"/>
    <w:rsid w:val="001D461F"/>
    <w:rsid w:val="001D4B5F"/>
    <w:rsid w:val="001E23B8"/>
    <w:rsid w:val="001E583F"/>
    <w:rsid w:val="001E67F8"/>
    <w:rsid w:val="001E6D91"/>
    <w:rsid w:val="001F15BF"/>
    <w:rsid w:val="001F2F69"/>
    <w:rsid w:val="001F4261"/>
    <w:rsid w:val="001F4574"/>
    <w:rsid w:val="001F7A9E"/>
    <w:rsid w:val="00204292"/>
    <w:rsid w:val="002067E8"/>
    <w:rsid w:val="00226028"/>
    <w:rsid w:val="00227CB5"/>
    <w:rsid w:val="0023398C"/>
    <w:rsid w:val="002349BD"/>
    <w:rsid w:val="002435E4"/>
    <w:rsid w:val="00247002"/>
    <w:rsid w:val="00247CD2"/>
    <w:rsid w:val="00250D45"/>
    <w:rsid w:val="002529DC"/>
    <w:rsid w:val="002666F1"/>
    <w:rsid w:val="00293450"/>
    <w:rsid w:val="00295FBA"/>
    <w:rsid w:val="002A06B3"/>
    <w:rsid w:val="002A5147"/>
    <w:rsid w:val="002B03D6"/>
    <w:rsid w:val="002C3588"/>
    <w:rsid w:val="002D4EE2"/>
    <w:rsid w:val="002E014A"/>
    <w:rsid w:val="002E6422"/>
    <w:rsid w:val="002F7848"/>
    <w:rsid w:val="00300FB1"/>
    <w:rsid w:val="0030187C"/>
    <w:rsid w:val="00310C48"/>
    <w:rsid w:val="00324424"/>
    <w:rsid w:val="00333ACC"/>
    <w:rsid w:val="00334F7E"/>
    <w:rsid w:val="0033671F"/>
    <w:rsid w:val="00337D37"/>
    <w:rsid w:val="00345B93"/>
    <w:rsid w:val="00346FEA"/>
    <w:rsid w:val="00347C31"/>
    <w:rsid w:val="00360621"/>
    <w:rsid w:val="0036307D"/>
    <w:rsid w:val="00370A22"/>
    <w:rsid w:val="003746DB"/>
    <w:rsid w:val="003833B7"/>
    <w:rsid w:val="003836F6"/>
    <w:rsid w:val="00384450"/>
    <w:rsid w:val="00393D90"/>
    <w:rsid w:val="00396095"/>
    <w:rsid w:val="003975C8"/>
    <w:rsid w:val="003A59D0"/>
    <w:rsid w:val="003B2EE1"/>
    <w:rsid w:val="003B3252"/>
    <w:rsid w:val="003C7901"/>
    <w:rsid w:val="003D07E0"/>
    <w:rsid w:val="003F378E"/>
    <w:rsid w:val="003F4130"/>
    <w:rsid w:val="003F63AD"/>
    <w:rsid w:val="003F650B"/>
    <w:rsid w:val="00414800"/>
    <w:rsid w:val="00420319"/>
    <w:rsid w:val="00421D46"/>
    <w:rsid w:val="004257DD"/>
    <w:rsid w:val="0043612B"/>
    <w:rsid w:val="00457557"/>
    <w:rsid w:val="0046154F"/>
    <w:rsid w:val="004656F3"/>
    <w:rsid w:val="00466B3C"/>
    <w:rsid w:val="00467FB2"/>
    <w:rsid w:val="00470D7C"/>
    <w:rsid w:val="004720D7"/>
    <w:rsid w:val="004859AB"/>
    <w:rsid w:val="0049501C"/>
    <w:rsid w:val="004978CB"/>
    <w:rsid w:val="004A0CCD"/>
    <w:rsid w:val="004B513A"/>
    <w:rsid w:val="004B6649"/>
    <w:rsid w:val="004B7862"/>
    <w:rsid w:val="004D06A4"/>
    <w:rsid w:val="004D1664"/>
    <w:rsid w:val="004D27F7"/>
    <w:rsid w:val="004D7A46"/>
    <w:rsid w:val="004F7539"/>
    <w:rsid w:val="00502017"/>
    <w:rsid w:val="005022F0"/>
    <w:rsid w:val="00505AE5"/>
    <w:rsid w:val="00516756"/>
    <w:rsid w:val="0051756F"/>
    <w:rsid w:val="00524C8F"/>
    <w:rsid w:val="00527F38"/>
    <w:rsid w:val="00532BDA"/>
    <w:rsid w:val="00535108"/>
    <w:rsid w:val="0054667A"/>
    <w:rsid w:val="005558E2"/>
    <w:rsid w:val="00563F75"/>
    <w:rsid w:val="00571102"/>
    <w:rsid w:val="005711B1"/>
    <w:rsid w:val="005719BA"/>
    <w:rsid w:val="00573375"/>
    <w:rsid w:val="005807DE"/>
    <w:rsid w:val="00581578"/>
    <w:rsid w:val="005833F7"/>
    <w:rsid w:val="00583A9B"/>
    <w:rsid w:val="00584684"/>
    <w:rsid w:val="00593833"/>
    <w:rsid w:val="005A4C2E"/>
    <w:rsid w:val="005A56EE"/>
    <w:rsid w:val="005A780D"/>
    <w:rsid w:val="005B3041"/>
    <w:rsid w:val="005B7B6A"/>
    <w:rsid w:val="005C66B2"/>
    <w:rsid w:val="005C7803"/>
    <w:rsid w:val="005D0A5F"/>
    <w:rsid w:val="005E1366"/>
    <w:rsid w:val="005E6DCD"/>
    <w:rsid w:val="005F0B60"/>
    <w:rsid w:val="005F39E3"/>
    <w:rsid w:val="005F5D17"/>
    <w:rsid w:val="005F5E98"/>
    <w:rsid w:val="005F6CA4"/>
    <w:rsid w:val="005F75A2"/>
    <w:rsid w:val="0060151A"/>
    <w:rsid w:val="00605826"/>
    <w:rsid w:val="00606EA4"/>
    <w:rsid w:val="00612AC9"/>
    <w:rsid w:val="0061316A"/>
    <w:rsid w:val="0061380E"/>
    <w:rsid w:val="006161BD"/>
    <w:rsid w:val="00622145"/>
    <w:rsid w:val="00634908"/>
    <w:rsid w:val="006369AA"/>
    <w:rsid w:val="00636F4B"/>
    <w:rsid w:val="00640B99"/>
    <w:rsid w:val="00642BDB"/>
    <w:rsid w:val="00645252"/>
    <w:rsid w:val="006506E2"/>
    <w:rsid w:val="00652865"/>
    <w:rsid w:val="00657F22"/>
    <w:rsid w:val="006708C0"/>
    <w:rsid w:val="00673A13"/>
    <w:rsid w:val="00675855"/>
    <w:rsid w:val="00676B87"/>
    <w:rsid w:val="00683A59"/>
    <w:rsid w:val="00684FC7"/>
    <w:rsid w:val="00690390"/>
    <w:rsid w:val="0069177B"/>
    <w:rsid w:val="0069627A"/>
    <w:rsid w:val="006A1873"/>
    <w:rsid w:val="006A6FBE"/>
    <w:rsid w:val="006B3747"/>
    <w:rsid w:val="006B3918"/>
    <w:rsid w:val="006B62D1"/>
    <w:rsid w:val="006D4ACD"/>
    <w:rsid w:val="006E4A6F"/>
    <w:rsid w:val="006E4FAE"/>
    <w:rsid w:val="006E6191"/>
    <w:rsid w:val="006F0176"/>
    <w:rsid w:val="007036CD"/>
    <w:rsid w:val="00711359"/>
    <w:rsid w:val="007142DC"/>
    <w:rsid w:val="00716CFF"/>
    <w:rsid w:val="0072264D"/>
    <w:rsid w:val="007276EB"/>
    <w:rsid w:val="00741CDB"/>
    <w:rsid w:val="00743356"/>
    <w:rsid w:val="007568F5"/>
    <w:rsid w:val="007654B0"/>
    <w:rsid w:val="007656E7"/>
    <w:rsid w:val="007659B0"/>
    <w:rsid w:val="00773718"/>
    <w:rsid w:val="00774DE6"/>
    <w:rsid w:val="00777A35"/>
    <w:rsid w:val="007921DA"/>
    <w:rsid w:val="007A008F"/>
    <w:rsid w:val="007A1288"/>
    <w:rsid w:val="007B0A79"/>
    <w:rsid w:val="007B0DB3"/>
    <w:rsid w:val="007B2C4D"/>
    <w:rsid w:val="007D314A"/>
    <w:rsid w:val="007D39AF"/>
    <w:rsid w:val="007D665D"/>
    <w:rsid w:val="007E4099"/>
    <w:rsid w:val="007E6223"/>
    <w:rsid w:val="007F0BFC"/>
    <w:rsid w:val="007F57D2"/>
    <w:rsid w:val="007F7264"/>
    <w:rsid w:val="007F77A2"/>
    <w:rsid w:val="00807AEA"/>
    <w:rsid w:val="0081706C"/>
    <w:rsid w:val="008211A7"/>
    <w:rsid w:val="0082702A"/>
    <w:rsid w:val="008273D3"/>
    <w:rsid w:val="00831F96"/>
    <w:rsid w:val="00837B7C"/>
    <w:rsid w:val="0085372B"/>
    <w:rsid w:val="00860571"/>
    <w:rsid w:val="0086409C"/>
    <w:rsid w:val="00873508"/>
    <w:rsid w:val="0088108D"/>
    <w:rsid w:val="00886FFE"/>
    <w:rsid w:val="00897A51"/>
    <w:rsid w:val="00897CA2"/>
    <w:rsid w:val="008A05AD"/>
    <w:rsid w:val="008A7FAE"/>
    <w:rsid w:val="008B3B6B"/>
    <w:rsid w:val="008B78E7"/>
    <w:rsid w:val="008D0E01"/>
    <w:rsid w:val="008D0EC0"/>
    <w:rsid w:val="008E042C"/>
    <w:rsid w:val="008E0B05"/>
    <w:rsid w:val="008F41C3"/>
    <w:rsid w:val="009037C5"/>
    <w:rsid w:val="009054DA"/>
    <w:rsid w:val="00913C23"/>
    <w:rsid w:val="00915441"/>
    <w:rsid w:val="00917997"/>
    <w:rsid w:val="00922834"/>
    <w:rsid w:val="00941F28"/>
    <w:rsid w:val="00953DFC"/>
    <w:rsid w:val="0096093E"/>
    <w:rsid w:val="00961F0D"/>
    <w:rsid w:val="00984A1F"/>
    <w:rsid w:val="0099640E"/>
    <w:rsid w:val="00997FA3"/>
    <w:rsid w:val="009A06C2"/>
    <w:rsid w:val="009A3951"/>
    <w:rsid w:val="009B0F3F"/>
    <w:rsid w:val="009C0809"/>
    <w:rsid w:val="009C1039"/>
    <w:rsid w:val="009C682E"/>
    <w:rsid w:val="009D014B"/>
    <w:rsid w:val="009D2D71"/>
    <w:rsid w:val="009D624C"/>
    <w:rsid w:val="009D69ED"/>
    <w:rsid w:val="009D796E"/>
    <w:rsid w:val="009E200C"/>
    <w:rsid w:val="009F31B3"/>
    <w:rsid w:val="009F4A58"/>
    <w:rsid w:val="009F7D57"/>
    <w:rsid w:val="00A0406A"/>
    <w:rsid w:val="00A041CF"/>
    <w:rsid w:val="00A11568"/>
    <w:rsid w:val="00A22138"/>
    <w:rsid w:val="00A2248E"/>
    <w:rsid w:val="00A26293"/>
    <w:rsid w:val="00A35632"/>
    <w:rsid w:val="00A35FA3"/>
    <w:rsid w:val="00A406A4"/>
    <w:rsid w:val="00A4079E"/>
    <w:rsid w:val="00A41AC8"/>
    <w:rsid w:val="00A42FF2"/>
    <w:rsid w:val="00A434F0"/>
    <w:rsid w:val="00A47889"/>
    <w:rsid w:val="00A515C3"/>
    <w:rsid w:val="00A604B9"/>
    <w:rsid w:val="00A62899"/>
    <w:rsid w:val="00A62FE6"/>
    <w:rsid w:val="00A671C4"/>
    <w:rsid w:val="00A70448"/>
    <w:rsid w:val="00A70A7C"/>
    <w:rsid w:val="00A763A2"/>
    <w:rsid w:val="00A81D4E"/>
    <w:rsid w:val="00AA340A"/>
    <w:rsid w:val="00AA4108"/>
    <w:rsid w:val="00AB07F6"/>
    <w:rsid w:val="00AC1284"/>
    <w:rsid w:val="00AC4148"/>
    <w:rsid w:val="00AD7BBA"/>
    <w:rsid w:val="00AE1023"/>
    <w:rsid w:val="00AE44E6"/>
    <w:rsid w:val="00AF1088"/>
    <w:rsid w:val="00AF1E7B"/>
    <w:rsid w:val="00AF62EC"/>
    <w:rsid w:val="00B01225"/>
    <w:rsid w:val="00B0435E"/>
    <w:rsid w:val="00B068E1"/>
    <w:rsid w:val="00B06A41"/>
    <w:rsid w:val="00B127E9"/>
    <w:rsid w:val="00B2322A"/>
    <w:rsid w:val="00B23D4D"/>
    <w:rsid w:val="00B250BA"/>
    <w:rsid w:val="00B32FAA"/>
    <w:rsid w:val="00B3330D"/>
    <w:rsid w:val="00B3573D"/>
    <w:rsid w:val="00B42442"/>
    <w:rsid w:val="00B439CC"/>
    <w:rsid w:val="00B53CA3"/>
    <w:rsid w:val="00B6243B"/>
    <w:rsid w:val="00B63707"/>
    <w:rsid w:val="00B66652"/>
    <w:rsid w:val="00B70978"/>
    <w:rsid w:val="00B85223"/>
    <w:rsid w:val="00B926CC"/>
    <w:rsid w:val="00B951F2"/>
    <w:rsid w:val="00BA0D2C"/>
    <w:rsid w:val="00BA3277"/>
    <w:rsid w:val="00BB35FE"/>
    <w:rsid w:val="00BB5B12"/>
    <w:rsid w:val="00BC51F2"/>
    <w:rsid w:val="00BD1A95"/>
    <w:rsid w:val="00BD2B12"/>
    <w:rsid w:val="00BD2F0D"/>
    <w:rsid w:val="00BE15F3"/>
    <w:rsid w:val="00BE1EDB"/>
    <w:rsid w:val="00BE439C"/>
    <w:rsid w:val="00BE5C95"/>
    <w:rsid w:val="00BE5FAC"/>
    <w:rsid w:val="00BF61FC"/>
    <w:rsid w:val="00BF6D2E"/>
    <w:rsid w:val="00C00C3C"/>
    <w:rsid w:val="00C0554D"/>
    <w:rsid w:val="00C06AA6"/>
    <w:rsid w:val="00C119E2"/>
    <w:rsid w:val="00C13374"/>
    <w:rsid w:val="00C140DA"/>
    <w:rsid w:val="00C17E55"/>
    <w:rsid w:val="00C22EB1"/>
    <w:rsid w:val="00C24820"/>
    <w:rsid w:val="00C24953"/>
    <w:rsid w:val="00C25FF3"/>
    <w:rsid w:val="00C27913"/>
    <w:rsid w:val="00C32812"/>
    <w:rsid w:val="00C3744F"/>
    <w:rsid w:val="00C3789B"/>
    <w:rsid w:val="00C43273"/>
    <w:rsid w:val="00C45727"/>
    <w:rsid w:val="00C45AE0"/>
    <w:rsid w:val="00C56C0E"/>
    <w:rsid w:val="00C658AE"/>
    <w:rsid w:val="00C67642"/>
    <w:rsid w:val="00C7069C"/>
    <w:rsid w:val="00C7727C"/>
    <w:rsid w:val="00C814B0"/>
    <w:rsid w:val="00C953E3"/>
    <w:rsid w:val="00CA1063"/>
    <w:rsid w:val="00CA55FB"/>
    <w:rsid w:val="00CA6AD0"/>
    <w:rsid w:val="00CB06A8"/>
    <w:rsid w:val="00CB29D6"/>
    <w:rsid w:val="00CB345B"/>
    <w:rsid w:val="00CB77B6"/>
    <w:rsid w:val="00CC0054"/>
    <w:rsid w:val="00CC01C6"/>
    <w:rsid w:val="00CC287D"/>
    <w:rsid w:val="00CC5030"/>
    <w:rsid w:val="00CC63C7"/>
    <w:rsid w:val="00CD144A"/>
    <w:rsid w:val="00CD3F49"/>
    <w:rsid w:val="00CD6ED9"/>
    <w:rsid w:val="00CF435C"/>
    <w:rsid w:val="00CF5224"/>
    <w:rsid w:val="00D00DE5"/>
    <w:rsid w:val="00D057F5"/>
    <w:rsid w:val="00D062CE"/>
    <w:rsid w:val="00D0634B"/>
    <w:rsid w:val="00D1091D"/>
    <w:rsid w:val="00D15609"/>
    <w:rsid w:val="00D21F92"/>
    <w:rsid w:val="00D243BF"/>
    <w:rsid w:val="00D304E2"/>
    <w:rsid w:val="00D307E9"/>
    <w:rsid w:val="00D34FF7"/>
    <w:rsid w:val="00D4370C"/>
    <w:rsid w:val="00D53862"/>
    <w:rsid w:val="00D65880"/>
    <w:rsid w:val="00D71100"/>
    <w:rsid w:val="00D807AE"/>
    <w:rsid w:val="00D80E28"/>
    <w:rsid w:val="00D878FD"/>
    <w:rsid w:val="00D930EE"/>
    <w:rsid w:val="00D966AB"/>
    <w:rsid w:val="00DB1EE3"/>
    <w:rsid w:val="00DB36B5"/>
    <w:rsid w:val="00DB72B0"/>
    <w:rsid w:val="00DD0089"/>
    <w:rsid w:val="00DF1ECA"/>
    <w:rsid w:val="00DF238A"/>
    <w:rsid w:val="00DF737D"/>
    <w:rsid w:val="00E05233"/>
    <w:rsid w:val="00E128E8"/>
    <w:rsid w:val="00E1370C"/>
    <w:rsid w:val="00E14268"/>
    <w:rsid w:val="00E2120C"/>
    <w:rsid w:val="00E23A4D"/>
    <w:rsid w:val="00E25662"/>
    <w:rsid w:val="00E33F36"/>
    <w:rsid w:val="00E35366"/>
    <w:rsid w:val="00E37D53"/>
    <w:rsid w:val="00E4717C"/>
    <w:rsid w:val="00E50067"/>
    <w:rsid w:val="00E51A03"/>
    <w:rsid w:val="00E53C3E"/>
    <w:rsid w:val="00E549FD"/>
    <w:rsid w:val="00E55459"/>
    <w:rsid w:val="00E63A64"/>
    <w:rsid w:val="00E70C31"/>
    <w:rsid w:val="00E71802"/>
    <w:rsid w:val="00E74B0A"/>
    <w:rsid w:val="00E82D29"/>
    <w:rsid w:val="00E83DCB"/>
    <w:rsid w:val="00E867F1"/>
    <w:rsid w:val="00E9091E"/>
    <w:rsid w:val="00EA068B"/>
    <w:rsid w:val="00EA5818"/>
    <w:rsid w:val="00EB31CA"/>
    <w:rsid w:val="00EB5700"/>
    <w:rsid w:val="00EC47CA"/>
    <w:rsid w:val="00ED4737"/>
    <w:rsid w:val="00EE1101"/>
    <w:rsid w:val="00EE6FB6"/>
    <w:rsid w:val="00EE7285"/>
    <w:rsid w:val="00EF063F"/>
    <w:rsid w:val="00EF0EFB"/>
    <w:rsid w:val="00F006AD"/>
    <w:rsid w:val="00F01874"/>
    <w:rsid w:val="00F0284E"/>
    <w:rsid w:val="00F16445"/>
    <w:rsid w:val="00F17866"/>
    <w:rsid w:val="00F31AE4"/>
    <w:rsid w:val="00F32024"/>
    <w:rsid w:val="00F32939"/>
    <w:rsid w:val="00F40778"/>
    <w:rsid w:val="00F42EA9"/>
    <w:rsid w:val="00F62052"/>
    <w:rsid w:val="00F65EF4"/>
    <w:rsid w:val="00F66D00"/>
    <w:rsid w:val="00F71ED9"/>
    <w:rsid w:val="00F75944"/>
    <w:rsid w:val="00F75E17"/>
    <w:rsid w:val="00F81886"/>
    <w:rsid w:val="00F903FB"/>
    <w:rsid w:val="00F9741D"/>
    <w:rsid w:val="00FB78F6"/>
    <w:rsid w:val="00FB7E89"/>
    <w:rsid w:val="00FC0886"/>
    <w:rsid w:val="00FC0D58"/>
    <w:rsid w:val="00FC2AB2"/>
    <w:rsid w:val="00FC2E4F"/>
    <w:rsid w:val="00FE3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2484"/>
  <w15:chartTrackingRefBased/>
  <w15:docId w15:val="{76CC4F1C-3C87-412A-83CC-3B196D47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47CA"/>
  </w:style>
  <w:style w:type="paragraph" w:styleId="Nagwek1">
    <w:name w:val="heading 1"/>
    <w:basedOn w:val="Normalny"/>
    <w:next w:val="Normalny"/>
    <w:link w:val="Nagwek1Znak"/>
    <w:uiPriority w:val="9"/>
    <w:qFormat/>
    <w:rsid w:val="00D878FD"/>
    <w:pPr>
      <w:keepNext/>
      <w:keepLines/>
      <w:numPr>
        <w:numId w:val="11"/>
      </w:numPr>
      <w:pBdr>
        <w:bottom w:val="single" w:sz="4" w:space="1" w:color="auto"/>
      </w:pBdr>
      <w:spacing w:before="240" w:after="240" w:line="240" w:lineRule="auto"/>
      <w:outlineLvl w:val="0"/>
    </w:pPr>
    <w:rPr>
      <w:rFonts w:ascii="Arial Narrow" w:eastAsiaTheme="majorEastAsia" w:hAnsi="Arial Narrow" w:cstheme="majorBidi"/>
      <w:b/>
      <w:bCs/>
      <w:color w:val="2F5496" w:themeColor="accent1" w:themeShade="BF"/>
      <w:sz w:val="30"/>
      <w:szCs w:val="30"/>
    </w:rPr>
  </w:style>
  <w:style w:type="paragraph" w:styleId="Nagwek2">
    <w:name w:val="heading 2"/>
    <w:basedOn w:val="Normalny"/>
    <w:next w:val="Normalny"/>
    <w:link w:val="Nagwek2Znak"/>
    <w:uiPriority w:val="9"/>
    <w:semiHidden/>
    <w:unhideWhenUsed/>
    <w:qFormat/>
    <w:rsid w:val="009D796E"/>
    <w:pPr>
      <w:keepNext/>
      <w:keepLines/>
      <w:numPr>
        <w:ilvl w:val="1"/>
        <w:numId w:val="11"/>
      </w:numPr>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Nagwek3">
    <w:name w:val="heading 3"/>
    <w:basedOn w:val="Normalny"/>
    <w:next w:val="Normalny"/>
    <w:link w:val="Nagwek3Znak"/>
    <w:uiPriority w:val="9"/>
    <w:semiHidden/>
    <w:unhideWhenUsed/>
    <w:qFormat/>
    <w:rsid w:val="009D796E"/>
    <w:pPr>
      <w:keepNext/>
      <w:keepLines/>
      <w:numPr>
        <w:ilvl w:val="2"/>
        <w:numId w:val="11"/>
      </w:numPr>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Nagwek4">
    <w:name w:val="heading 4"/>
    <w:basedOn w:val="Normalny"/>
    <w:next w:val="Normalny"/>
    <w:link w:val="Nagwek4Znak"/>
    <w:uiPriority w:val="9"/>
    <w:semiHidden/>
    <w:unhideWhenUsed/>
    <w:qFormat/>
    <w:rsid w:val="009D796E"/>
    <w:pPr>
      <w:keepNext/>
      <w:keepLines/>
      <w:numPr>
        <w:ilvl w:val="3"/>
        <w:numId w:val="11"/>
      </w:numPr>
      <w:spacing w:before="40" w:after="0"/>
      <w:outlineLvl w:val="3"/>
    </w:pPr>
    <w:rPr>
      <w:rFonts w:asciiTheme="majorHAnsi" w:eastAsiaTheme="majorEastAsia" w:hAnsiTheme="majorHAnsi" w:cstheme="majorBidi"/>
      <w:i/>
      <w:iCs/>
      <w:color w:val="2E74B5" w:themeColor="accent5" w:themeShade="BF"/>
      <w:sz w:val="25"/>
      <w:szCs w:val="25"/>
    </w:rPr>
  </w:style>
  <w:style w:type="paragraph" w:styleId="Nagwek5">
    <w:name w:val="heading 5"/>
    <w:basedOn w:val="Normalny"/>
    <w:next w:val="Normalny"/>
    <w:link w:val="Nagwek5Znak"/>
    <w:uiPriority w:val="9"/>
    <w:semiHidden/>
    <w:unhideWhenUsed/>
    <w:qFormat/>
    <w:rsid w:val="009D796E"/>
    <w:pPr>
      <w:keepNext/>
      <w:keepLines/>
      <w:numPr>
        <w:ilvl w:val="4"/>
        <w:numId w:val="11"/>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Nagwek6">
    <w:name w:val="heading 6"/>
    <w:basedOn w:val="Normalny"/>
    <w:next w:val="Normalny"/>
    <w:link w:val="Nagwek6Znak"/>
    <w:uiPriority w:val="9"/>
    <w:semiHidden/>
    <w:unhideWhenUsed/>
    <w:qFormat/>
    <w:rsid w:val="009D796E"/>
    <w:pPr>
      <w:keepNext/>
      <w:keepLines/>
      <w:numPr>
        <w:ilvl w:val="5"/>
        <w:numId w:val="11"/>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Nagwek7">
    <w:name w:val="heading 7"/>
    <w:basedOn w:val="Normalny"/>
    <w:next w:val="Normalny"/>
    <w:link w:val="Nagwek7Znak"/>
    <w:uiPriority w:val="9"/>
    <w:semiHidden/>
    <w:unhideWhenUsed/>
    <w:qFormat/>
    <w:rsid w:val="009D796E"/>
    <w:pPr>
      <w:keepNext/>
      <w:keepLines/>
      <w:numPr>
        <w:ilvl w:val="6"/>
        <w:numId w:val="11"/>
      </w:numPr>
      <w:spacing w:before="40" w:after="0"/>
      <w:outlineLvl w:val="6"/>
    </w:pPr>
    <w:rPr>
      <w:rFonts w:asciiTheme="majorHAnsi" w:eastAsiaTheme="majorEastAsia" w:hAnsiTheme="majorHAnsi" w:cstheme="majorBidi"/>
      <w:color w:val="1F3864" w:themeColor="accent1" w:themeShade="80"/>
    </w:rPr>
  </w:style>
  <w:style w:type="paragraph" w:styleId="Nagwek8">
    <w:name w:val="heading 8"/>
    <w:basedOn w:val="Normalny"/>
    <w:next w:val="Normalny"/>
    <w:link w:val="Nagwek8Znak"/>
    <w:uiPriority w:val="9"/>
    <w:semiHidden/>
    <w:unhideWhenUsed/>
    <w:qFormat/>
    <w:rsid w:val="009D796E"/>
    <w:pPr>
      <w:keepNext/>
      <w:keepLines/>
      <w:numPr>
        <w:ilvl w:val="7"/>
        <w:numId w:val="11"/>
      </w:numPr>
      <w:spacing w:before="40" w:after="0"/>
      <w:outlineLvl w:val="7"/>
    </w:pPr>
    <w:rPr>
      <w:rFonts w:asciiTheme="majorHAnsi" w:eastAsiaTheme="majorEastAsia" w:hAnsiTheme="majorHAnsi" w:cstheme="majorBidi"/>
      <w:color w:val="833C0B" w:themeColor="accent2" w:themeShade="80"/>
      <w:sz w:val="21"/>
      <w:szCs w:val="21"/>
    </w:rPr>
  </w:style>
  <w:style w:type="paragraph" w:styleId="Nagwek9">
    <w:name w:val="heading 9"/>
    <w:basedOn w:val="Normalny"/>
    <w:next w:val="Normalny"/>
    <w:link w:val="Nagwek9Znak"/>
    <w:uiPriority w:val="9"/>
    <w:semiHidden/>
    <w:unhideWhenUsed/>
    <w:qFormat/>
    <w:rsid w:val="009D796E"/>
    <w:pPr>
      <w:keepNext/>
      <w:keepLines/>
      <w:numPr>
        <w:ilvl w:val="8"/>
        <w:numId w:val="11"/>
      </w:numPr>
      <w:spacing w:before="40" w:after="0"/>
      <w:outlineLvl w:val="8"/>
    </w:pPr>
    <w:rPr>
      <w:rFonts w:asciiTheme="majorHAnsi" w:eastAsiaTheme="majorEastAsia" w:hAnsiTheme="majorHAnsi" w:cstheme="majorBidi"/>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78FD"/>
    <w:rPr>
      <w:rFonts w:ascii="Arial Narrow" w:eastAsiaTheme="majorEastAsia" w:hAnsi="Arial Narrow" w:cstheme="majorBidi"/>
      <w:b/>
      <w:bCs/>
      <w:color w:val="2F5496" w:themeColor="accent1" w:themeShade="BF"/>
      <w:sz w:val="30"/>
      <w:szCs w:val="30"/>
    </w:rPr>
  </w:style>
  <w:style w:type="character" w:customStyle="1" w:styleId="Nagwek2Znak">
    <w:name w:val="Nagłówek 2 Znak"/>
    <w:basedOn w:val="Domylnaczcionkaakapitu"/>
    <w:link w:val="Nagwek2"/>
    <w:uiPriority w:val="9"/>
    <w:semiHidden/>
    <w:rsid w:val="009D796E"/>
    <w:rPr>
      <w:rFonts w:asciiTheme="majorHAnsi" w:eastAsiaTheme="majorEastAsia" w:hAnsiTheme="majorHAnsi" w:cstheme="majorBidi"/>
      <w:color w:val="C45911" w:themeColor="accent2" w:themeShade="BF"/>
      <w:sz w:val="28"/>
      <w:szCs w:val="28"/>
    </w:rPr>
  </w:style>
  <w:style w:type="character" w:customStyle="1" w:styleId="Nagwek3Znak">
    <w:name w:val="Nagłówek 3 Znak"/>
    <w:basedOn w:val="Domylnaczcionkaakapitu"/>
    <w:link w:val="Nagwek3"/>
    <w:uiPriority w:val="9"/>
    <w:semiHidden/>
    <w:rsid w:val="009D796E"/>
    <w:rPr>
      <w:rFonts w:asciiTheme="majorHAnsi" w:eastAsiaTheme="majorEastAsia" w:hAnsiTheme="majorHAnsi" w:cstheme="majorBidi"/>
      <w:color w:val="538135" w:themeColor="accent6" w:themeShade="BF"/>
      <w:sz w:val="26"/>
      <w:szCs w:val="26"/>
    </w:rPr>
  </w:style>
  <w:style w:type="character" w:customStyle="1" w:styleId="Nagwek4Znak">
    <w:name w:val="Nagłówek 4 Znak"/>
    <w:basedOn w:val="Domylnaczcionkaakapitu"/>
    <w:link w:val="Nagwek4"/>
    <w:uiPriority w:val="9"/>
    <w:semiHidden/>
    <w:rsid w:val="009D796E"/>
    <w:rPr>
      <w:rFonts w:asciiTheme="majorHAnsi" w:eastAsiaTheme="majorEastAsia" w:hAnsiTheme="majorHAnsi" w:cstheme="majorBidi"/>
      <w:i/>
      <w:iCs/>
      <w:color w:val="2E74B5" w:themeColor="accent5" w:themeShade="BF"/>
      <w:sz w:val="25"/>
      <w:szCs w:val="25"/>
    </w:rPr>
  </w:style>
  <w:style w:type="character" w:customStyle="1" w:styleId="Nagwek5Znak">
    <w:name w:val="Nagłówek 5 Znak"/>
    <w:basedOn w:val="Domylnaczcionkaakapitu"/>
    <w:link w:val="Nagwek5"/>
    <w:uiPriority w:val="9"/>
    <w:semiHidden/>
    <w:rsid w:val="009D796E"/>
    <w:rPr>
      <w:rFonts w:asciiTheme="majorHAnsi" w:eastAsiaTheme="majorEastAsia" w:hAnsiTheme="majorHAnsi" w:cstheme="majorBidi"/>
      <w:i/>
      <w:iCs/>
      <w:color w:val="833C0B" w:themeColor="accent2" w:themeShade="80"/>
      <w:sz w:val="24"/>
      <w:szCs w:val="24"/>
    </w:rPr>
  </w:style>
  <w:style w:type="character" w:customStyle="1" w:styleId="Nagwek6Znak">
    <w:name w:val="Nagłówek 6 Znak"/>
    <w:basedOn w:val="Domylnaczcionkaakapitu"/>
    <w:link w:val="Nagwek6"/>
    <w:uiPriority w:val="9"/>
    <w:semiHidden/>
    <w:rsid w:val="009D796E"/>
    <w:rPr>
      <w:rFonts w:asciiTheme="majorHAnsi" w:eastAsiaTheme="majorEastAsia" w:hAnsiTheme="majorHAnsi" w:cstheme="majorBidi"/>
      <w:i/>
      <w:iCs/>
      <w:color w:val="385623" w:themeColor="accent6" w:themeShade="80"/>
      <w:sz w:val="23"/>
      <w:szCs w:val="23"/>
    </w:rPr>
  </w:style>
  <w:style w:type="character" w:customStyle="1" w:styleId="Nagwek7Znak">
    <w:name w:val="Nagłówek 7 Znak"/>
    <w:basedOn w:val="Domylnaczcionkaakapitu"/>
    <w:link w:val="Nagwek7"/>
    <w:uiPriority w:val="9"/>
    <w:semiHidden/>
    <w:rsid w:val="009D796E"/>
    <w:rPr>
      <w:rFonts w:asciiTheme="majorHAnsi" w:eastAsiaTheme="majorEastAsia" w:hAnsiTheme="majorHAnsi" w:cstheme="majorBidi"/>
      <w:color w:val="1F3864" w:themeColor="accent1" w:themeShade="80"/>
    </w:rPr>
  </w:style>
  <w:style w:type="character" w:customStyle="1" w:styleId="Nagwek8Znak">
    <w:name w:val="Nagłówek 8 Znak"/>
    <w:basedOn w:val="Domylnaczcionkaakapitu"/>
    <w:link w:val="Nagwek8"/>
    <w:uiPriority w:val="9"/>
    <w:semiHidden/>
    <w:rsid w:val="009D796E"/>
    <w:rPr>
      <w:rFonts w:asciiTheme="majorHAnsi" w:eastAsiaTheme="majorEastAsia" w:hAnsiTheme="majorHAnsi" w:cstheme="majorBidi"/>
      <w:color w:val="833C0B" w:themeColor="accent2" w:themeShade="80"/>
      <w:sz w:val="21"/>
      <w:szCs w:val="21"/>
    </w:rPr>
  </w:style>
  <w:style w:type="character" w:customStyle="1" w:styleId="Nagwek9Znak">
    <w:name w:val="Nagłówek 9 Znak"/>
    <w:basedOn w:val="Domylnaczcionkaakapitu"/>
    <w:link w:val="Nagwek9"/>
    <w:uiPriority w:val="9"/>
    <w:semiHidden/>
    <w:rsid w:val="009D796E"/>
    <w:rPr>
      <w:rFonts w:asciiTheme="majorHAnsi" w:eastAsiaTheme="majorEastAsia" w:hAnsiTheme="majorHAnsi" w:cstheme="majorBidi"/>
      <w:color w:val="385623" w:themeColor="accent6" w:themeShade="80"/>
    </w:rPr>
  </w:style>
  <w:style w:type="paragraph" w:styleId="Legenda">
    <w:name w:val="caption"/>
    <w:basedOn w:val="Normalny"/>
    <w:next w:val="Normalny"/>
    <w:uiPriority w:val="35"/>
    <w:semiHidden/>
    <w:unhideWhenUsed/>
    <w:qFormat/>
    <w:rsid w:val="009D796E"/>
    <w:pPr>
      <w:spacing w:line="240" w:lineRule="auto"/>
    </w:pPr>
    <w:rPr>
      <w:b/>
      <w:bCs/>
      <w:smallCaps/>
      <w:color w:val="4472C4" w:themeColor="accent1"/>
      <w:spacing w:val="6"/>
    </w:rPr>
  </w:style>
  <w:style w:type="paragraph" w:styleId="Tytu">
    <w:name w:val="Title"/>
    <w:basedOn w:val="Normalny"/>
    <w:next w:val="Normalny"/>
    <w:link w:val="TytuZnak"/>
    <w:uiPriority w:val="10"/>
    <w:qFormat/>
    <w:rsid w:val="009D796E"/>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ytuZnak">
    <w:name w:val="Tytuł Znak"/>
    <w:basedOn w:val="Domylnaczcionkaakapitu"/>
    <w:link w:val="Tytu"/>
    <w:uiPriority w:val="10"/>
    <w:rsid w:val="009D796E"/>
    <w:rPr>
      <w:rFonts w:asciiTheme="majorHAnsi" w:eastAsiaTheme="majorEastAsia" w:hAnsiTheme="majorHAnsi" w:cstheme="majorBidi"/>
      <w:color w:val="2F5496" w:themeColor="accent1" w:themeShade="BF"/>
      <w:spacing w:val="-10"/>
      <w:sz w:val="52"/>
      <w:szCs w:val="52"/>
    </w:rPr>
  </w:style>
  <w:style w:type="paragraph" w:styleId="Podtytu">
    <w:name w:val="Subtitle"/>
    <w:basedOn w:val="Normalny"/>
    <w:next w:val="Normalny"/>
    <w:link w:val="PodtytuZnak"/>
    <w:uiPriority w:val="11"/>
    <w:qFormat/>
    <w:rsid w:val="009D796E"/>
    <w:pPr>
      <w:numPr>
        <w:ilvl w:val="1"/>
      </w:numPr>
      <w:spacing w:line="240" w:lineRule="auto"/>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9D796E"/>
    <w:rPr>
      <w:rFonts w:asciiTheme="majorHAnsi" w:eastAsiaTheme="majorEastAsia" w:hAnsiTheme="majorHAnsi" w:cstheme="majorBidi"/>
    </w:rPr>
  </w:style>
  <w:style w:type="character" w:styleId="Pogrubienie">
    <w:name w:val="Strong"/>
    <w:basedOn w:val="Domylnaczcionkaakapitu"/>
    <w:uiPriority w:val="22"/>
    <w:qFormat/>
    <w:rsid w:val="009D796E"/>
    <w:rPr>
      <w:b/>
      <w:bCs/>
    </w:rPr>
  </w:style>
  <w:style w:type="character" w:styleId="Uwydatnienie">
    <w:name w:val="Emphasis"/>
    <w:basedOn w:val="Domylnaczcionkaakapitu"/>
    <w:uiPriority w:val="20"/>
    <w:qFormat/>
    <w:rsid w:val="009D796E"/>
    <w:rPr>
      <w:i/>
      <w:iCs/>
    </w:rPr>
  </w:style>
  <w:style w:type="paragraph" w:styleId="Bezodstpw">
    <w:name w:val="No Spacing"/>
    <w:qFormat/>
    <w:rsid w:val="009D796E"/>
    <w:pPr>
      <w:spacing w:after="0" w:line="240" w:lineRule="auto"/>
    </w:pPr>
  </w:style>
  <w:style w:type="paragraph" w:styleId="Cytat">
    <w:name w:val="Quote"/>
    <w:basedOn w:val="Normalny"/>
    <w:next w:val="Normalny"/>
    <w:link w:val="CytatZnak"/>
    <w:uiPriority w:val="29"/>
    <w:qFormat/>
    <w:rsid w:val="009D796E"/>
    <w:pPr>
      <w:spacing w:before="120"/>
      <w:ind w:left="720" w:right="720"/>
      <w:jc w:val="center"/>
    </w:pPr>
    <w:rPr>
      <w:i/>
      <w:iCs/>
    </w:rPr>
  </w:style>
  <w:style w:type="character" w:customStyle="1" w:styleId="CytatZnak">
    <w:name w:val="Cytat Znak"/>
    <w:basedOn w:val="Domylnaczcionkaakapitu"/>
    <w:link w:val="Cytat"/>
    <w:uiPriority w:val="29"/>
    <w:rsid w:val="009D796E"/>
    <w:rPr>
      <w:i/>
      <w:iCs/>
    </w:rPr>
  </w:style>
  <w:style w:type="paragraph" w:styleId="Cytatintensywny">
    <w:name w:val="Intense Quote"/>
    <w:basedOn w:val="Normalny"/>
    <w:next w:val="Normalny"/>
    <w:link w:val="CytatintensywnyZnak"/>
    <w:uiPriority w:val="30"/>
    <w:qFormat/>
    <w:rsid w:val="009D796E"/>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CytatintensywnyZnak">
    <w:name w:val="Cytat intensywny Znak"/>
    <w:basedOn w:val="Domylnaczcionkaakapitu"/>
    <w:link w:val="Cytatintensywny"/>
    <w:uiPriority w:val="30"/>
    <w:rsid w:val="009D796E"/>
    <w:rPr>
      <w:rFonts w:asciiTheme="majorHAnsi" w:eastAsiaTheme="majorEastAsia" w:hAnsiTheme="majorHAnsi" w:cstheme="majorBidi"/>
      <w:color w:val="4472C4" w:themeColor="accent1"/>
      <w:sz w:val="24"/>
      <w:szCs w:val="24"/>
    </w:rPr>
  </w:style>
  <w:style w:type="character" w:styleId="Wyrnieniedelikatne">
    <w:name w:val="Subtle Emphasis"/>
    <w:basedOn w:val="Domylnaczcionkaakapitu"/>
    <w:uiPriority w:val="19"/>
    <w:qFormat/>
    <w:rsid w:val="009D796E"/>
    <w:rPr>
      <w:i/>
      <w:iCs/>
      <w:color w:val="404040" w:themeColor="text1" w:themeTint="BF"/>
    </w:rPr>
  </w:style>
  <w:style w:type="character" w:styleId="Wyrnienieintensywne">
    <w:name w:val="Intense Emphasis"/>
    <w:basedOn w:val="Domylnaczcionkaakapitu"/>
    <w:uiPriority w:val="21"/>
    <w:qFormat/>
    <w:rsid w:val="009D796E"/>
    <w:rPr>
      <w:b w:val="0"/>
      <w:bCs w:val="0"/>
      <w:i/>
      <w:iCs/>
      <w:color w:val="4472C4" w:themeColor="accent1"/>
    </w:rPr>
  </w:style>
  <w:style w:type="character" w:styleId="Odwoaniedelikatne">
    <w:name w:val="Subtle Reference"/>
    <w:basedOn w:val="Domylnaczcionkaakapitu"/>
    <w:uiPriority w:val="31"/>
    <w:qFormat/>
    <w:rsid w:val="009D796E"/>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9D796E"/>
    <w:rPr>
      <w:b/>
      <w:bCs/>
      <w:smallCaps/>
      <w:color w:val="4472C4" w:themeColor="accent1"/>
      <w:spacing w:val="5"/>
      <w:u w:val="single"/>
    </w:rPr>
  </w:style>
  <w:style w:type="character" w:styleId="Tytuksiki">
    <w:name w:val="Book Title"/>
    <w:basedOn w:val="Domylnaczcionkaakapitu"/>
    <w:uiPriority w:val="33"/>
    <w:qFormat/>
    <w:rsid w:val="009D796E"/>
    <w:rPr>
      <w:b/>
      <w:bCs/>
      <w:smallCaps/>
    </w:rPr>
  </w:style>
  <w:style w:type="paragraph" w:styleId="Nagwekspisutreci">
    <w:name w:val="TOC Heading"/>
    <w:basedOn w:val="Nagwek1"/>
    <w:next w:val="Normalny"/>
    <w:uiPriority w:val="39"/>
    <w:unhideWhenUsed/>
    <w:qFormat/>
    <w:rsid w:val="009D796E"/>
    <w:pPr>
      <w:outlineLvl w:val="9"/>
    </w:pPr>
  </w:style>
  <w:style w:type="table" w:styleId="Siatkatabeli">
    <w:name w:val="Table Grid"/>
    <w:basedOn w:val="Standardowy"/>
    <w:uiPriority w:val="39"/>
    <w:rsid w:val="009D796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D796E"/>
    <w:rPr>
      <w:color w:val="808080"/>
    </w:rPr>
  </w:style>
  <w:style w:type="paragraph" w:styleId="Akapitzlist">
    <w:name w:val="List Paragraph"/>
    <w:aliases w:val="Akapit z listą BS,normalny tekst"/>
    <w:basedOn w:val="Normalny"/>
    <w:link w:val="AkapitzlistZnak"/>
    <w:qFormat/>
    <w:rsid w:val="009D796E"/>
    <w:pPr>
      <w:ind w:left="720"/>
      <w:contextualSpacing/>
    </w:pPr>
    <w:rPr>
      <w:rFonts w:eastAsiaTheme="minorHAnsi"/>
    </w:rPr>
  </w:style>
  <w:style w:type="paragraph" w:styleId="Spistreci1">
    <w:name w:val="toc 1"/>
    <w:basedOn w:val="Normalny"/>
    <w:next w:val="Normalny"/>
    <w:autoRedefine/>
    <w:uiPriority w:val="39"/>
    <w:unhideWhenUsed/>
    <w:rsid w:val="009D796E"/>
    <w:pPr>
      <w:spacing w:after="100"/>
    </w:pPr>
    <w:rPr>
      <w:rFonts w:eastAsiaTheme="minorHAnsi"/>
    </w:rPr>
  </w:style>
  <w:style w:type="character" w:styleId="Hipercze">
    <w:name w:val="Hyperlink"/>
    <w:basedOn w:val="Domylnaczcionkaakapitu"/>
    <w:uiPriority w:val="99"/>
    <w:unhideWhenUsed/>
    <w:rsid w:val="009D796E"/>
    <w:rPr>
      <w:color w:val="0563C1" w:themeColor="hyperlink"/>
      <w:u w:val="single"/>
    </w:rPr>
  </w:style>
  <w:style w:type="paragraph" w:styleId="Nagwek">
    <w:name w:val="header"/>
    <w:basedOn w:val="Normalny"/>
    <w:link w:val="NagwekZnak"/>
    <w:uiPriority w:val="99"/>
    <w:unhideWhenUsed/>
    <w:rsid w:val="009D796E"/>
    <w:pPr>
      <w:tabs>
        <w:tab w:val="center" w:pos="4536"/>
        <w:tab w:val="right" w:pos="9072"/>
      </w:tabs>
      <w:spacing w:after="0" w:line="240" w:lineRule="auto"/>
    </w:pPr>
    <w:rPr>
      <w:rFonts w:eastAsiaTheme="minorHAnsi"/>
    </w:rPr>
  </w:style>
  <w:style w:type="character" w:customStyle="1" w:styleId="NagwekZnak">
    <w:name w:val="Nagłówek Znak"/>
    <w:basedOn w:val="Domylnaczcionkaakapitu"/>
    <w:link w:val="Nagwek"/>
    <w:uiPriority w:val="99"/>
    <w:rsid w:val="009D796E"/>
    <w:rPr>
      <w:rFonts w:eastAsiaTheme="minorHAnsi"/>
    </w:rPr>
  </w:style>
  <w:style w:type="paragraph" w:styleId="Stopka">
    <w:name w:val="footer"/>
    <w:basedOn w:val="Normalny"/>
    <w:link w:val="StopkaZnak"/>
    <w:uiPriority w:val="99"/>
    <w:unhideWhenUsed/>
    <w:rsid w:val="009D796E"/>
    <w:pPr>
      <w:tabs>
        <w:tab w:val="center" w:pos="4536"/>
        <w:tab w:val="right" w:pos="9072"/>
      </w:tabs>
      <w:spacing w:after="0" w:line="240" w:lineRule="auto"/>
    </w:pPr>
    <w:rPr>
      <w:rFonts w:eastAsiaTheme="minorHAnsi"/>
    </w:rPr>
  </w:style>
  <w:style w:type="character" w:customStyle="1" w:styleId="StopkaZnak">
    <w:name w:val="Stopka Znak"/>
    <w:basedOn w:val="Domylnaczcionkaakapitu"/>
    <w:link w:val="Stopka"/>
    <w:uiPriority w:val="99"/>
    <w:rsid w:val="009D796E"/>
    <w:rPr>
      <w:rFonts w:eastAsiaTheme="minorHAnsi"/>
    </w:rPr>
  </w:style>
  <w:style w:type="paragraph" w:styleId="Tekstdymka">
    <w:name w:val="Balloon Text"/>
    <w:basedOn w:val="Normalny"/>
    <w:link w:val="TekstdymkaZnak"/>
    <w:uiPriority w:val="99"/>
    <w:semiHidden/>
    <w:unhideWhenUsed/>
    <w:rsid w:val="009D796E"/>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9D796E"/>
    <w:rPr>
      <w:rFonts w:ascii="Segoe UI" w:eastAsiaTheme="minorHAnsi" w:hAnsi="Segoe UI" w:cs="Segoe UI"/>
      <w:sz w:val="18"/>
      <w:szCs w:val="18"/>
    </w:rPr>
  </w:style>
  <w:style w:type="character" w:styleId="Nierozpoznanawzmianka">
    <w:name w:val="Unresolved Mention"/>
    <w:basedOn w:val="Domylnaczcionkaakapitu"/>
    <w:uiPriority w:val="99"/>
    <w:semiHidden/>
    <w:unhideWhenUsed/>
    <w:rsid w:val="009D796E"/>
    <w:rPr>
      <w:color w:val="808080"/>
      <w:shd w:val="clear" w:color="auto" w:fill="E6E6E6"/>
    </w:rPr>
  </w:style>
  <w:style w:type="paragraph" w:customStyle="1" w:styleId="Akapitzlist2">
    <w:name w:val="Akapit z listą2"/>
    <w:basedOn w:val="Normalny"/>
    <w:uiPriority w:val="99"/>
    <w:rsid w:val="009D796E"/>
    <w:pPr>
      <w:suppressAutoHyphens/>
      <w:spacing w:after="200" w:line="276" w:lineRule="auto"/>
      <w:ind w:left="720"/>
      <w:contextualSpacing/>
    </w:pPr>
    <w:rPr>
      <w:rFonts w:ascii="Calibri" w:eastAsia="SimSun" w:hAnsi="Calibri" w:cs="Calibri"/>
      <w:lang w:eastAsia="zh-CN"/>
    </w:rPr>
  </w:style>
  <w:style w:type="paragraph" w:customStyle="1" w:styleId="Standard">
    <w:name w:val="Standard"/>
    <w:rsid w:val="009D796E"/>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customStyle="1" w:styleId="glowny">
    <w:name w:val="glowny"/>
    <w:basedOn w:val="Stopka"/>
    <w:next w:val="Stopka"/>
    <w:rsid w:val="009D796E"/>
    <w:pPr>
      <w:suppressAutoHyphens/>
      <w:spacing w:line="258" w:lineRule="atLeast"/>
      <w:jc w:val="both"/>
    </w:pPr>
    <w:rPr>
      <w:rFonts w:ascii="FrankfurtGothic" w:eastAsia="Times New Roman" w:hAnsi="FrankfurtGothic" w:cs="FrankfurtGothic"/>
      <w:color w:val="000000"/>
      <w:sz w:val="19"/>
      <w:szCs w:val="20"/>
      <w:lang w:eastAsia="ar-SA"/>
    </w:rPr>
  </w:style>
  <w:style w:type="paragraph" w:customStyle="1" w:styleId="Akapitzlist4">
    <w:name w:val="Akapit z listą4"/>
    <w:basedOn w:val="Normalny"/>
    <w:rsid w:val="009D796E"/>
    <w:pPr>
      <w:suppressAutoHyphens/>
      <w:spacing w:after="200" w:line="276" w:lineRule="auto"/>
      <w:ind w:left="720"/>
      <w:contextualSpacing/>
    </w:pPr>
    <w:rPr>
      <w:rFonts w:ascii="Calibri" w:eastAsia="SimSun" w:hAnsi="Calibri" w:cs="Calibri"/>
      <w:lang w:eastAsia="zh-CN"/>
    </w:rPr>
  </w:style>
  <w:style w:type="paragraph" w:styleId="Tekstprzypisudolnego">
    <w:name w:val="footnote text"/>
    <w:basedOn w:val="Normalny"/>
    <w:link w:val="TekstprzypisudolnegoZnak"/>
    <w:unhideWhenUsed/>
    <w:rsid w:val="009D796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D796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9D796E"/>
    <w:rPr>
      <w:vertAlign w:val="superscript"/>
    </w:rPr>
  </w:style>
  <w:style w:type="character" w:customStyle="1" w:styleId="AkapitzlistZnak">
    <w:name w:val="Akapit z listą Znak"/>
    <w:aliases w:val="Akapit z listą BS Znak,normalny tekst Znak"/>
    <w:link w:val="Akapitzlist"/>
    <w:uiPriority w:val="34"/>
    <w:rsid w:val="009D796E"/>
    <w:rPr>
      <w:rFonts w:eastAsiaTheme="minorHAnsi"/>
    </w:rPr>
  </w:style>
  <w:style w:type="character" w:customStyle="1" w:styleId="apple-converted-space">
    <w:name w:val="apple-converted-space"/>
    <w:basedOn w:val="Domylnaczcionkaakapitu"/>
    <w:rsid w:val="009D796E"/>
  </w:style>
  <w:style w:type="character" w:customStyle="1" w:styleId="WW8Num1z2">
    <w:name w:val="WW8Num1z2"/>
    <w:rsid w:val="009D796E"/>
  </w:style>
  <w:style w:type="paragraph" w:styleId="Tekstpodstawowywcity">
    <w:name w:val="Body Text Indent"/>
    <w:basedOn w:val="Normalny"/>
    <w:link w:val="TekstpodstawowywcityZnak"/>
    <w:semiHidden/>
    <w:rsid w:val="009D796E"/>
    <w:pPr>
      <w:spacing w:after="0" w:line="240" w:lineRule="auto"/>
      <w:ind w:firstLine="708"/>
      <w:jc w:val="both"/>
    </w:pPr>
    <w:rPr>
      <w:rFonts w:ascii="Arial Narrow" w:eastAsia="Times New Roman" w:hAnsi="Arial Narrow" w:cs="Times New Roman"/>
      <w:sz w:val="24"/>
      <w:szCs w:val="24"/>
      <w:lang w:eastAsia="pl-PL"/>
    </w:rPr>
  </w:style>
  <w:style w:type="character" w:customStyle="1" w:styleId="TekstpodstawowywcityZnak">
    <w:name w:val="Tekst podstawowy wcięty Znak"/>
    <w:basedOn w:val="Domylnaczcionkaakapitu"/>
    <w:link w:val="Tekstpodstawowywcity"/>
    <w:semiHidden/>
    <w:rsid w:val="009D796E"/>
    <w:rPr>
      <w:rFonts w:ascii="Arial Narrow" w:eastAsia="Times New Roman" w:hAnsi="Arial Narrow" w:cs="Times New Roman"/>
      <w:sz w:val="24"/>
      <w:szCs w:val="24"/>
      <w:lang w:eastAsia="pl-PL"/>
    </w:rPr>
  </w:style>
  <w:style w:type="paragraph" w:styleId="Tekstpodstawowy2">
    <w:name w:val="Body Text 2"/>
    <w:basedOn w:val="Normalny"/>
    <w:link w:val="Tekstpodstawowy2Znak"/>
    <w:uiPriority w:val="99"/>
    <w:unhideWhenUsed/>
    <w:rsid w:val="009D796E"/>
    <w:pPr>
      <w:spacing w:after="120" w:line="480" w:lineRule="auto"/>
    </w:pPr>
    <w:rPr>
      <w:rFonts w:eastAsiaTheme="minorHAnsi"/>
    </w:rPr>
  </w:style>
  <w:style w:type="character" w:customStyle="1" w:styleId="Tekstpodstawowy2Znak">
    <w:name w:val="Tekst podstawowy 2 Znak"/>
    <w:basedOn w:val="Domylnaczcionkaakapitu"/>
    <w:link w:val="Tekstpodstawowy2"/>
    <w:uiPriority w:val="99"/>
    <w:rsid w:val="009D796E"/>
    <w:rPr>
      <w:rFonts w:eastAsiaTheme="minorHAnsi"/>
    </w:rPr>
  </w:style>
  <w:style w:type="paragraph" w:styleId="Tekstprzypisukocowego">
    <w:name w:val="endnote text"/>
    <w:basedOn w:val="Normalny"/>
    <w:link w:val="TekstprzypisukocowegoZnak"/>
    <w:uiPriority w:val="99"/>
    <w:semiHidden/>
    <w:unhideWhenUsed/>
    <w:rsid w:val="009D796E"/>
    <w:pPr>
      <w:spacing w:after="0" w:line="240" w:lineRule="auto"/>
    </w:pPr>
    <w:rPr>
      <w:rFonts w:eastAsiaTheme="minorHAnsi"/>
      <w:sz w:val="20"/>
      <w:szCs w:val="20"/>
    </w:rPr>
  </w:style>
  <w:style w:type="character" w:customStyle="1" w:styleId="TekstprzypisukocowegoZnak">
    <w:name w:val="Tekst przypisu końcowego Znak"/>
    <w:basedOn w:val="Domylnaczcionkaakapitu"/>
    <w:link w:val="Tekstprzypisukocowego"/>
    <w:uiPriority w:val="99"/>
    <w:semiHidden/>
    <w:rsid w:val="009D796E"/>
    <w:rPr>
      <w:rFonts w:eastAsiaTheme="minorHAnsi"/>
      <w:sz w:val="20"/>
      <w:szCs w:val="20"/>
    </w:rPr>
  </w:style>
  <w:style w:type="character" w:styleId="Odwoanieprzypisukocowego">
    <w:name w:val="endnote reference"/>
    <w:basedOn w:val="Domylnaczcionkaakapitu"/>
    <w:uiPriority w:val="99"/>
    <w:semiHidden/>
    <w:unhideWhenUsed/>
    <w:rsid w:val="009D796E"/>
    <w:rPr>
      <w:vertAlign w:val="superscript"/>
    </w:rPr>
  </w:style>
  <w:style w:type="paragraph" w:styleId="Tekstpodstawowy">
    <w:name w:val="Body Text"/>
    <w:basedOn w:val="Normalny"/>
    <w:link w:val="TekstpodstawowyZnak"/>
    <w:uiPriority w:val="99"/>
    <w:semiHidden/>
    <w:unhideWhenUsed/>
    <w:rsid w:val="009D796E"/>
    <w:pPr>
      <w:spacing w:after="120"/>
    </w:pPr>
    <w:rPr>
      <w:rFonts w:eastAsiaTheme="minorHAnsi"/>
    </w:rPr>
  </w:style>
  <w:style w:type="character" w:customStyle="1" w:styleId="TekstpodstawowyZnak">
    <w:name w:val="Tekst podstawowy Znak"/>
    <w:basedOn w:val="Domylnaczcionkaakapitu"/>
    <w:link w:val="Tekstpodstawowy"/>
    <w:uiPriority w:val="99"/>
    <w:semiHidden/>
    <w:rsid w:val="009D796E"/>
    <w:rPr>
      <w:rFonts w:eastAsiaTheme="minorHAnsi"/>
    </w:rPr>
  </w:style>
  <w:style w:type="table" w:customStyle="1" w:styleId="TableGrid">
    <w:name w:val="TableGrid"/>
    <w:rsid w:val="009D796E"/>
    <w:pPr>
      <w:spacing w:after="0" w:line="240" w:lineRule="auto"/>
    </w:pPr>
    <w:rPr>
      <w:lang w:eastAsia="pl-PL"/>
    </w:rPr>
    <w:tblPr>
      <w:tblCellMar>
        <w:top w:w="0" w:type="dxa"/>
        <w:left w:w="0" w:type="dxa"/>
        <w:bottom w:w="0" w:type="dxa"/>
        <w:right w:w="0" w:type="dxa"/>
      </w:tblCellMar>
    </w:tblPr>
  </w:style>
  <w:style w:type="paragraph" w:styleId="Spistreci2">
    <w:name w:val="toc 2"/>
    <w:basedOn w:val="Normalny"/>
    <w:next w:val="Normalny"/>
    <w:autoRedefine/>
    <w:uiPriority w:val="39"/>
    <w:unhideWhenUsed/>
    <w:rsid w:val="009D796E"/>
    <w:pPr>
      <w:spacing w:after="100"/>
      <w:ind w:left="220"/>
    </w:pPr>
    <w:rPr>
      <w:rFonts w:eastAsiaTheme="minorHAnsi"/>
    </w:rPr>
  </w:style>
  <w:style w:type="paragraph" w:styleId="Spistreci3">
    <w:name w:val="toc 3"/>
    <w:basedOn w:val="Normalny"/>
    <w:next w:val="Normalny"/>
    <w:autoRedefine/>
    <w:uiPriority w:val="39"/>
    <w:unhideWhenUsed/>
    <w:rsid w:val="009D796E"/>
    <w:pPr>
      <w:spacing w:after="100"/>
      <w:ind w:left="440"/>
    </w:pPr>
    <w:rPr>
      <w:rFonts w:eastAsiaTheme="minorHAnsi"/>
    </w:rPr>
  </w:style>
  <w:style w:type="table" w:customStyle="1" w:styleId="TableGrid1">
    <w:name w:val="TableGrid1"/>
    <w:rsid w:val="009D796E"/>
    <w:pPr>
      <w:spacing w:after="0" w:line="240" w:lineRule="auto"/>
    </w:pPr>
    <w:rPr>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D796E"/>
    <w:rPr>
      <w:sz w:val="16"/>
      <w:szCs w:val="16"/>
    </w:rPr>
  </w:style>
  <w:style w:type="paragraph" w:styleId="Tekstkomentarza">
    <w:name w:val="annotation text"/>
    <w:basedOn w:val="Normalny"/>
    <w:link w:val="TekstkomentarzaZnak"/>
    <w:unhideWhenUsed/>
    <w:rsid w:val="009D796E"/>
    <w:pPr>
      <w:spacing w:line="240" w:lineRule="auto"/>
    </w:pPr>
    <w:rPr>
      <w:rFonts w:eastAsiaTheme="minorHAnsi"/>
      <w:sz w:val="20"/>
      <w:szCs w:val="20"/>
    </w:rPr>
  </w:style>
  <w:style w:type="character" w:customStyle="1" w:styleId="TekstkomentarzaZnak">
    <w:name w:val="Tekst komentarza Znak"/>
    <w:basedOn w:val="Domylnaczcionkaakapitu"/>
    <w:link w:val="Tekstkomentarza"/>
    <w:uiPriority w:val="99"/>
    <w:semiHidden/>
    <w:rsid w:val="009D796E"/>
    <w:rPr>
      <w:rFonts w:eastAsiaTheme="minorHAnsi"/>
      <w:sz w:val="20"/>
      <w:szCs w:val="20"/>
    </w:rPr>
  </w:style>
  <w:style w:type="paragraph" w:styleId="Tematkomentarza">
    <w:name w:val="annotation subject"/>
    <w:basedOn w:val="Tekstkomentarza"/>
    <w:next w:val="Tekstkomentarza"/>
    <w:link w:val="TematkomentarzaZnak"/>
    <w:uiPriority w:val="99"/>
    <w:semiHidden/>
    <w:unhideWhenUsed/>
    <w:rsid w:val="009D796E"/>
    <w:rPr>
      <w:b/>
      <w:bCs/>
    </w:rPr>
  </w:style>
  <w:style w:type="character" w:customStyle="1" w:styleId="TematkomentarzaZnak">
    <w:name w:val="Temat komentarza Znak"/>
    <w:basedOn w:val="TekstkomentarzaZnak"/>
    <w:link w:val="Tematkomentarza"/>
    <w:uiPriority w:val="99"/>
    <w:semiHidden/>
    <w:rsid w:val="009D796E"/>
    <w:rPr>
      <w:rFonts w:eastAsiaTheme="minorHAnsi"/>
      <w:b/>
      <w:bCs/>
      <w:sz w:val="20"/>
      <w:szCs w:val="20"/>
    </w:rPr>
  </w:style>
  <w:style w:type="character" w:styleId="UyteHipercze">
    <w:name w:val="FollowedHyperlink"/>
    <w:basedOn w:val="Domylnaczcionkaakapitu"/>
    <w:uiPriority w:val="99"/>
    <w:semiHidden/>
    <w:unhideWhenUsed/>
    <w:rsid w:val="00773718"/>
    <w:rPr>
      <w:color w:val="954F72" w:themeColor="followedHyperlink"/>
      <w:u w:val="single"/>
    </w:rPr>
  </w:style>
  <w:style w:type="paragraph" w:customStyle="1" w:styleId="Bezodstpw1">
    <w:name w:val="Bez odstępów1"/>
    <w:uiPriority w:val="99"/>
    <w:rsid w:val="002435E4"/>
    <w:pPr>
      <w:spacing w:after="0" w:line="240" w:lineRule="auto"/>
    </w:pPr>
    <w:rPr>
      <w:rFonts w:ascii="Calibri" w:eastAsia="Times New Roman" w:hAnsi="Calibri" w:cs="Times New Roman"/>
    </w:rPr>
  </w:style>
  <w:style w:type="paragraph" w:customStyle="1" w:styleId="Kolorowalistaakcent11">
    <w:name w:val="Kolorowa lista — akcent 11"/>
    <w:basedOn w:val="Normalny"/>
    <w:uiPriority w:val="34"/>
    <w:qFormat/>
    <w:rsid w:val="005F6CA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Domylnaczcionkaakapitu3">
    <w:name w:val="Domyślna czcionka akapitu3"/>
    <w:rsid w:val="008211A7"/>
  </w:style>
  <w:style w:type="character" w:customStyle="1" w:styleId="WW8Num47z8">
    <w:name w:val="WW8Num47z8"/>
    <w:rsid w:val="00E50067"/>
  </w:style>
  <w:style w:type="paragraph" w:customStyle="1" w:styleId="Standarduser">
    <w:name w:val="Standard (user)"/>
    <w:rsid w:val="002349BD"/>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pl-PL"/>
    </w:rPr>
  </w:style>
  <w:style w:type="paragraph" w:customStyle="1" w:styleId="Lista21">
    <w:name w:val="Lista 21"/>
    <w:basedOn w:val="Normalny"/>
    <w:rsid w:val="002349BD"/>
    <w:pPr>
      <w:suppressAutoHyphens/>
      <w:autoSpaceDN w:val="0"/>
      <w:spacing w:after="0" w:line="240" w:lineRule="auto"/>
      <w:ind w:left="566" w:hanging="283"/>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4488">
      <w:bodyDiv w:val="1"/>
      <w:marLeft w:val="0"/>
      <w:marRight w:val="0"/>
      <w:marTop w:val="0"/>
      <w:marBottom w:val="0"/>
      <w:divBdr>
        <w:top w:val="none" w:sz="0" w:space="0" w:color="auto"/>
        <w:left w:val="none" w:sz="0" w:space="0" w:color="auto"/>
        <w:bottom w:val="none" w:sz="0" w:space="0" w:color="auto"/>
        <w:right w:val="none" w:sz="0" w:space="0" w:color="auto"/>
      </w:divBdr>
    </w:div>
    <w:div w:id="95097201">
      <w:bodyDiv w:val="1"/>
      <w:marLeft w:val="0"/>
      <w:marRight w:val="0"/>
      <w:marTop w:val="0"/>
      <w:marBottom w:val="0"/>
      <w:divBdr>
        <w:top w:val="none" w:sz="0" w:space="0" w:color="auto"/>
        <w:left w:val="none" w:sz="0" w:space="0" w:color="auto"/>
        <w:bottom w:val="none" w:sz="0" w:space="0" w:color="auto"/>
        <w:right w:val="none" w:sz="0" w:space="0" w:color="auto"/>
      </w:divBdr>
    </w:div>
    <w:div w:id="322465689">
      <w:bodyDiv w:val="1"/>
      <w:marLeft w:val="0"/>
      <w:marRight w:val="0"/>
      <w:marTop w:val="0"/>
      <w:marBottom w:val="0"/>
      <w:divBdr>
        <w:top w:val="none" w:sz="0" w:space="0" w:color="auto"/>
        <w:left w:val="none" w:sz="0" w:space="0" w:color="auto"/>
        <w:bottom w:val="none" w:sz="0" w:space="0" w:color="auto"/>
        <w:right w:val="none" w:sz="0" w:space="0" w:color="auto"/>
      </w:divBdr>
    </w:div>
    <w:div w:id="350572428">
      <w:bodyDiv w:val="1"/>
      <w:marLeft w:val="0"/>
      <w:marRight w:val="0"/>
      <w:marTop w:val="0"/>
      <w:marBottom w:val="0"/>
      <w:divBdr>
        <w:top w:val="none" w:sz="0" w:space="0" w:color="auto"/>
        <w:left w:val="none" w:sz="0" w:space="0" w:color="auto"/>
        <w:bottom w:val="none" w:sz="0" w:space="0" w:color="auto"/>
        <w:right w:val="none" w:sz="0" w:space="0" w:color="auto"/>
      </w:divBdr>
    </w:div>
    <w:div w:id="357396179">
      <w:bodyDiv w:val="1"/>
      <w:marLeft w:val="0"/>
      <w:marRight w:val="0"/>
      <w:marTop w:val="0"/>
      <w:marBottom w:val="0"/>
      <w:divBdr>
        <w:top w:val="none" w:sz="0" w:space="0" w:color="auto"/>
        <w:left w:val="none" w:sz="0" w:space="0" w:color="auto"/>
        <w:bottom w:val="none" w:sz="0" w:space="0" w:color="auto"/>
        <w:right w:val="none" w:sz="0" w:space="0" w:color="auto"/>
      </w:divBdr>
    </w:div>
    <w:div w:id="430589381">
      <w:bodyDiv w:val="1"/>
      <w:marLeft w:val="0"/>
      <w:marRight w:val="0"/>
      <w:marTop w:val="0"/>
      <w:marBottom w:val="0"/>
      <w:divBdr>
        <w:top w:val="none" w:sz="0" w:space="0" w:color="auto"/>
        <w:left w:val="none" w:sz="0" w:space="0" w:color="auto"/>
        <w:bottom w:val="none" w:sz="0" w:space="0" w:color="auto"/>
        <w:right w:val="none" w:sz="0" w:space="0" w:color="auto"/>
      </w:divBdr>
    </w:div>
    <w:div w:id="465005904">
      <w:bodyDiv w:val="1"/>
      <w:marLeft w:val="0"/>
      <w:marRight w:val="0"/>
      <w:marTop w:val="0"/>
      <w:marBottom w:val="0"/>
      <w:divBdr>
        <w:top w:val="none" w:sz="0" w:space="0" w:color="auto"/>
        <w:left w:val="none" w:sz="0" w:space="0" w:color="auto"/>
        <w:bottom w:val="none" w:sz="0" w:space="0" w:color="auto"/>
        <w:right w:val="none" w:sz="0" w:space="0" w:color="auto"/>
      </w:divBdr>
    </w:div>
    <w:div w:id="476193657">
      <w:bodyDiv w:val="1"/>
      <w:marLeft w:val="0"/>
      <w:marRight w:val="0"/>
      <w:marTop w:val="0"/>
      <w:marBottom w:val="0"/>
      <w:divBdr>
        <w:top w:val="none" w:sz="0" w:space="0" w:color="auto"/>
        <w:left w:val="none" w:sz="0" w:space="0" w:color="auto"/>
        <w:bottom w:val="none" w:sz="0" w:space="0" w:color="auto"/>
        <w:right w:val="none" w:sz="0" w:space="0" w:color="auto"/>
      </w:divBdr>
    </w:div>
    <w:div w:id="482966620">
      <w:bodyDiv w:val="1"/>
      <w:marLeft w:val="0"/>
      <w:marRight w:val="0"/>
      <w:marTop w:val="0"/>
      <w:marBottom w:val="0"/>
      <w:divBdr>
        <w:top w:val="none" w:sz="0" w:space="0" w:color="auto"/>
        <w:left w:val="none" w:sz="0" w:space="0" w:color="auto"/>
        <w:bottom w:val="none" w:sz="0" w:space="0" w:color="auto"/>
        <w:right w:val="none" w:sz="0" w:space="0" w:color="auto"/>
      </w:divBdr>
    </w:div>
    <w:div w:id="487477626">
      <w:bodyDiv w:val="1"/>
      <w:marLeft w:val="0"/>
      <w:marRight w:val="0"/>
      <w:marTop w:val="0"/>
      <w:marBottom w:val="0"/>
      <w:divBdr>
        <w:top w:val="none" w:sz="0" w:space="0" w:color="auto"/>
        <w:left w:val="none" w:sz="0" w:space="0" w:color="auto"/>
        <w:bottom w:val="none" w:sz="0" w:space="0" w:color="auto"/>
        <w:right w:val="none" w:sz="0" w:space="0" w:color="auto"/>
      </w:divBdr>
    </w:div>
    <w:div w:id="525869520">
      <w:bodyDiv w:val="1"/>
      <w:marLeft w:val="0"/>
      <w:marRight w:val="0"/>
      <w:marTop w:val="0"/>
      <w:marBottom w:val="0"/>
      <w:divBdr>
        <w:top w:val="none" w:sz="0" w:space="0" w:color="auto"/>
        <w:left w:val="none" w:sz="0" w:space="0" w:color="auto"/>
        <w:bottom w:val="none" w:sz="0" w:space="0" w:color="auto"/>
        <w:right w:val="none" w:sz="0" w:space="0" w:color="auto"/>
      </w:divBdr>
    </w:div>
    <w:div w:id="573275428">
      <w:bodyDiv w:val="1"/>
      <w:marLeft w:val="0"/>
      <w:marRight w:val="0"/>
      <w:marTop w:val="0"/>
      <w:marBottom w:val="0"/>
      <w:divBdr>
        <w:top w:val="none" w:sz="0" w:space="0" w:color="auto"/>
        <w:left w:val="none" w:sz="0" w:space="0" w:color="auto"/>
        <w:bottom w:val="none" w:sz="0" w:space="0" w:color="auto"/>
        <w:right w:val="none" w:sz="0" w:space="0" w:color="auto"/>
      </w:divBdr>
    </w:div>
    <w:div w:id="625621120">
      <w:bodyDiv w:val="1"/>
      <w:marLeft w:val="0"/>
      <w:marRight w:val="0"/>
      <w:marTop w:val="0"/>
      <w:marBottom w:val="0"/>
      <w:divBdr>
        <w:top w:val="none" w:sz="0" w:space="0" w:color="auto"/>
        <w:left w:val="none" w:sz="0" w:space="0" w:color="auto"/>
        <w:bottom w:val="none" w:sz="0" w:space="0" w:color="auto"/>
        <w:right w:val="none" w:sz="0" w:space="0" w:color="auto"/>
      </w:divBdr>
    </w:div>
    <w:div w:id="733085842">
      <w:bodyDiv w:val="1"/>
      <w:marLeft w:val="0"/>
      <w:marRight w:val="0"/>
      <w:marTop w:val="0"/>
      <w:marBottom w:val="0"/>
      <w:divBdr>
        <w:top w:val="none" w:sz="0" w:space="0" w:color="auto"/>
        <w:left w:val="none" w:sz="0" w:space="0" w:color="auto"/>
        <w:bottom w:val="none" w:sz="0" w:space="0" w:color="auto"/>
        <w:right w:val="none" w:sz="0" w:space="0" w:color="auto"/>
      </w:divBdr>
    </w:div>
    <w:div w:id="822500909">
      <w:bodyDiv w:val="1"/>
      <w:marLeft w:val="0"/>
      <w:marRight w:val="0"/>
      <w:marTop w:val="0"/>
      <w:marBottom w:val="0"/>
      <w:divBdr>
        <w:top w:val="none" w:sz="0" w:space="0" w:color="auto"/>
        <w:left w:val="none" w:sz="0" w:space="0" w:color="auto"/>
        <w:bottom w:val="none" w:sz="0" w:space="0" w:color="auto"/>
        <w:right w:val="none" w:sz="0" w:space="0" w:color="auto"/>
      </w:divBdr>
    </w:div>
    <w:div w:id="877934170">
      <w:bodyDiv w:val="1"/>
      <w:marLeft w:val="0"/>
      <w:marRight w:val="0"/>
      <w:marTop w:val="0"/>
      <w:marBottom w:val="0"/>
      <w:divBdr>
        <w:top w:val="none" w:sz="0" w:space="0" w:color="auto"/>
        <w:left w:val="none" w:sz="0" w:space="0" w:color="auto"/>
        <w:bottom w:val="none" w:sz="0" w:space="0" w:color="auto"/>
        <w:right w:val="none" w:sz="0" w:space="0" w:color="auto"/>
      </w:divBdr>
    </w:div>
    <w:div w:id="924268163">
      <w:bodyDiv w:val="1"/>
      <w:marLeft w:val="0"/>
      <w:marRight w:val="0"/>
      <w:marTop w:val="0"/>
      <w:marBottom w:val="0"/>
      <w:divBdr>
        <w:top w:val="none" w:sz="0" w:space="0" w:color="auto"/>
        <w:left w:val="none" w:sz="0" w:space="0" w:color="auto"/>
        <w:bottom w:val="none" w:sz="0" w:space="0" w:color="auto"/>
        <w:right w:val="none" w:sz="0" w:space="0" w:color="auto"/>
      </w:divBdr>
    </w:div>
    <w:div w:id="969088078">
      <w:bodyDiv w:val="1"/>
      <w:marLeft w:val="0"/>
      <w:marRight w:val="0"/>
      <w:marTop w:val="0"/>
      <w:marBottom w:val="0"/>
      <w:divBdr>
        <w:top w:val="none" w:sz="0" w:space="0" w:color="auto"/>
        <w:left w:val="none" w:sz="0" w:space="0" w:color="auto"/>
        <w:bottom w:val="none" w:sz="0" w:space="0" w:color="auto"/>
        <w:right w:val="none" w:sz="0" w:space="0" w:color="auto"/>
      </w:divBdr>
    </w:div>
    <w:div w:id="1003557522">
      <w:bodyDiv w:val="1"/>
      <w:marLeft w:val="0"/>
      <w:marRight w:val="0"/>
      <w:marTop w:val="0"/>
      <w:marBottom w:val="0"/>
      <w:divBdr>
        <w:top w:val="none" w:sz="0" w:space="0" w:color="auto"/>
        <w:left w:val="none" w:sz="0" w:space="0" w:color="auto"/>
        <w:bottom w:val="none" w:sz="0" w:space="0" w:color="auto"/>
        <w:right w:val="none" w:sz="0" w:space="0" w:color="auto"/>
      </w:divBdr>
    </w:div>
    <w:div w:id="1021278198">
      <w:bodyDiv w:val="1"/>
      <w:marLeft w:val="0"/>
      <w:marRight w:val="0"/>
      <w:marTop w:val="0"/>
      <w:marBottom w:val="0"/>
      <w:divBdr>
        <w:top w:val="none" w:sz="0" w:space="0" w:color="auto"/>
        <w:left w:val="none" w:sz="0" w:space="0" w:color="auto"/>
        <w:bottom w:val="none" w:sz="0" w:space="0" w:color="auto"/>
        <w:right w:val="none" w:sz="0" w:space="0" w:color="auto"/>
      </w:divBdr>
    </w:div>
    <w:div w:id="1113600339">
      <w:bodyDiv w:val="1"/>
      <w:marLeft w:val="0"/>
      <w:marRight w:val="0"/>
      <w:marTop w:val="0"/>
      <w:marBottom w:val="0"/>
      <w:divBdr>
        <w:top w:val="none" w:sz="0" w:space="0" w:color="auto"/>
        <w:left w:val="none" w:sz="0" w:space="0" w:color="auto"/>
        <w:bottom w:val="none" w:sz="0" w:space="0" w:color="auto"/>
        <w:right w:val="none" w:sz="0" w:space="0" w:color="auto"/>
      </w:divBdr>
    </w:div>
    <w:div w:id="1150751907">
      <w:bodyDiv w:val="1"/>
      <w:marLeft w:val="0"/>
      <w:marRight w:val="0"/>
      <w:marTop w:val="0"/>
      <w:marBottom w:val="0"/>
      <w:divBdr>
        <w:top w:val="none" w:sz="0" w:space="0" w:color="auto"/>
        <w:left w:val="none" w:sz="0" w:space="0" w:color="auto"/>
        <w:bottom w:val="none" w:sz="0" w:space="0" w:color="auto"/>
        <w:right w:val="none" w:sz="0" w:space="0" w:color="auto"/>
      </w:divBdr>
    </w:div>
    <w:div w:id="1170868451">
      <w:bodyDiv w:val="1"/>
      <w:marLeft w:val="0"/>
      <w:marRight w:val="0"/>
      <w:marTop w:val="0"/>
      <w:marBottom w:val="0"/>
      <w:divBdr>
        <w:top w:val="none" w:sz="0" w:space="0" w:color="auto"/>
        <w:left w:val="none" w:sz="0" w:space="0" w:color="auto"/>
        <w:bottom w:val="none" w:sz="0" w:space="0" w:color="auto"/>
        <w:right w:val="none" w:sz="0" w:space="0" w:color="auto"/>
      </w:divBdr>
    </w:div>
    <w:div w:id="1175921997">
      <w:bodyDiv w:val="1"/>
      <w:marLeft w:val="0"/>
      <w:marRight w:val="0"/>
      <w:marTop w:val="0"/>
      <w:marBottom w:val="0"/>
      <w:divBdr>
        <w:top w:val="none" w:sz="0" w:space="0" w:color="auto"/>
        <w:left w:val="none" w:sz="0" w:space="0" w:color="auto"/>
        <w:bottom w:val="none" w:sz="0" w:space="0" w:color="auto"/>
        <w:right w:val="none" w:sz="0" w:space="0" w:color="auto"/>
      </w:divBdr>
    </w:div>
    <w:div w:id="1395199264">
      <w:bodyDiv w:val="1"/>
      <w:marLeft w:val="0"/>
      <w:marRight w:val="0"/>
      <w:marTop w:val="0"/>
      <w:marBottom w:val="0"/>
      <w:divBdr>
        <w:top w:val="none" w:sz="0" w:space="0" w:color="auto"/>
        <w:left w:val="none" w:sz="0" w:space="0" w:color="auto"/>
        <w:bottom w:val="none" w:sz="0" w:space="0" w:color="auto"/>
        <w:right w:val="none" w:sz="0" w:space="0" w:color="auto"/>
      </w:divBdr>
    </w:div>
    <w:div w:id="1432891790">
      <w:bodyDiv w:val="1"/>
      <w:marLeft w:val="0"/>
      <w:marRight w:val="0"/>
      <w:marTop w:val="0"/>
      <w:marBottom w:val="0"/>
      <w:divBdr>
        <w:top w:val="none" w:sz="0" w:space="0" w:color="auto"/>
        <w:left w:val="none" w:sz="0" w:space="0" w:color="auto"/>
        <w:bottom w:val="none" w:sz="0" w:space="0" w:color="auto"/>
        <w:right w:val="none" w:sz="0" w:space="0" w:color="auto"/>
      </w:divBdr>
    </w:div>
    <w:div w:id="1527326628">
      <w:bodyDiv w:val="1"/>
      <w:marLeft w:val="0"/>
      <w:marRight w:val="0"/>
      <w:marTop w:val="0"/>
      <w:marBottom w:val="0"/>
      <w:divBdr>
        <w:top w:val="none" w:sz="0" w:space="0" w:color="auto"/>
        <w:left w:val="none" w:sz="0" w:space="0" w:color="auto"/>
        <w:bottom w:val="none" w:sz="0" w:space="0" w:color="auto"/>
        <w:right w:val="none" w:sz="0" w:space="0" w:color="auto"/>
      </w:divBdr>
    </w:div>
    <w:div w:id="1694651578">
      <w:bodyDiv w:val="1"/>
      <w:marLeft w:val="0"/>
      <w:marRight w:val="0"/>
      <w:marTop w:val="0"/>
      <w:marBottom w:val="0"/>
      <w:divBdr>
        <w:top w:val="none" w:sz="0" w:space="0" w:color="auto"/>
        <w:left w:val="none" w:sz="0" w:space="0" w:color="auto"/>
        <w:bottom w:val="none" w:sz="0" w:space="0" w:color="auto"/>
        <w:right w:val="none" w:sz="0" w:space="0" w:color="auto"/>
      </w:divBdr>
    </w:div>
    <w:div w:id="1733772483">
      <w:bodyDiv w:val="1"/>
      <w:marLeft w:val="0"/>
      <w:marRight w:val="0"/>
      <w:marTop w:val="0"/>
      <w:marBottom w:val="0"/>
      <w:divBdr>
        <w:top w:val="none" w:sz="0" w:space="0" w:color="auto"/>
        <w:left w:val="none" w:sz="0" w:space="0" w:color="auto"/>
        <w:bottom w:val="none" w:sz="0" w:space="0" w:color="auto"/>
        <w:right w:val="none" w:sz="0" w:space="0" w:color="auto"/>
      </w:divBdr>
    </w:div>
    <w:div w:id="1764185479">
      <w:bodyDiv w:val="1"/>
      <w:marLeft w:val="0"/>
      <w:marRight w:val="0"/>
      <w:marTop w:val="0"/>
      <w:marBottom w:val="0"/>
      <w:divBdr>
        <w:top w:val="none" w:sz="0" w:space="0" w:color="auto"/>
        <w:left w:val="none" w:sz="0" w:space="0" w:color="auto"/>
        <w:bottom w:val="none" w:sz="0" w:space="0" w:color="auto"/>
        <w:right w:val="none" w:sz="0" w:space="0" w:color="auto"/>
      </w:divBdr>
    </w:div>
    <w:div w:id="1819372387">
      <w:bodyDiv w:val="1"/>
      <w:marLeft w:val="0"/>
      <w:marRight w:val="0"/>
      <w:marTop w:val="0"/>
      <w:marBottom w:val="0"/>
      <w:divBdr>
        <w:top w:val="none" w:sz="0" w:space="0" w:color="auto"/>
        <w:left w:val="none" w:sz="0" w:space="0" w:color="auto"/>
        <w:bottom w:val="none" w:sz="0" w:space="0" w:color="auto"/>
        <w:right w:val="none" w:sz="0" w:space="0" w:color="auto"/>
      </w:divBdr>
    </w:div>
    <w:div w:id="1836066306">
      <w:bodyDiv w:val="1"/>
      <w:marLeft w:val="0"/>
      <w:marRight w:val="0"/>
      <w:marTop w:val="0"/>
      <w:marBottom w:val="0"/>
      <w:divBdr>
        <w:top w:val="none" w:sz="0" w:space="0" w:color="auto"/>
        <w:left w:val="none" w:sz="0" w:space="0" w:color="auto"/>
        <w:bottom w:val="none" w:sz="0" w:space="0" w:color="auto"/>
        <w:right w:val="none" w:sz="0" w:space="0" w:color="auto"/>
      </w:divBdr>
    </w:div>
    <w:div w:id="1837182285">
      <w:bodyDiv w:val="1"/>
      <w:marLeft w:val="0"/>
      <w:marRight w:val="0"/>
      <w:marTop w:val="0"/>
      <w:marBottom w:val="0"/>
      <w:divBdr>
        <w:top w:val="none" w:sz="0" w:space="0" w:color="auto"/>
        <w:left w:val="none" w:sz="0" w:space="0" w:color="auto"/>
        <w:bottom w:val="none" w:sz="0" w:space="0" w:color="auto"/>
        <w:right w:val="none" w:sz="0" w:space="0" w:color="auto"/>
      </w:divBdr>
    </w:div>
    <w:div w:id="1947032014">
      <w:bodyDiv w:val="1"/>
      <w:marLeft w:val="0"/>
      <w:marRight w:val="0"/>
      <w:marTop w:val="0"/>
      <w:marBottom w:val="0"/>
      <w:divBdr>
        <w:top w:val="none" w:sz="0" w:space="0" w:color="auto"/>
        <w:left w:val="none" w:sz="0" w:space="0" w:color="auto"/>
        <w:bottom w:val="none" w:sz="0" w:space="0" w:color="auto"/>
        <w:right w:val="none" w:sz="0" w:space="0" w:color="auto"/>
      </w:divBdr>
    </w:div>
    <w:div w:id="2006933202">
      <w:bodyDiv w:val="1"/>
      <w:marLeft w:val="0"/>
      <w:marRight w:val="0"/>
      <w:marTop w:val="0"/>
      <w:marBottom w:val="0"/>
      <w:divBdr>
        <w:top w:val="none" w:sz="0" w:space="0" w:color="auto"/>
        <w:left w:val="none" w:sz="0" w:space="0" w:color="auto"/>
        <w:bottom w:val="none" w:sz="0" w:space="0" w:color="auto"/>
        <w:right w:val="none" w:sz="0" w:space="0" w:color="auto"/>
      </w:divBdr>
    </w:div>
    <w:div w:id="2032804816">
      <w:bodyDiv w:val="1"/>
      <w:marLeft w:val="0"/>
      <w:marRight w:val="0"/>
      <w:marTop w:val="0"/>
      <w:marBottom w:val="0"/>
      <w:divBdr>
        <w:top w:val="none" w:sz="0" w:space="0" w:color="auto"/>
        <w:left w:val="none" w:sz="0" w:space="0" w:color="auto"/>
        <w:bottom w:val="none" w:sz="0" w:space="0" w:color="auto"/>
        <w:right w:val="none" w:sz="0" w:space="0" w:color="auto"/>
      </w:divBdr>
    </w:div>
    <w:div w:id="2050295291">
      <w:bodyDiv w:val="1"/>
      <w:marLeft w:val="0"/>
      <w:marRight w:val="0"/>
      <w:marTop w:val="0"/>
      <w:marBottom w:val="0"/>
      <w:divBdr>
        <w:top w:val="none" w:sz="0" w:space="0" w:color="auto"/>
        <w:left w:val="none" w:sz="0" w:space="0" w:color="auto"/>
        <w:bottom w:val="none" w:sz="0" w:space="0" w:color="auto"/>
        <w:right w:val="none" w:sz="0" w:space="0" w:color="auto"/>
      </w:divBdr>
    </w:div>
    <w:div w:id="209258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ert.pl/" TargetMode="External"/><Relationship Id="rId13" Type="http://schemas.openxmlformats.org/officeDocument/2006/relationships/hyperlink" Target="https://miniportal.uzp.gov.pl/" TargetMode="External"/><Relationship Id="rId18" Type="http://schemas.openxmlformats.org/officeDocument/2006/relationships/hyperlink" Target="mailto:akaczmarski@mopsostrowiec.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cm=DOCUMENT" TargetMode="External"/><Relationship Id="rId17" Type="http://schemas.openxmlformats.org/officeDocument/2006/relationships/hyperlink" Target="mailto:biuro@mopsostrowiec.p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biuro@mopsostrowiec.pl" TargetMode="External"/><Relationship Id="rId20" Type="http://schemas.openxmlformats.org/officeDocument/2006/relationships/hyperlink" Target="https://www.mopsostrowiec.4bip.pl/index.php?idg=14&amp;id=257&amp;x=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oter" Target="footer1.xml"/><Relationship Id="rId10" Type="http://schemas.openxmlformats.org/officeDocument/2006/relationships/hyperlink" Target="https://www.gov.pl/web/mswia/oprogramowanie-do-pobrania" TargetMode="External"/><Relationship Id="rId19" Type="http://schemas.openxmlformats.org/officeDocument/2006/relationships/hyperlink" Target="mailto:jbasinska@mopsostrowiec.pl" TargetMode="External"/><Relationship Id="rId4" Type="http://schemas.openxmlformats.org/officeDocument/2006/relationships/settings" Target="settings.xml"/><Relationship Id="rId9" Type="http://schemas.openxmlformats.org/officeDocument/2006/relationships/hyperlink" Target="https://moj.gov.pl/nforms/signer/upload?xFormsAppName=SIGNER" TargetMode="External"/><Relationship Id="rId14" Type="http://schemas.openxmlformats.org/officeDocument/2006/relationships/hyperlink" Target="https://miniportal.uzp.gov.pl/" TargetMode="External"/><Relationship Id="rId22" Type="http://schemas.openxmlformats.org/officeDocument/2006/relationships/hyperlink" Target="mailto:gstawiarski@mopsostrowiec.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Ogólne"/>
          <w:gallery w:val="placeholder"/>
        </w:category>
        <w:types>
          <w:type w:val="bbPlcHdr"/>
        </w:types>
        <w:behaviors>
          <w:behavior w:val="content"/>
        </w:behaviors>
        <w:guid w:val="{8C39206D-7465-4266-A82B-4E6F75CBC909}"/>
      </w:docPartPr>
      <w:docPartBody>
        <w:p w:rsidR="00B8537A" w:rsidRDefault="00B603E4">
          <w:r w:rsidRPr="00726AA6">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TT56o00">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E4"/>
    <w:rsid w:val="000B3A17"/>
    <w:rsid w:val="001474AF"/>
    <w:rsid w:val="00176DD0"/>
    <w:rsid w:val="0023224F"/>
    <w:rsid w:val="00310050"/>
    <w:rsid w:val="00331A35"/>
    <w:rsid w:val="0036257D"/>
    <w:rsid w:val="0043688A"/>
    <w:rsid w:val="0049566B"/>
    <w:rsid w:val="005C53D1"/>
    <w:rsid w:val="006A5418"/>
    <w:rsid w:val="007C2C8A"/>
    <w:rsid w:val="00805D05"/>
    <w:rsid w:val="008325F8"/>
    <w:rsid w:val="009E2156"/>
    <w:rsid w:val="00B0336F"/>
    <w:rsid w:val="00B411F7"/>
    <w:rsid w:val="00B603E4"/>
    <w:rsid w:val="00B8537A"/>
    <w:rsid w:val="00CB622D"/>
    <w:rsid w:val="00CD6C49"/>
    <w:rsid w:val="00D039E8"/>
    <w:rsid w:val="00E40FBA"/>
    <w:rsid w:val="00ED6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603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DB705-7B1A-4C41-A1B1-B4DED3B4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39</Pages>
  <Words>13077</Words>
  <Characters>78467</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91362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Tomasz Wójcik</dc:creator>
  <cp:keywords/>
  <dc:description/>
  <cp:lastModifiedBy>Sylwester Wesołowski</cp:lastModifiedBy>
  <cp:revision>32</cp:revision>
  <cp:lastPrinted>2021-05-19T07:05:00Z</cp:lastPrinted>
  <dcterms:created xsi:type="dcterms:W3CDTF">2021-05-07T06:58:00Z</dcterms:created>
  <dcterms:modified xsi:type="dcterms:W3CDTF">2021-05-19T10:40:00Z</dcterms:modified>
</cp:coreProperties>
</file>